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255" w:rsidRPr="0016110D" w:rsidRDefault="00792255" w:rsidP="00792255">
      <w:pPr>
        <w:tabs>
          <w:tab w:val="left" w:pos="851"/>
        </w:tabs>
        <w:jc w:val="center"/>
        <w:rPr>
          <w:rFonts w:ascii="Thorndale" w:hAnsi="Thorndale"/>
          <w:b/>
          <w:i/>
          <w:sz w:val="28"/>
          <w:szCs w:val="28"/>
        </w:rPr>
      </w:pPr>
      <w:r w:rsidRPr="0016110D">
        <w:rPr>
          <w:b/>
          <w:i/>
          <w:sz w:val="28"/>
          <w:szCs w:val="28"/>
        </w:rPr>
        <w:t>„F” jelű betétlap</w:t>
      </w:r>
    </w:p>
    <w:tbl>
      <w:tblPr>
        <w:tblW w:w="99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FFFFFF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4"/>
      </w:tblGrid>
      <w:tr w:rsidR="00792255" w:rsidRPr="007D0DFE" w:rsidTr="00C8490F">
        <w:trPr>
          <w:trHeight w:val="3785"/>
          <w:jc w:val="center"/>
        </w:trPr>
        <w:tc>
          <w:tcPr>
            <w:tcW w:w="9904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</w:tcPr>
          <w:p w:rsidR="00792255" w:rsidRPr="009555A7" w:rsidRDefault="00792255" w:rsidP="00C8490F">
            <w:pPr>
              <w:jc w:val="center"/>
              <w:rPr>
                <w:rFonts w:ascii="Thorndale" w:hAnsi="Thorndale"/>
                <w:b/>
                <w:sz w:val="24"/>
                <w:szCs w:val="24"/>
              </w:rPr>
            </w:pPr>
            <w:r>
              <w:rPr>
                <w:rFonts w:ascii="Thorndale" w:hAnsi="Thorndale"/>
                <w:b/>
                <w:sz w:val="24"/>
                <w:szCs w:val="24"/>
              </w:rPr>
              <w:t>20</w:t>
            </w:r>
            <w:proofErr w:type="gramStart"/>
            <w:r>
              <w:rPr>
                <w:rFonts w:ascii="Thorndale" w:hAnsi="Thorndale"/>
                <w:b/>
                <w:sz w:val="24"/>
                <w:szCs w:val="24"/>
              </w:rPr>
              <w:t>…</w:t>
            </w:r>
            <w:r w:rsidRPr="009555A7">
              <w:rPr>
                <w:rFonts w:ascii="Thorndale" w:hAnsi="Thorndale"/>
                <w:b/>
                <w:sz w:val="24"/>
                <w:szCs w:val="24"/>
              </w:rPr>
              <w:t>.</w:t>
            </w:r>
            <w:proofErr w:type="gramEnd"/>
            <w:r w:rsidRPr="009555A7">
              <w:rPr>
                <w:rFonts w:ascii="Thorndale" w:hAnsi="Thorndale"/>
                <w:b/>
                <w:sz w:val="24"/>
                <w:szCs w:val="24"/>
              </w:rPr>
              <w:t xml:space="preserve"> év</w:t>
            </w:r>
            <w:r>
              <w:rPr>
                <w:rFonts w:ascii="Thorndale" w:hAnsi="Thorndale"/>
                <w:b/>
                <w:sz w:val="24"/>
                <w:szCs w:val="24"/>
              </w:rPr>
              <w:t>ben kezdődő adóévről</w:t>
            </w:r>
            <w:r w:rsidRPr="009555A7">
              <w:rPr>
                <w:rFonts w:ascii="Thorndale" w:hAnsi="Thorndale"/>
                <w:b/>
                <w:sz w:val="24"/>
                <w:szCs w:val="24"/>
              </w:rPr>
              <w:t xml:space="preserve"> </w:t>
            </w:r>
            <w:r w:rsidRPr="006E6FB1">
              <w:rPr>
                <w:rFonts w:ascii="Thorndale" w:hAnsi="Thorndale"/>
                <w:b/>
                <w:sz w:val="24"/>
                <w:szCs w:val="24"/>
                <w:u w:val="single"/>
              </w:rPr>
              <w:t>POLGÁR</w:t>
            </w:r>
            <w:r w:rsidRPr="009555A7">
              <w:rPr>
                <w:rFonts w:ascii="Thorndale" w:hAnsi="Thorndale"/>
                <w:b/>
                <w:sz w:val="24"/>
                <w:szCs w:val="24"/>
              </w:rPr>
              <w:t xml:space="preserve"> város önkormányzat illetékességi területén folytatott állandó jellegű iparűzési tevékenység utáni adókötelezettségről szóló helyi iparűzési adóbevalláshoz</w:t>
            </w:r>
          </w:p>
          <w:p w:rsidR="00792255" w:rsidRDefault="00792255" w:rsidP="00C8490F">
            <w:pPr>
              <w:tabs>
                <w:tab w:val="left" w:pos="851"/>
              </w:tabs>
              <w:jc w:val="center"/>
              <w:rPr>
                <w:rFonts w:ascii="Thorndale" w:hAnsi="Thorndale"/>
                <w:b/>
                <w:sz w:val="24"/>
                <w:szCs w:val="24"/>
              </w:rPr>
            </w:pPr>
          </w:p>
          <w:p w:rsidR="00792255" w:rsidRPr="0016110D" w:rsidRDefault="00792255" w:rsidP="00C8490F">
            <w:pPr>
              <w:tabs>
                <w:tab w:val="left" w:pos="851"/>
              </w:tabs>
              <w:jc w:val="center"/>
              <w:rPr>
                <w:rFonts w:ascii="Thorndale" w:hAnsi="Thorndale"/>
                <w:b/>
                <w:i/>
                <w:sz w:val="24"/>
                <w:szCs w:val="24"/>
              </w:rPr>
            </w:pPr>
            <w:r w:rsidRPr="0016110D">
              <w:rPr>
                <w:rFonts w:ascii="Thorndale" w:hAnsi="Thorndale"/>
                <w:b/>
                <w:i/>
                <w:sz w:val="24"/>
                <w:szCs w:val="24"/>
              </w:rPr>
              <w:t xml:space="preserve">A vállalkozási szintű adóalap megosztása </w:t>
            </w:r>
          </w:p>
          <w:p w:rsidR="00792255" w:rsidRPr="007D0DFE" w:rsidRDefault="00792255" w:rsidP="00C8490F">
            <w:pPr>
              <w:jc w:val="center"/>
              <w:rPr>
                <w:rFonts w:ascii="Thorndale" w:hAnsi="Thorndale"/>
                <w:b/>
              </w:rPr>
            </w:pPr>
          </w:p>
          <w:p w:rsidR="00792255" w:rsidRPr="009555A7" w:rsidRDefault="00792255" w:rsidP="00C8490F">
            <w:pPr>
              <w:jc w:val="both"/>
              <w:rPr>
                <w:rFonts w:ascii="Thorndale" w:hAnsi="Thorndale"/>
                <w:b/>
                <w:sz w:val="24"/>
                <w:szCs w:val="24"/>
              </w:rPr>
            </w:pPr>
            <w:r w:rsidRPr="009555A7">
              <w:rPr>
                <w:rFonts w:ascii="Thorndale" w:hAnsi="Thorndale"/>
                <w:b/>
                <w:sz w:val="24"/>
                <w:szCs w:val="24"/>
              </w:rPr>
              <w:t>I. Adóalany</w:t>
            </w:r>
          </w:p>
          <w:p w:rsidR="00792255" w:rsidRPr="007D0DFE" w:rsidRDefault="00792255" w:rsidP="00C8490F">
            <w:pPr>
              <w:jc w:val="both"/>
              <w:rPr>
                <w:rFonts w:ascii="Thorndale" w:hAnsi="Thorndale"/>
              </w:rPr>
            </w:pPr>
            <w:r>
              <w:rPr>
                <w:rFonts w:ascii="Thorndale" w:hAnsi="Thorndale"/>
              </w:rPr>
              <w:t>Az adóalany neve (</w:t>
            </w:r>
            <w:r w:rsidRPr="007D0DFE">
              <w:rPr>
                <w:rFonts w:ascii="Thorndale" w:hAnsi="Thorndale"/>
              </w:rPr>
              <w:t>cégneve</w:t>
            </w:r>
            <w:r>
              <w:rPr>
                <w:rFonts w:ascii="Thorndale" w:hAnsi="Thorndale"/>
              </w:rPr>
              <w:t>)</w:t>
            </w:r>
            <w:proofErr w:type="gramStart"/>
            <w:r w:rsidRPr="007D0DFE">
              <w:rPr>
                <w:rFonts w:ascii="Thorndale" w:hAnsi="Thorndale"/>
              </w:rPr>
              <w:t>:……………………………………………………………………………</w:t>
            </w:r>
            <w:r>
              <w:rPr>
                <w:rFonts w:ascii="Thorndale" w:hAnsi="Thorndale"/>
              </w:rPr>
              <w:t>……………………</w:t>
            </w:r>
            <w:proofErr w:type="gramEnd"/>
          </w:p>
          <w:p w:rsidR="00792255" w:rsidRDefault="00792255" w:rsidP="00C8490F">
            <w:pPr>
              <w:jc w:val="both"/>
              <w:rPr>
                <w:rFonts w:ascii="Thorndale" w:hAnsi="Thorndale"/>
              </w:rPr>
            </w:pPr>
          </w:p>
          <w:p w:rsidR="00792255" w:rsidRDefault="00792255" w:rsidP="00C8490F">
            <w:pPr>
              <w:jc w:val="both"/>
              <w:rPr>
                <w:rFonts w:ascii="Thorndale" w:hAnsi="Thorndale"/>
                <w:b/>
              </w:rPr>
            </w:pPr>
            <w:r w:rsidRPr="007D0DFE">
              <w:rPr>
                <w:rFonts w:ascii="Thorndale" w:hAnsi="Thorndale"/>
              </w:rPr>
              <w:t>Adóazonosító jele</w:t>
            </w:r>
            <w:proofErr w:type="gramStart"/>
            <w:r>
              <w:rPr>
                <w:rFonts w:ascii="Thorndale" w:hAnsi="Thorndale"/>
              </w:rPr>
              <w:t>:………………………………………………..</w:t>
            </w:r>
            <w:proofErr w:type="gramEnd"/>
            <w:r>
              <w:rPr>
                <w:rFonts w:ascii="Thorndale" w:hAnsi="Thorndale"/>
              </w:rPr>
              <w:t>Adószáma:………………………………………………..</w:t>
            </w:r>
          </w:p>
          <w:p w:rsidR="00792255" w:rsidRDefault="00792255" w:rsidP="00C8490F">
            <w:pPr>
              <w:rPr>
                <w:rFonts w:ascii="Thorndale" w:hAnsi="Thorndale"/>
              </w:rPr>
            </w:pPr>
          </w:p>
          <w:p w:rsidR="00792255" w:rsidRDefault="00792255" w:rsidP="00C8490F">
            <w:pPr>
              <w:rPr>
                <w:rFonts w:ascii="Thorndale" w:hAnsi="Thorndale"/>
                <w:b/>
              </w:rPr>
            </w:pPr>
            <w:r w:rsidRPr="009555A7">
              <w:rPr>
                <w:rFonts w:ascii="Thorndale" w:hAnsi="Thorndale"/>
                <w:b/>
                <w:sz w:val="24"/>
                <w:szCs w:val="24"/>
              </w:rPr>
              <w:t>II. Alkalmazott megosztási módszere</w:t>
            </w:r>
            <w:r>
              <w:rPr>
                <w:rFonts w:ascii="Thorndale" w:hAnsi="Thorndale"/>
                <w:b/>
                <w:sz w:val="24"/>
                <w:szCs w:val="24"/>
              </w:rPr>
              <w:t xml:space="preserve"> </w:t>
            </w:r>
            <w:r w:rsidRPr="009555A7">
              <w:rPr>
                <w:rFonts w:ascii="Thorndale" w:hAnsi="Thorndale"/>
                <w:b/>
                <w:sz w:val="24"/>
                <w:szCs w:val="24"/>
              </w:rPr>
              <w:t>–</w:t>
            </w:r>
            <w:r>
              <w:rPr>
                <w:rFonts w:ascii="Thorndale" w:hAnsi="Thorndale"/>
                <w:b/>
              </w:rPr>
              <w:t xml:space="preserve"> (</w:t>
            </w:r>
            <w:r w:rsidRPr="0054593B">
              <w:rPr>
                <w:rFonts w:ascii="Thorndale" w:hAnsi="Thorndale"/>
              </w:rPr>
              <w:t>aláhúzással jelölje</w:t>
            </w:r>
            <w:r>
              <w:rPr>
                <w:rFonts w:ascii="Thorndale" w:hAnsi="Thorndale"/>
              </w:rPr>
              <w:t>)</w:t>
            </w:r>
          </w:p>
          <w:p w:rsidR="00792255" w:rsidRPr="0054593B" w:rsidRDefault="00792255" w:rsidP="00C8490F">
            <w:pPr>
              <w:rPr>
                <w:rFonts w:ascii="Thorndale" w:hAnsi="Thorndale"/>
                <w:b/>
              </w:rPr>
            </w:pPr>
          </w:p>
          <w:p w:rsidR="00792255" w:rsidRDefault="00792255" w:rsidP="00C8490F">
            <w:pPr>
              <w:pStyle w:val="Listaszerbekezds"/>
              <w:numPr>
                <w:ilvl w:val="0"/>
                <w:numId w:val="1"/>
              </w:numPr>
              <w:rPr>
                <w:rFonts w:ascii="Thorndale" w:hAnsi="Thorndale"/>
              </w:rPr>
            </w:pPr>
            <w:r>
              <w:rPr>
                <w:rFonts w:ascii="Thorndale" w:hAnsi="Thorndale"/>
              </w:rPr>
              <w:t>személyi jellegű ráfordítás arányos</w:t>
            </w:r>
            <w:proofErr w:type="gramStart"/>
            <w:r>
              <w:rPr>
                <w:rFonts w:ascii="Thorndale" w:hAnsi="Thorndale"/>
              </w:rPr>
              <w:t>;  -</w:t>
            </w:r>
            <w:proofErr w:type="gramEnd"/>
            <w:r>
              <w:rPr>
                <w:rFonts w:ascii="Thorndale" w:hAnsi="Thorndale"/>
              </w:rPr>
              <w:t xml:space="preserve"> eszközérték arányos; - </w:t>
            </w:r>
            <w:proofErr w:type="spellStart"/>
            <w:r>
              <w:rPr>
                <w:rFonts w:ascii="Thorndale" w:hAnsi="Thorndale"/>
              </w:rPr>
              <w:t>Htv</w:t>
            </w:r>
            <w:proofErr w:type="spellEnd"/>
            <w:r>
              <w:rPr>
                <w:rFonts w:ascii="Thorndale" w:hAnsi="Thorndale"/>
              </w:rPr>
              <w:t xml:space="preserve">. 3. sz. </w:t>
            </w:r>
            <w:r w:rsidR="009262D5">
              <w:rPr>
                <w:rFonts w:ascii="Thorndale" w:hAnsi="Thorndale"/>
              </w:rPr>
              <w:t>m</w:t>
            </w:r>
            <w:r>
              <w:rPr>
                <w:rFonts w:ascii="Thorndale" w:hAnsi="Thorndale"/>
              </w:rPr>
              <w:t xml:space="preserve">ell. 2.1. pont szerinti; </w:t>
            </w:r>
          </w:p>
          <w:p w:rsidR="00792255" w:rsidRDefault="00792255" w:rsidP="00C8490F">
            <w:pPr>
              <w:pStyle w:val="Listaszerbekezds"/>
              <w:numPr>
                <w:ilvl w:val="0"/>
                <w:numId w:val="1"/>
              </w:numPr>
              <w:rPr>
                <w:rFonts w:ascii="Thorndale" w:hAnsi="Thorndale"/>
              </w:rPr>
            </w:pPr>
            <w:proofErr w:type="spellStart"/>
            <w:r>
              <w:rPr>
                <w:rFonts w:ascii="Thorndale" w:hAnsi="Thorndale"/>
              </w:rPr>
              <w:t>Htv</w:t>
            </w:r>
            <w:proofErr w:type="spellEnd"/>
            <w:r>
              <w:rPr>
                <w:rFonts w:ascii="Thorndale" w:hAnsi="Thorndale"/>
              </w:rPr>
              <w:t xml:space="preserve">. 3. sz. </w:t>
            </w:r>
            <w:r w:rsidR="009262D5">
              <w:rPr>
                <w:rFonts w:ascii="Thorndale" w:hAnsi="Thorndale"/>
              </w:rPr>
              <w:t>m</w:t>
            </w:r>
            <w:r>
              <w:rPr>
                <w:rFonts w:ascii="Thorndale" w:hAnsi="Thorndale"/>
              </w:rPr>
              <w:t>ell. 2.2. pont szerinti</w:t>
            </w:r>
            <w:proofErr w:type="gramStart"/>
            <w:r>
              <w:rPr>
                <w:rFonts w:ascii="Thorndale" w:hAnsi="Thorndale"/>
              </w:rPr>
              <w:t>;    -</w:t>
            </w:r>
            <w:proofErr w:type="gramEnd"/>
            <w:r>
              <w:rPr>
                <w:rFonts w:ascii="Thorndale" w:hAnsi="Thorndale"/>
              </w:rPr>
              <w:t xml:space="preserve"> </w:t>
            </w:r>
            <w:proofErr w:type="spellStart"/>
            <w:r>
              <w:rPr>
                <w:rFonts w:ascii="Thorndale" w:hAnsi="Thorndale"/>
              </w:rPr>
              <w:t>Htv</w:t>
            </w:r>
            <w:proofErr w:type="spellEnd"/>
            <w:r>
              <w:rPr>
                <w:rFonts w:ascii="Thorndale" w:hAnsi="Thorndale"/>
              </w:rPr>
              <w:t xml:space="preserve">. 3. sz. </w:t>
            </w:r>
            <w:r w:rsidR="009262D5">
              <w:rPr>
                <w:rFonts w:ascii="Thorndale" w:hAnsi="Thorndale"/>
              </w:rPr>
              <w:t>m</w:t>
            </w:r>
            <w:r>
              <w:rPr>
                <w:rFonts w:ascii="Thorndale" w:hAnsi="Thorndale"/>
              </w:rPr>
              <w:t>ell. 2.3. pont szerinti</w:t>
            </w:r>
            <w:proofErr w:type="gramStart"/>
            <w:r>
              <w:rPr>
                <w:rFonts w:ascii="Thorndale" w:hAnsi="Thorndale"/>
              </w:rPr>
              <w:t>;  -</w:t>
            </w:r>
            <w:proofErr w:type="gramEnd"/>
            <w:r>
              <w:rPr>
                <w:rFonts w:ascii="Thorndale" w:hAnsi="Thorndale"/>
              </w:rPr>
              <w:t xml:space="preserve"> </w:t>
            </w:r>
            <w:proofErr w:type="spellStart"/>
            <w:r>
              <w:rPr>
                <w:rFonts w:ascii="Thorndale" w:hAnsi="Thorndale"/>
              </w:rPr>
              <w:t>Htv</w:t>
            </w:r>
            <w:proofErr w:type="spellEnd"/>
            <w:r>
              <w:rPr>
                <w:rFonts w:ascii="Thorndale" w:hAnsi="Thorndale"/>
              </w:rPr>
              <w:t xml:space="preserve">. 3. sz. </w:t>
            </w:r>
            <w:r w:rsidR="009262D5">
              <w:rPr>
                <w:rFonts w:ascii="Thorndale" w:hAnsi="Thorndale"/>
              </w:rPr>
              <w:t>m</w:t>
            </w:r>
            <w:r>
              <w:rPr>
                <w:rFonts w:ascii="Thorndale" w:hAnsi="Thorndale"/>
              </w:rPr>
              <w:t>ell 2.4.1. pont szerinti;</w:t>
            </w:r>
          </w:p>
          <w:p w:rsidR="00792255" w:rsidRPr="0093741F" w:rsidRDefault="00792255" w:rsidP="00C8490F">
            <w:pPr>
              <w:pStyle w:val="Listaszerbekezds"/>
              <w:numPr>
                <w:ilvl w:val="0"/>
                <w:numId w:val="1"/>
              </w:numPr>
              <w:rPr>
                <w:rFonts w:ascii="Thorndale" w:hAnsi="Thorndale"/>
              </w:rPr>
            </w:pPr>
            <w:proofErr w:type="spellStart"/>
            <w:r>
              <w:rPr>
                <w:rFonts w:ascii="Thorndale" w:hAnsi="Thorndale"/>
              </w:rPr>
              <w:t>Htv</w:t>
            </w:r>
            <w:proofErr w:type="spellEnd"/>
            <w:r>
              <w:rPr>
                <w:rFonts w:ascii="Thorndale" w:hAnsi="Thorndale"/>
              </w:rPr>
              <w:t xml:space="preserve">. 3. sz. </w:t>
            </w:r>
            <w:r w:rsidR="009262D5">
              <w:rPr>
                <w:rFonts w:ascii="Thorndale" w:hAnsi="Thorndale"/>
              </w:rPr>
              <w:t>m</w:t>
            </w:r>
            <w:bookmarkStart w:id="0" w:name="_GoBack"/>
            <w:bookmarkEnd w:id="0"/>
            <w:r>
              <w:rPr>
                <w:rFonts w:ascii="Thorndale" w:hAnsi="Thorndale"/>
              </w:rPr>
              <w:t>ell 2.4.2. pont szerinti;</w:t>
            </w:r>
          </w:p>
          <w:p w:rsidR="00792255" w:rsidRDefault="00792255" w:rsidP="00C8490F">
            <w:pPr>
              <w:rPr>
                <w:rFonts w:ascii="Thorndale" w:hAnsi="Thorndale"/>
              </w:rPr>
            </w:pPr>
          </w:p>
          <w:p w:rsidR="00792255" w:rsidRPr="009555A7" w:rsidRDefault="00792255" w:rsidP="00C8490F">
            <w:pPr>
              <w:rPr>
                <w:rFonts w:ascii="Thorndale" w:hAnsi="Thorndale"/>
                <w:b/>
                <w:sz w:val="24"/>
                <w:szCs w:val="24"/>
              </w:rPr>
            </w:pPr>
            <w:r w:rsidRPr="009555A7">
              <w:rPr>
                <w:rFonts w:ascii="Thorndale" w:hAnsi="Thorndale"/>
                <w:b/>
                <w:sz w:val="24"/>
                <w:szCs w:val="24"/>
              </w:rPr>
              <w:t>III. Megosztás</w:t>
            </w:r>
          </w:p>
        </w:tc>
      </w:tr>
    </w:tbl>
    <w:p w:rsidR="00792255" w:rsidRPr="007D0DFE" w:rsidRDefault="00792255" w:rsidP="00792255">
      <w:pPr>
        <w:tabs>
          <w:tab w:val="left" w:pos="284"/>
          <w:tab w:val="right" w:pos="9155"/>
        </w:tabs>
        <w:jc w:val="both"/>
      </w:pPr>
    </w:p>
    <w:tbl>
      <w:tblPr>
        <w:tblW w:w="9560" w:type="dxa"/>
        <w:tblInd w:w="-1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0"/>
        <w:gridCol w:w="1425"/>
        <w:gridCol w:w="35"/>
      </w:tblGrid>
      <w:tr w:rsidR="00792255" w:rsidRPr="00C22D6C" w:rsidTr="00C8490F">
        <w:trPr>
          <w:gridAfter w:val="1"/>
          <w:wAfter w:w="24" w:type="dxa"/>
        </w:trPr>
        <w:tc>
          <w:tcPr>
            <w:tcW w:w="81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92255" w:rsidRPr="00C22D6C" w:rsidRDefault="00792255" w:rsidP="00C8490F">
            <w:pPr>
              <w:tabs>
                <w:tab w:val="left" w:pos="540"/>
              </w:tabs>
              <w:ind w:right="-174"/>
              <w:jc w:val="both"/>
              <w:rPr>
                <w:rFonts w:ascii="Thorndale" w:hAnsi="Thorndale"/>
                <w:sz w:val="18"/>
                <w:szCs w:val="18"/>
              </w:rPr>
            </w:pPr>
            <w:r>
              <w:rPr>
                <w:rFonts w:ascii="Thorndale" w:hAnsi="Thorndale"/>
                <w:sz w:val="18"/>
                <w:szCs w:val="18"/>
              </w:rPr>
              <w:t>1.</w:t>
            </w:r>
            <w:r w:rsidRPr="00C22D6C">
              <w:rPr>
                <w:rFonts w:ascii="Thorndale" w:hAnsi="Thorndale"/>
                <w:sz w:val="18"/>
                <w:szCs w:val="18"/>
              </w:rPr>
              <w:t xml:space="preserve">A vállalkozás által az adóévben - </w:t>
            </w:r>
            <w:r w:rsidRPr="000B3585">
              <w:rPr>
                <w:rFonts w:ascii="Thorndale" w:hAnsi="Thorndale"/>
                <w:sz w:val="18"/>
                <w:szCs w:val="18"/>
              </w:rPr>
              <w:t xml:space="preserve">a </w:t>
            </w:r>
            <w:proofErr w:type="spellStart"/>
            <w:r w:rsidRPr="000B3585">
              <w:rPr>
                <w:rFonts w:ascii="Thorndale" w:hAnsi="Thorndale"/>
                <w:sz w:val="18"/>
                <w:szCs w:val="18"/>
              </w:rPr>
              <w:t>Htv</w:t>
            </w:r>
            <w:proofErr w:type="spellEnd"/>
            <w:r w:rsidRPr="000B3585">
              <w:rPr>
                <w:rFonts w:ascii="Thorndale" w:hAnsi="Thorndale"/>
                <w:sz w:val="18"/>
                <w:szCs w:val="18"/>
              </w:rPr>
              <w:t>. melléklete</w:t>
            </w:r>
            <w:r w:rsidRPr="00C22D6C">
              <w:rPr>
                <w:rFonts w:ascii="Thorndale" w:hAnsi="Thorndale"/>
                <w:sz w:val="18"/>
                <w:szCs w:val="18"/>
              </w:rPr>
              <w:t xml:space="preserve"> szerint figyelembe veendő összes személyi jellegű </w:t>
            </w:r>
          </w:p>
          <w:p w:rsidR="00792255" w:rsidRPr="00C22D6C" w:rsidRDefault="00792255" w:rsidP="00C8490F">
            <w:pPr>
              <w:tabs>
                <w:tab w:val="left" w:pos="540"/>
              </w:tabs>
              <w:ind w:right="-174"/>
              <w:rPr>
                <w:rFonts w:ascii="Thorndale" w:hAnsi="Thorndale"/>
                <w:sz w:val="18"/>
                <w:szCs w:val="18"/>
              </w:rPr>
            </w:pPr>
            <w:r>
              <w:rPr>
                <w:rFonts w:ascii="Thorndale" w:hAnsi="Thorndale"/>
                <w:sz w:val="18"/>
                <w:szCs w:val="18"/>
              </w:rPr>
              <w:t xml:space="preserve">  </w:t>
            </w:r>
            <w:r w:rsidRPr="00C22D6C">
              <w:rPr>
                <w:rFonts w:ascii="Thorndale" w:hAnsi="Thorndale"/>
                <w:sz w:val="18"/>
                <w:szCs w:val="18"/>
              </w:rPr>
              <w:t xml:space="preserve">ráfordítás összege </w:t>
            </w:r>
            <w:r>
              <w:rPr>
                <w:rFonts w:ascii="Thorndale" w:hAnsi="Thorndale"/>
                <w:sz w:val="18"/>
                <w:szCs w:val="18"/>
              </w:rPr>
              <w:t>(Ft)</w:t>
            </w:r>
          </w:p>
        </w:tc>
        <w:tc>
          <w:tcPr>
            <w:tcW w:w="14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5" w:rsidRPr="00C22D6C" w:rsidRDefault="00792255" w:rsidP="00C8490F">
            <w:pPr>
              <w:jc w:val="both"/>
              <w:rPr>
                <w:rFonts w:ascii="Thorndale" w:hAnsi="Thorndale"/>
                <w:sz w:val="18"/>
                <w:szCs w:val="18"/>
              </w:rPr>
            </w:pPr>
          </w:p>
        </w:tc>
      </w:tr>
      <w:tr w:rsidR="00792255" w:rsidRPr="00C22D6C" w:rsidTr="00C8490F">
        <w:tc>
          <w:tcPr>
            <w:tcW w:w="81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92255" w:rsidRDefault="00792255" w:rsidP="00C8490F">
            <w:pPr>
              <w:tabs>
                <w:tab w:val="left" w:pos="540"/>
              </w:tabs>
              <w:ind w:left="426" w:right="-174" w:hanging="426"/>
              <w:rPr>
                <w:rFonts w:ascii="Thorndale" w:hAnsi="Thorndale"/>
                <w:sz w:val="18"/>
                <w:szCs w:val="18"/>
              </w:rPr>
            </w:pPr>
            <w:r w:rsidRPr="00C22D6C">
              <w:rPr>
                <w:rFonts w:ascii="Thorndale" w:hAnsi="Thorndale"/>
                <w:sz w:val="18"/>
                <w:szCs w:val="18"/>
              </w:rPr>
              <w:t>2. Az 1. sorból az önkormányzat illetékességi területén foglalkoztatottak</w:t>
            </w:r>
            <w:r>
              <w:rPr>
                <w:rFonts w:ascii="Thorndale" w:hAnsi="Thorndale"/>
                <w:sz w:val="18"/>
                <w:szCs w:val="18"/>
              </w:rPr>
              <w:t xml:space="preserve"> </w:t>
            </w:r>
            <w:r w:rsidRPr="00C22D6C">
              <w:rPr>
                <w:rFonts w:ascii="Thorndale" w:hAnsi="Thorndale"/>
                <w:sz w:val="18"/>
                <w:szCs w:val="18"/>
              </w:rPr>
              <w:t xml:space="preserve">után az adóévben - </w:t>
            </w:r>
            <w:r w:rsidRPr="000B3585">
              <w:rPr>
                <w:rFonts w:ascii="Thorndale" w:hAnsi="Thorndale"/>
                <w:sz w:val="18"/>
                <w:szCs w:val="18"/>
              </w:rPr>
              <w:t xml:space="preserve">a </w:t>
            </w:r>
            <w:proofErr w:type="spellStart"/>
            <w:r w:rsidRPr="000B3585">
              <w:rPr>
                <w:rFonts w:ascii="Thorndale" w:hAnsi="Thorndale"/>
                <w:sz w:val="18"/>
                <w:szCs w:val="18"/>
              </w:rPr>
              <w:t>Htv</w:t>
            </w:r>
            <w:proofErr w:type="spellEnd"/>
            <w:r w:rsidRPr="000B3585">
              <w:rPr>
                <w:rFonts w:ascii="Thorndale" w:hAnsi="Thorndale"/>
                <w:sz w:val="18"/>
                <w:szCs w:val="18"/>
              </w:rPr>
              <w:t>. melléklete</w:t>
            </w:r>
            <w:r w:rsidRPr="00C22D6C">
              <w:rPr>
                <w:rFonts w:ascii="Thorndale" w:hAnsi="Thorndale"/>
                <w:sz w:val="18"/>
                <w:szCs w:val="18"/>
              </w:rPr>
              <w:t xml:space="preserve"> </w:t>
            </w:r>
          </w:p>
          <w:p w:rsidR="00792255" w:rsidRPr="00C22D6C" w:rsidRDefault="00792255" w:rsidP="00C8490F">
            <w:pPr>
              <w:tabs>
                <w:tab w:val="left" w:pos="540"/>
              </w:tabs>
              <w:ind w:left="426" w:right="-174" w:hanging="426"/>
              <w:rPr>
                <w:rFonts w:ascii="Thorndale" w:hAnsi="Thorndale"/>
                <w:sz w:val="18"/>
                <w:szCs w:val="18"/>
              </w:rPr>
            </w:pPr>
            <w:r>
              <w:rPr>
                <w:rFonts w:ascii="Thorndale" w:hAnsi="Thorndale"/>
                <w:sz w:val="18"/>
                <w:szCs w:val="18"/>
              </w:rPr>
              <w:t xml:space="preserve">    </w:t>
            </w:r>
            <w:r w:rsidRPr="00C22D6C">
              <w:rPr>
                <w:rFonts w:ascii="Thorndale" w:hAnsi="Thorndale"/>
                <w:sz w:val="18"/>
                <w:szCs w:val="18"/>
              </w:rPr>
              <w:t xml:space="preserve">szerint - figyelembe </w:t>
            </w:r>
            <w:r>
              <w:rPr>
                <w:rFonts w:ascii="Thorndale" w:hAnsi="Thorndale"/>
                <w:sz w:val="18"/>
                <w:szCs w:val="18"/>
              </w:rPr>
              <w:t xml:space="preserve">veendő </w:t>
            </w:r>
            <w:r w:rsidRPr="00C22D6C">
              <w:rPr>
                <w:rFonts w:ascii="Thorndale" w:hAnsi="Thorndale"/>
                <w:sz w:val="18"/>
                <w:szCs w:val="18"/>
              </w:rPr>
              <w:t xml:space="preserve">személyi jellegű ráfordítás összege </w:t>
            </w:r>
            <w:r>
              <w:rPr>
                <w:rFonts w:ascii="Thorndale" w:hAnsi="Thorndale"/>
                <w:sz w:val="18"/>
                <w:szCs w:val="18"/>
              </w:rPr>
              <w:t>(Ft)</w:t>
            </w:r>
          </w:p>
        </w:tc>
        <w:tc>
          <w:tcPr>
            <w:tcW w:w="14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92255" w:rsidRPr="00C22D6C" w:rsidRDefault="00792255" w:rsidP="00C8490F">
            <w:pPr>
              <w:rPr>
                <w:rFonts w:ascii="Thorndale" w:hAnsi="Thorndale"/>
                <w:sz w:val="18"/>
                <w:szCs w:val="18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2255" w:rsidRPr="00C22D6C" w:rsidRDefault="00792255" w:rsidP="00C8490F">
            <w:pPr>
              <w:rPr>
                <w:rFonts w:ascii="Thorndale" w:hAnsi="Thorndale"/>
                <w:sz w:val="18"/>
                <w:szCs w:val="18"/>
              </w:rPr>
            </w:pPr>
          </w:p>
        </w:tc>
      </w:tr>
      <w:tr w:rsidR="00792255" w:rsidRPr="00C22D6C" w:rsidTr="00C8490F">
        <w:tc>
          <w:tcPr>
            <w:tcW w:w="81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92255" w:rsidRDefault="00792255" w:rsidP="00C8490F">
            <w:pPr>
              <w:tabs>
                <w:tab w:val="left" w:pos="540"/>
              </w:tabs>
              <w:ind w:left="426" w:right="-174" w:hanging="426"/>
              <w:rPr>
                <w:rFonts w:ascii="Thorndale" w:hAnsi="Thorndale"/>
                <w:sz w:val="18"/>
                <w:szCs w:val="18"/>
              </w:rPr>
            </w:pPr>
            <w:r w:rsidRPr="00C22D6C">
              <w:rPr>
                <w:rFonts w:ascii="Thorndale" w:hAnsi="Thorndale"/>
                <w:sz w:val="18"/>
                <w:szCs w:val="18"/>
              </w:rPr>
              <w:t xml:space="preserve">3. A vállalkozásnak az adóévben a székhely, telephely szerinti településekhez tartozó – </w:t>
            </w:r>
            <w:r w:rsidRPr="000B3585">
              <w:rPr>
                <w:rFonts w:ascii="Thorndale" w:hAnsi="Thorndale"/>
                <w:sz w:val="18"/>
                <w:szCs w:val="18"/>
              </w:rPr>
              <w:t xml:space="preserve">a </w:t>
            </w:r>
            <w:proofErr w:type="spellStart"/>
            <w:r w:rsidRPr="000B3585">
              <w:rPr>
                <w:rFonts w:ascii="Thorndale" w:hAnsi="Thorndale"/>
                <w:sz w:val="18"/>
                <w:szCs w:val="18"/>
              </w:rPr>
              <w:t>Htv</w:t>
            </w:r>
            <w:proofErr w:type="spellEnd"/>
            <w:r w:rsidRPr="000B3585">
              <w:rPr>
                <w:rFonts w:ascii="Thorndale" w:hAnsi="Thorndale"/>
                <w:sz w:val="18"/>
                <w:szCs w:val="18"/>
              </w:rPr>
              <w:t>. melléklete</w:t>
            </w:r>
            <w:r>
              <w:rPr>
                <w:rFonts w:ascii="Thorndale" w:hAnsi="Thorndale"/>
                <w:sz w:val="18"/>
                <w:szCs w:val="18"/>
              </w:rPr>
              <w:t xml:space="preserve"> szerinti </w:t>
            </w:r>
          </w:p>
          <w:p w:rsidR="00792255" w:rsidRPr="00C22D6C" w:rsidRDefault="00792255" w:rsidP="00C8490F">
            <w:pPr>
              <w:tabs>
                <w:tab w:val="left" w:pos="540"/>
              </w:tabs>
              <w:ind w:left="426" w:right="-174" w:hanging="426"/>
              <w:rPr>
                <w:rFonts w:ascii="Thorndale" w:hAnsi="Thorndale"/>
                <w:sz w:val="18"/>
                <w:szCs w:val="18"/>
              </w:rPr>
            </w:pPr>
            <w:r>
              <w:rPr>
                <w:rFonts w:ascii="Thorndale" w:hAnsi="Thorndale"/>
                <w:sz w:val="18"/>
                <w:szCs w:val="18"/>
              </w:rPr>
              <w:t xml:space="preserve">    </w:t>
            </w:r>
            <w:r w:rsidRPr="00C22D6C">
              <w:rPr>
                <w:rFonts w:ascii="Thorndale" w:hAnsi="Thorndale"/>
                <w:sz w:val="18"/>
                <w:szCs w:val="18"/>
              </w:rPr>
              <w:t>összes eszközérték összege</w:t>
            </w:r>
            <w:r>
              <w:rPr>
                <w:rFonts w:ascii="Thorndale" w:hAnsi="Thorndale"/>
                <w:sz w:val="18"/>
                <w:szCs w:val="18"/>
              </w:rPr>
              <w:t xml:space="preserve"> (Ft)</w:t>
            </w:r>
          </w:p>
        </w:tc>
        <w:tc>
          <w:tcPr>
            <w:tcW w:w="14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92255" w:rsidRPr="00C22D6C" w:rsidRDefault="00792255" w:rsidP="00C8490F">
            <w:pPr>
              <w:rPr>
                <w:rFonts w:ascii="Thorndale" w:hAnsi="Thorndale"/>
                <w:sz w:val="18"/>
                <w:szCs w:val="18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2255" w:rsidRPr="00C22D6C" w:rsidRDefault="00792255" w:rsidP="00C8490F">
            <w:pPr>
              <w:rPr>
                <w:rFonts w:ascii="Thorndale" w:hAnsi="Thorndale"/>
                <w:sz w:val="18"/>
                <w:szCs w:val="18"/>
              </w:rPr>
            </w:pPr>
          </w:p>
        </w:tc>
      </w:tr>
      <w:tr w:rsidR="00792255" w:rsidRPr="00C22D6C" w:rsidTr="00C8490F">
        <w:tc>
          <w:tcPr>
            <w:tcW w:w="81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92255" w:rsidRDefault="00792255" w:rsidP="00C8490F">
            <w:pPr>
              <w:tabs>
                <w:tab w:val="left" w:pos="540"/>
              </w:tabs>
              <w:ind w:left="426" w:right="-174" w:hanging="426"/>
              <w:rPr>
                <w:rFonts w:ascii="Thorndale" w:hAnsi="Thorndale"/>
                <w:sz w:val="18"/>
                <w:szCs w:val="18"/>
              </w:rPr>
            </w:pPr>
            <w:r w:rsidRPr="00C22D6C">
              <w:rPr>
                <w:rFonts w:ascii="Thorndale" w:hAnsi="Thorndale"/>
                <w:sz w:val="18"/>
                <w:szCs w:val="18"/>
              </w:rPr>
              <w:t xml:space="preserve">4. A 3. sorból az önkormányzat illetékességi területén figyelembe veendő </w:t>
            </w:r>
            <w:r w:rsidRPr="000B3585">
              <w:rPr>
                <w:rFonts w:ascii="Thorndale" w:hAnsi="Thorndale"/>
                <w:sz w:val="18"/>
                <w:szCs w:val="18"/>
              </w:rPr>
              <w:t xml:space="preserve">– a </w:t>
            </w:r>
            <w:proofErr w:type="spellStart"/>
            <w:r w:rsidRPr="000B3585">
              <w:rPr>
                <w:rFonts w:ascii="Thorndale" w:hAnsi="Thorndale"/>
                <w:sz w:val="18"/>
                <w:szCs w:val="18"/>
              </w:rPr>
              <w:t>Htv</w:t>
            </w:r>
            <w:proofErr w:type="spellEnd"/>
            <w:r w:rsidRPr="000B3585">
              <w:rPr>
                <w:rFonts w:ascii="Thorndale" w:hAnsi="Thorndale"/>
                <w:sz w:val="18"/>
                <w:szCs w:val="18"/>
              </w:rPr>
              <w:t>. melléklete</w:t>
            </w:r>
            <w:r w:rsidRPr="00C22D6C">
              <w:rPr>
                <w:rFonts w:ascii="Thorndale" w:hAnsi="Thorndale"/>
                <w:sz w:val="18"/>
                <w:szCs w:val="18"/>
              </w:rPr>
              <w:t xml:space="preserve"> szerinti – </w:t>
            </w:r>
          </w:p>
          <w:p w:rsidR="00792255" w:rsidRPr="00C22D6C" w:rsidRDefault="00792255" w:rsidP="00C8490F">
            <w:pPr>
              <w:tabs>
                <w:tab w:val="left" w:pos="540"/>
              </w:tabs>
              <w:ind w:left="426" w:right="-174" w:hanging="426"/>
              <w:rPr>
                <w:rFonts w:ascii="Thorndale" w:hAnsi="Thorndale"/>
                <w:sz w:val="18"/>
                <w:szCs w:val="18"/>
              </w:rPr>
            </w:pPr>
            <w:r>
              <w:rPr>
                <w:rFonts w:ascii="Thorndale" w:hAnsi="Thorndale"/>
                <w:sz w:val="18"/>
                <w:szCs w:val="18"/>
              </w:rPr>
              <w:t xml:space="preserve">    </w:t>
            </w:r>
            <w:r w:rsidRPr="00C22D6C">
              <w:rPr>
                <w:rFonts w:ascii="Thorndale" w:hAnsi="Thorndale"/>
                <w:sz w:val="18"/>
                <w:szCs w:val="18"/>
              </w:rPr>
              <w:t>eszközérték összege</w:t>
            </w:r>
            <w:r>
              <w:rPr>
                <w:rFonts w:ascii="Thorndale" w:hAnsi="Thorndale"/>
                <w:sz w:val="18"/>
                <w:szCs w:val="18"/>
              </w:rPr>
              <w:t xml:space="preserve"> (Ft)</w:t>
            </w:r>
          </w:p>
        </w:tc>
        <w:tc>
          <w:tcPr>
            <w:tcW w:w="14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92255" w:rsidRPr="00C22D6C" w:rsidRDefault="00792255" w:rsidP="00C8490F">
            <w:pPr>
              <w:rPr>
                <w:rFonts w:ascii="Thorndale" w:hAnsi="Thorndale"/>
                <w:sz w:val="18"/>
                <w:szCs w:val="18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2255" w:rsidRPr="00C22D6C" w:rsidRDefault="00792255" w:rsidP="00C8490F">
            <w:pPr>
              <w:rPr>
                <w:rFonts w:ascii="Thorndale" w:hAnsi="Thorndale"/>
                <w:sz w:val="18"/>
                <w:szCs w:val="18"/>
              </w:rPr>
            </w:pPr>
          </w:p>
        </w:tc>
      </w:tr>
      <w:tr w:rsidR="00792255" w:rsidRPr="00C22D6C" w:rsidTr="00C8490F">
        <w:tc>
          <w:tcPr>
            <w:tcW w:w="81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92255" w:rsidRDefault="00792255" w:rsidP="00792255">
            <w:pPr>
              <w:tabs>
                <w:tab w:val="left" w:pos="540"/>
              </w:tabs>
              <w:ind w:left="426" w:right="-174" w:hanging="426"/>
              <w:jc w:val="both"/>
              <w:rPr>
                <w:rFonts w:ascii="Thorndale" w:hAnsi="Thorndale"/>
                <w:sz w:val="18"/>
                <w:szCs w:val="18"/>
              </w:rPr>
            </w:pPr>
            <w:r w:rsidRPr="00C22D6C">
              <w:rPr>
                <w:rFonts w:ascii="Thorndale" w:hAnsi="Thorndale"/>
                <w:sz w:val="18"/>
                <w:szCs w:val="18"/>
              </w:rPr>
              <w:t xml:space="preserve">5. Egyetemes szolgáltató, </w:t>
            </w:r>
            <w:proofErr w:type="spellStart"/>
            <w:r w:rsidRPr="00C22D6C">
              <w:rPr>
                <w:rFonts w:ascii="Thorndale" w:hAnsi="Thorndale"/>
                <w:sz w:val="18"/>
                <w:szCs w:val="18"/>
              </w:rPr>
              <w:t>villamosenergia-</w:t>
            </w:r>
            <w:proofErr w:type="spellEnd"/>
            <w:r w:rsidRPr="00C22D6C">
              <w:rPr>
                <w:rFonts w:ascii="Thorndale" w:hAnsi="Thorndale"/>
                <w:sz w:val="18"/>
                <w:szCs w:val="18"/>
              </w:rPr>
              <w:t xml:space="preserve"> vagy földgázkereskedő, </w:t>
            </w:r>
            <w:proofErr w:type="spellStart"/>
            <w:r w:rsidRPr="00C22D6C">
              <w:rPr>
                <w:rFonts w:ascii="Thorndale" w:hAnsi="Thorndale"/>
                <w:sz w:val="18"/>
                <w:szCs w:val="18"/>
              </w:rPr>
              <w:t>villamosenergia</w:t>
            </w:r>
            <w:proofErr w:type="spellEnd"/>
            <w:r w:rsidRPr="00C22D6C">
              <w:rPr>
                <w:rFonts w:ascii="Thorndale" w:hAnsi="Thorndale"/>
                <w:sz w:val="18"/>
                <w:szCs w:val="18"/>
              </w:rPr>
              <w:t xml:space="preserve"> vagy </w:t>
            </w:r>
          </w:p>
          <w:p w:rsidR="00792255" w:rsidRDefault="00792255" w:rsidP="00792255">
            <w:pPr>
              <w:tabs>
                <w:tab w:val="left" w:pos="540"/>
              </w:tabs>
              <w:ind w:left="426" w:right="-174" w:hanging="426"/>
              <w:jc w:val="both"/>
              <w:rPr>
                <w:rFonts w:ascii="Thorndale" w:hAnsi="Thorndale"/>
                <w:sz w:val="18"/>
                <w:szCs w:val="18"/>
              </w:rPr>
            </w:pPr>
            <w:r>
              <w:rPr>
                <w:rFonts w:ascii="Thorndale" w:hAnsi="Thorndale"/>
                <w:sz w:val="18"/>
                <w:szCs w:val="18"/>
              </w:rPr>
              <w:t xml:space="preserve">   </w:t>
            </w:r>
            <w:r w:rsidRPr="00C22D6C">
              <w:rPr>
                <w:rFonts w:ascii="Thorndale" w:hAnsi="Thorndale"/>
                <w:sz w:val="18"/>
                <w:szCs w:val="18"/>
              </w:rPr>
              <w:t xml:space="preserve">földgáz végső fogyasztók részére történő értékesítésből származó összes számviteli törvény </w:t>
            </w:r>
            <w:r>
              <w:rPr>
                <w:rFonts w:ascii="Thorndale" w:hAnsi="Thorndale"/>
                <w:sz w:val="18"/>
                <w:szCs w:val="18"/>
              </w:rPr>
              <w:t xml:space="preserve">szerinti nettó </w:t>
            </w:r>
          </w:p>
          <w:p w:rsidR="00792255" w:rsidRPr="00C22D6C" w:rsidRDefault="00792255" w:rsidP="00792255">
            <w:pPr>
              <w:tabs>
                <w:tab w:val="left" w:pos="540"/>
              </w:tabs>
              <w:ind w:left="426" w:right="-174" w:hanging="426"/>
              <w:jc w:val="both"/>
              <w:rPr>
                <w:rFonts w:ascii="Thorndale" w:hAnsi="Thorndale"/>
                <w:sz w:val="18"/>
                <w:szCs w:val="18"/>
              </w:rPr>
            </w:pPr>
            <w:r>
              <w:rPr>
                <w:rFonts w:ascii="Thorndale" w:hAnsi="Thorndale"/>
                <w:sz w:val="18"/>
                <w:szCs w:val="18"/>
              </w:rPr>
              <w:t xml:space="preserve">    </w:t>
            </w:r>
            <w:r w:rsidRPr="00C22D6C">
              <w:rPr>
                <w:rFonts w:ascii="Thorndale" w:hAnsi="Thorndale"/>
                <w:sz w:val="18"/>
                <w:szCs w:val="18"/>
              </w:rPr>
              <w:t>árbevétele</w:t>
            </w:r>
            <w:r>
              <w:rPr>
                <w:rFonts w:ascii="Thorndale" w:hAnsi="Thorndale"/>
                <w:sz w:val="18"/>
                <w:szCs w:val="18"/>
              </w:rPr>
              <w:t xml:space="preserve"> (Ft)</w:t>
            </w:r>
          </w:p>
        </w:tc>
        <w:tc>
          <w:tcPr>
            <w:tcW w:w="14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92255" w:rsidRPr="00C22D6C" w:rsidRDefault="00792255" w:rsidP="00C8490F">
            <w:pPr>
              <w:rPr>
                <w:rFonts w:ascii="Thorndale" w:hAnsi="Thorndale"/>
                <w:sz w:val="18"/>
                <w:szCs w:val="18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2255" w:rsidRPr="00C22D6C" w:rsidRDefault="00792255" w:rsidP="00C8490F">
            <w:pPr>
              <w:rPr>
                <w:rFonts w:ascii="Thorndale" w:hAnsi="Thorndale"/>
                <w:sz w:val="18"/>
                <w:szCs w:val="18"/>
              </w:rPr>
            </w:pPr>
          </w:p>
        </w:tc>
      </w:tr>
      <w:tr w:rsidR="00792255" w:rsidRPr="00C22D6C" w:rsidTr="00C8490F">
        <w:tc>
          <w:tcPr>
            <w:tcW w:w="81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92255" w:rsidRDefault="00792255" w:rsidP="00C8490F">
            <w:pPr>
              <w:tabs>
                <w:tab w:val="left" w:pos="540"/>
              </w:tabs>
              <w:ind w:left="284" w:right="-174" w:hanging="284"/>
              <w:rPr>
                <w:rFonts w:ascii="Thorndale" w:hAnsi="Thorndale"/>
                <w:sz w:val="18"/>
                <w:szCs w:val="18"/>
              </w:rPr>
            </w:pPr>
            <w:r w:rsidRPr="00C22D6C">
              <w:rPr>
                <w:rFonts w:ascii="Thorndale" w:hAnsi="Thorndale"/>
                <w:sz w:val="18"/>
                <w:szCs w:val="18"/>
              </w:rPr>
              <w:t xml:space="preserve">6. Az 5. sorból az egyetemes szolgáltató, </w:t>
            </w:r>
            <w:proofErr w:type="spellStart"/>
            <w:r w:rsidRPr="00C22D6C">
              <w:rPr>
                <w:rFonts w:ascii="Thorndale" w:hAnsi="Thorndale"/>
                <w:sz w:val="18"/>
                <w:szCs w:val="18"/>
              </w:rPr>
              <w:t>villamosenergia-</w:t>
            </w:r>
            <w:proofErr w:type="spellEnd"/>
            <w:r w:rsidRPr="00C22D6C">
              <w:rPr>
                <w:rFonts w:ascii="Thorndale" w:hAnsi="Thorndale"/>
                <w:sz w:val="18"/>
                <w:szCs w:val="18"/>
              </w:rPr>
              <w:t xml:space="preserve"> vagy földgázkereskedő </w:t>
            </w:r>
          </w:p>
          <w:p w:rsidR="00792255" w:rsidRPr="00C22D6C" w:rsidRDefault="00792255" w:rsidP="00C8490F">
            <w:pPr>
              <w:tabs>
                <w:tab w:val="left" w:pos="540"/>
              </w:tabs>
              <w:ind w:left="284" w:right="-174" w:hanging="284"/>
              <w:rPr>
                <w:rFonts w:ascii="Thorndale" w:hAnsi="Thorndale"/>
                <w:sz w:val="18"/>
                <w:szCs w:val="18"/>
              </w:rPr>
            </w:pPr>
            <w:r>
              <w:rPr>
                <w:rFonts w:ascii="Thorndale" w:hAnsi="Thorndale"/>
                <w:sz w:val="18"/>
                <w:szCs w:val="18"/>
              </w:rPr>
              <w:t xml:space="preserve">     </w:t>
            </w:r>
            <w:proofErr w:type="spellStart"/>
            <w:r w:rsidRPr="00C22D6C">
              <w:rPr>
                <w:rFonts w:ascii="Thorndale" w:hAnsi="Thorndale"/>
                <w:sz w:val="18"/>
                <w:szCs w:val="18"/>
              </w:rPr>
              <w:t>villamosenergia</w:t>
            </w:r>
            <w:proofErr w:type="spellEnd"/>
            <w:r w:rsidRPr="00C22D6C">
              <w:rPr>
                <w:rFonts w:ascii="Thorndale" w:hAnsi="Thorndale"/>
                <w:sz w:val="18"/>
                <w:szCs w:val="18"/>
              </w:rPr>
              <w:t xml:space="preserve"> vagy földgáz végső fogyasztók részére történő értékesítésből származó, az önkormányzat illetékességi területére jutó számviteli törvény szerinti nettó árbevétele</w:t>
            </w:r>
            <w:r>
              <w:rPr>
                <w:rFonts w:ascii="Thorndale" w:hAnsi="Thorndale"/>
                <w:sz w:val="18"/>
                <w:szCs w:val="18"/>
              </w:rPr>
              <w:t xml:space="preserve"> (Ft)</w:t>
            </w:r>
          </w:p>
        </w:tc>
        <w:tc>
          <w:tcPr>
            <w:tcW w:w="14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92255" w:rsidRPr="00C22D6C" w:rsidRDefault="00792255" w:rsidP="00C8490F">
            <w:pPr>
              <w:rPr>
                <w:rFonts w:ascii="Thorndale" w:hAnsi="Thorndale"/>
                <w:sz w:val="18"/>
                <w:szCs w:val="18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2255" w:rsidRPr="00C22D6C" w:rsidRDefault="00792255" w:rsidP="00C8490F">
            <w:pPr>
              <w:rPr>
                <w:rFonts w:ascii="Thorndale" w:hAnsi="Thorndale"/>
                <w:sz w:val="18"/>
                <w:szCs w:val="18"/>
              </w:rPr>
            </w:pPr>
          </w:p>
        </w:tc>
      </w:tr>
      <w:tr w:rsidR="00792255" w:rsidRPr="00C22D6C" w:rsidTr="00C8490F">
        <w:tc>
          <w:tcPr>
            <w:tcW w:w="8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5" w:rsidRPr="00C22D6C" w:rsidRDefault="00792255" w:rsidP="00C8490F">
            <w:pPr>
              <w:tabs>
                <w:tab w:val="left" w:pos="540"/>
              </w:tabs>
              <w:ind w:left="284" w:right="-174" w:hanging="284"/>
              <w:rPr>
                <w:rFonts w:ascii="Thorndale" w:hAnsi="Thorndale"/>
                <w:sz w:val="18"/>
                <w:szCs w:val="18"/>
              </w:rPr>
            </w:pPr>
            <w:r w:rsidRPr="00C22D6C">
              <w:rPr>
                <w:rFonts w:ascii="Thorndale" w:hAnsi="Thorndale"/>
                <w:sz w:val="18"/>
                <w:szCs w:val="18"/>
              </w:rPr>
              <w:t>7. Villamos energia elosztó hálózat</w:t>
            </w:r>
            <w:r>
              <w:rPr>
                <w:rFonts w:ascii="Thorndale" w:hAnsi="Thorndale"/>
                <w:sz w:val="18"/>
                <w:szCs w:val="18"/>
              </w:rPr>
              <w:t xml:space="preserve">i engedélyes és földgázelosztói </w:t>
            </w:r>
            <w:r w:rsidRPr="00C22D6C">
              <w:rPr>
                <w:rFonts w:ascii="Thorndale" w:hAnsi="Thorndale"/>
                <w:sz w:val="18"/>
                <w:szCs w:val="18"/>
              </w:rPr>
              <w:t>engedélyes esetén az összes</w:t>
            </w:r>
            <w:r>
              <w:rPr>
                <w:rFonts w:ascii="Thorndale" w:hAnsi="Thorndale"/>
                <w:sz w:val="18"/>
                <w:szCs w:val="18"/>
              </w:rPr>
              <w:t xml:space="preserve"> végső fogyasztónak továbbított</w:t>
            </w:r>
            <w:r w:rsidRPr="00C22D6C">
              <w:rPr>
                <w:rFonts w:ascii="Thorndale" w:hAnsi="Thorndale"/>
                <w:sz w:val="18"/>
                <w:szCs w:val="18"/>
              </w:rPr>
              <w:t xml:space="preserve"> </w:t>
            </w:r>
            <w:proofErr w:type="spellStart"/>
            <w:r w:rsidRPr="00C22D6C">
              <w:rPr>
                <w:rFonts w:ascii="Thorndale" w:hAnsi="Thorndale"/>
                <w:sz w:val="18"/>
                <w:szCs w:val="18"/>
              </w:rPr>
              <w:t>villamosenergia</w:t>
            </w:r>
            <w:proofErr w:type="spellEnd"/>
            <w:r w:rsidRPr="00C22D6C">
              <w:rPr>
                <w:rFonts w:ascii="Thorndale" w:hAnsi="Thorndale"/>
                <w:sz w:val="18"/>
                <w:szCs w:val="18"/>
              </w:rPr>
              <w:t xml:space="preserve"> vagy földgáz mennyisége</w:t>
            </w:r>
            <w:r>
              <w:rPr>
                <w:rFonts w:ascii="Thorndale" w:hAnsi="Thorndale"/>
                <w:sz w:val="18"/>
                <w:szCs w:val="18"/>
              </w:rPr>
              <w:t xml:space="preserve"> (kWh vagy ezer m</w:t>
            </w:r>
            <w:r w:rsidRPr="000B3585">
              <w:rPr>
                <w:rFonts w:ascii="Thorndale" w:hAnsi="Thorndale"/>
                <w:sz w:val="18"/>
                <w:szCs w:val="18"/>
                <w:vertAlign w:val="superscript"/>
              </w:rPr>
              <w:t>3</w:t>
            </w:r>
            <w:r>
              <w:rPr>
                <w:rFonts w:ascii="Thorndale" w:hAnsi="Thorndale"/>
                <w:sz w:val="18"/>
                <w:szCs w:val="18"/>
              </w:rPr>
              <w:t>)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5" w:rsidRPr="00C22D6C" w:rsidRDefault="00792255" w:rsidP="00C8490F">
            <w:pPr>
              <w:rPr>
                <w:rFonts w:ascii="Thorndale" w:hAnsi="Thorndale"/>
                <w:sz w:val="18"/>
                <w:szCs w:val="18"/>
              </w:rPr>
            </w:pPr>
          </w:p>
        </w:tc>
        <w:tc>
          <w:tcPr>
            <w:tcW w:w="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5" w:rsidRPr="00C22D6C" w:rsidRDefault="00792255" w:rsidP="00C8490F">
            <w:pPr>
              <w:rPr>
                <w:rFonts w:ascii="Thorndale" w:hAnsi="Thorndale"/>
                <w:sz w:val="18"/>
                <w:szCs w:val="18"/>
              </w:rPr>
            </w:pPr>
          </w:p>
        </w:tc>
      </w:tr>
      <w:tr w:rsidR="00792255" w:rsidRPr="00C22D6C" w:rsidTr="00C8490F">
        <w:tc>
          <w:tcPr>
            <w:tcW w:w="8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5" w:rsidRDefault="00792255" w:rsidP="00C8490F">
            <w:pPr>
              <w:tabs>
                <w:tab w:val="left" w:pos="540"/>
              </w:tabs>
              <w:ind w:right="-174"/>
              <w:rPr>
                <w:rFonts w:ascii="Thorndale" w:hAnsi="Thorndale"/>
                <w:sz w:val="18"/>
                <w:szCs w:val="18"/>
              </w:rPr>
            </w:pPr>
            <w:r w:rsidRPr="00C22D6C">
              <w:rPr>
                <w:rFonts w:ascii="Thorndale" w:hAnsi="Thorndale"/>
                <w:sz w:val="18"/>
                <w:szCs w:val="18"/>
              </w:rPr>
              <w:t xml:space="preserve">8. A 7. sorból a villamos energia elosztó hálózati engedélyes és földgázelosztói engedélyes esetén </w:t>
            </w:r>
            <w:r>
              <w:rPr>
                <w:rFonts w:ascii="Thorndale" w:hAnsi="Thorndale"/>
                <w:sz w:val="18"/>
                <w:szCs w:val="18"/>
              </w:rPr>
              <w:t xml:space="preserve">az </w:t>
            </w:r>
          </w:p>
          <w:p w:rsidR="00792255" w:rsidRDefault="00792255" w:rsidP="00C8490F">
            <w:pPr>
              <w:tabs>
                <w:tab w:val="left" w:pos="540"/>
              </w:tabs>
              <w:ind w:right="-174"/>
              <w:rPr>
                <w:rFonts w:ascii="Thorndale" w:hAnsi="Thorndale"/>
                <w:sz w:val="18"/>
                <w:szCs w:val="18"/>
              </w:rPr>
            </w:pPr>
            <w:r>
              <w:rPr>
                <w:rFonts w:ascii="Thorndale" w:hAnsi="Thorndale"/>
                <w:sz w:val="18"/>
                <w:szCs w:val="18"/>
              </w:rPr>
              <w:t xml:space="preserve">    önkormányzat illetékességi </w:t>
            </w:r>
            <w:r w:rsidRPr="00C22D6C">
              <w:rPr>
                <w:rFonts w:ascii="Thorndale" w:hAnsi="Thorndale"/>
                <w:sz w:val="18"/>
                <w:szCs w:val="18"/>
              </w:rPr>
              <w:t>területén lévő végső fogyasztónak t</w:t>
            </w:r>
            <w:r>
              <w:rPr>
                <w:rFonts w:ascii="Thorndale" w:hAnsi="Thorndale"/>
                <w:sz w:val="18"/>
                <w:szCs w:val="18"/>
              </w:rPr>
              <w:t xml:space="preserve">ovábbított </w:t>
            </w:r>
            <w:proofErr w:type="spellStart"/>
            <w:r>
              <w:rPr>
                <w:rFonts w:ascii="Thorndale" w:hAnsi="Thorndale"/>
                <w:sz w:val="18"/>
                <w:szCs w:val="18"/>
              </w:rPr>
              <w:t>villamosenergia</w:t>
            </w:r>
            <w:proofErr w:type="spellEnd"/>
            <w:r>
              <w:rPr>
                <w:rFonts w:ascii="Thorndale" w:hAnsi="Thorndale"/>
                <w:sz w:val="18"/>
                <w:szCs w:val="18"/>
              </w:rPr>
              <w:t xml:space="preserve"> vagy</w:t>
            </w:r>
            <w:r w:rsidRPr="00C22D6C">
              <w:rPr>
                <w:rFonts w:ascii="Thorndale" w:hAnsi="Thorndale"/>
                <w:sz w:val="18"/>
                <w:szCs w:val="18"/>
              </w:rPr>
              <w:t xml:space="preserve"> földgáz </w:t>
            </w:r>
          </w:p>
          <w:p w:rsidR="00792255" w:rsidRPr="00C22D6C" w:rsidRDefault="00792255" w:rsidP="00C8490F">
            <w:pPr>
              <w:tabs>
                <w:tab w:val="left" w:pos="540"/>
              </w:tabs>
              <w:ind w:right="-174"/>
              <w:rPr>
                <w:rFonts w:ascii="Thorndale" w:hAnsi="Thorndale"/>
                <w:sz w:val="18"/>
                <w:szCs w:val="18"/>
              </w:rPr>
            </w:pPr>
            <w:r>
              <w:rPr>
                <w:rFonts w:ascii="Thorndale" w:hAnsi="Thorndale"/>
                <w:sz w:val="18"/>
                <w:szCs w:val="18"/>
              </w:rPr>
              <w:t xml:space="preserve">    </w:t>
            </w:r>
            <w:r w:rsidRPr="00C22D6C">
              <w:rPr>
                <w:rFonts w:ascii="Thorndale" w:hAnsi="Thorndale"/>
                <w:sz w:val="18"/>
                <w:szCs w:val="18"/>
              </w:rPr>
              <w:t>mennyisége</w:t>
            </w:r>
            <w:r>
              <w:rPr>
                <w:rFonts w:ascii="Thorndale" w:hAnsi="Thorndale"/>
                <w:sz w:val="18"/>
                <w:szCs w:val="18"/>
              </w:rPr>
              <w:t xml:space="preserve"> (kWh vagy ezer m</w:t>
            </w:r>
            <w:r w:rsidRPr="000B3585">
              <w:rPr>
                <w:rFonts w:ascii="Thorndale" w:hAnsi="Thorndale"/>
                <w:sz w:val="18"/>
                <w:szCs w:val="18"/>
                <w:vertAlign w:val="superscript"/>
              </w:rPr>
              <w:t>3</w:t>
            </w:r>
            <w:r>
              <w:rPr>
                <w:rFonts w:ascii="Thorndale" w:hAnsi="Thorndale"/>
                <w:sz w:val="18"/>
                <w:szCs w:val="18"/>
              </w:rPr>
              <w:t>)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5" w:rsidRPr="00C22D6C" w:rsidRDefault="00792255" w:rsidP="00C8490F">
            <w:pPr>
              <w:rPr>
                <w:rFonts w:ascii="Thorndale" w:hAnsi="Thorndale"/>
                <w:sz w:val="18"/>
                <w:szCs w:val="18"/>
              </w:rPr>
            </w:pPr>
          </w:p>
          <w:p w:rsidR="00792255" w:rsidRPr="00C22D6C" w:rsidRDefault="00792255" w:rsidP="00C8490F">
            <w:pPr>
              <w:rPr>
                <w:rFonts w:ascii="Thorndale" w:hAnsi="Thorndale"/>
                <w:sz w:val="18"/>
                <w:szCs w:val="18"/>
              </w:rPr>
            </w:pPr>
          </w:p>
        </w:tc>
        <w:tc>
          <w:tcPr>
            <w:tcW w:w="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5" w:rsidRPr="00C22D6C" w:rsidRDefault="00792255" w:rsidP="00C8490F">
            <w:pPr>
              <w:rPr>
                <w:rFonts w:ascii="Thorndale" w:hAnsi="Thorndale"/>
                <w:sz w:val="18"/>
                <w:szCs w:val="18"/>
              </w:rPr>
            </w:pPr>
          </w:p>
        </w:tc>
      </w:tr>
      <w:tr w:rsidR="00792255" w:rsidRPr="00C22D6C" w:rsidTr="00C8490F">
        <w:tc>
          <w:tcPr>
            <w:tcW w:w="8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5" w:rsidRDefault="00792255" w:rsidP="00C8490F">
            <w:pPr>
              <w:tabs>
                <w:tab w:val="left" w:pos="540"/>
              </w:tabs>
              <w:ind w:right="-174"/>
              <w:rPr>
                <w:rFonts w:ascii="Thorndale" w:hAnsi="Thorndale"/>
                <w:sz w:val="18"/>
                <w:szCs w:val="18"/>
              </w:rPr>
            </w:pPr>
            <w:r w:rsidRPr="00C22D6C">
              <w:rPr>
                <w:rFonts w:ascii="Thorndale" w:hAnsi="Thorndale"/>
                <w:sz w:val="18"/>
                <w:szCs w:val="18"/>
              </w:rPr>
              <w:t>9. Az építőipari tevékenységből (Htv.52.§ 24.) származó, számviteli törvény szeri</w:t>
            </w:r>
            <w:r>
              <w:rPr>
                <w:rFonts w:ascii="Thorndale" w:hAnsi="Thorndale"/>
                <w:sz w:val="18"/>
                <w:szCs w:val="18"/>
              </w:rPr>
              <w:t>nti értékesítés nettó árbevétele</w:t>
            </w:r>
          </w:p>
          <w:p w:rsidR="00792255" w:rsidRDefault="00792255" w:rsidP="00792255">
            <w:pPr>
              <w:tabs>
                <w:tab w:val="left" w:pos="540"/>
              </w:tabs>
              <w:ind w:right="-174"/>
              <w:rPr>
                <w:rFonts w:ascii="Thorndale" w:hAnsi="Thorndale"/>
                <w:sz w:val="18"/>
                <w:szCs w:val="18"/>
              </w:rPr>
            </w:pPr>
            <w:r>
              <w:rPr>
                <w:rFonts w:ascii="Thorndale" w:hAnsi="Thorndale"/>
                <w:sz w:val="18"/>
                <w:szCs w:val="18"/>
              </w:rPr>
              <w:t xml:space="preserve">    </w:t>
            </w:r>
            <w:r w:rsidRPr="00C22D6C">
              <w:rPr>
                <w:rFonts w:ascii="Thorndale" w:hAnsi="Thorndale"/>
                <w:sz w:val="18"/>
                <w:szCs w:val="18"/>
              </w:rPr>
              <w:t xml:space="preserve">és az adóév utolsó napján fennálló, építőipari tevékenységgel összefüggésben készletre vett befejezetlen </w:t>
            </w:r>
            <w:r>
              <w:rPr>
                <w:rFonts w:ascii="Thorndale" w:hAnsi="Thorndale"/>
                <w:sz w:val="18"/>
                <w:szCs w:val="18"/>
              </w:rPr>
              <w:t xml:space="preserve"> </w:t>
            </w:r>
          </w:p>
          <w:p w:rsidR="00792255" w:rsidRPr="00C22D6C" w:rsidRDefault="00792255" w:rsidP="00792255">
            <w:pPr>
              <w:tabs>
                <w:tab w:val="left" w:pos="540"/>
              </w:tabs>
              <w:ind w:right="-174"/>
              <w:rPr>
                <w:rFonts w:ascii="Thorndale" w:hAnsi="Thorndale"/>
                <w:sz w:val="18"/>
                <w:szCs w:val="18"/>
              </w:rPr>
            </w:pPr>
            <w:r>
              <w:rPr>
                <w:rFonts w:ascii="Thorndale" w:hAnsi="Thorndale"/>
                <w:sz w:val="18"/>
                <w:szCs w:val="18"/>
              </w:rPr>
              <w:t xml:space="preserve">    </w:t>
            </w:r>
            <w:r w:rsidRPr="00C22D6C">
              <w:rPr>
                <w:rFonts w:ascii="Thorndale" w:hAnsi="Thorndale"/>
                <w:sz w:val="18"/>
                <w:szCs w:val="18"/>
              </w:rPr>
              <w:t xml:space="preserve">termelés, </w:t>
            </w:r>
            <w:proofErr w:type="spellStart"/>
            <w:r w:rsidRPr="00C22D6C">
              <w:rPr>
                <w:rFonts w:ascii="Thorndale" w:hAnsi="Thorndale"/>
                <w:sz w:val="18"/>
                <w:szCs w:val="18"/>
              </w:rPr>
              <w:t>félkésztermék</w:t>
            </w:r>
            <w:proofErr w:type="spellEnd"/>
            <w:r>
              <w:rPr>
                <w:rFonts w:ascii="Thorndale" w:hAnsi="Thorndale"/>
                <w:sz w:val="18"/>
                <w:szCs w:val="18"/>
              </w:rPr>
              <w:t xml:space="preserve"> </w:t>
            </w:r>
            <w:r w:rsidRPr="00C22D6C">
              <w:rPr>
                <w:rFonts w:ascii="Thorndale" w:hAnsi="Thorndale"/>
                <w:sz w:val="18"/>
                <w:szCs w:val="18"/>
              </w:rPr>
              <w:t xml:space="preserve">késztermék értéke együttes összege </w:t>
            </w:r>
            <w:r>
              <w:rPr>
                <w:rFonts w:ascii="Thorndale" w:hAnsi="Thorndale"/>
                <w:sz w:val="18"/>
                <w:szCs w:val="18"/>
              </w:rPr>
              <w:t>(Ft)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5" w:rsidRPr="00C22D6C" w:rsidRDefault="00792255" w:rsidP="00C8490F">
            <w:pPr>
              <w:rPr>
                <w:rFonts w:ascii="Thorndale" w:hAnsi="Thorndale"/>
                <w:sz w:val="18"/>
                <w:szCs w:val="18"/>
              </w:rPr>
            </w:pPr>
          </w:p>
        </w:tc>
        <w:tc>
          <w:tcPr>
            <w:tcW w:w="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5" w:rsidRPr="00C22D6C" w:rsidRDefault="00792255" w:rsidP="00C8490F">
            <w:pPr>
              <w:rPr>
                <w:rFonts w:ascii="Thorndale" w:hAnsi="Thorndale"/>
                <w:sz w:val="18"/>
                <w:szCs w:val="18"/>
              </w:rPr>
            </w:pPr>
          </w:p>
        </w:tc>
      </w:tr>
      <w:tr w:rsidR="00792255" w:rsidRPr="00C22D6C" w:rsidTr="00C8490F">
        <w:tc>
          <w:tcPr>
            <w:tcW w:w="8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5" w:rsidRDefault="00792255" w:rsidP="00C8490F">
            <w:pPr>
              <w:tabs>
                <w:tab w:val="left" w:pos="540"/>
              </w:tabs>
              <w:ind w:right="-174"/>
              <w:rPr>
                <w:rFonts w:ascii="Thorndale" w:hAnsi="Thorndale"/>
                <w:sz w:val="18"/>
                <w:szCs w:val="18"/>
              </w:rPr>
            </w:pPr>
            <w:r w:rsidRPr="00C22D6C">
              <w:rPr>
                <w:rFonts w:ascii="Thorndale" w:hAnsi="Thorndale"/>
                <w:sz w:val="18"/>
                <w:szCs w:val="18"/>
              </w:rPr>
              <w:t xml:space="preserve">10. A 9. sorból az önkormányzat illetékességi területén a </w:t>
            </w:r>
            <w:proofErr w:type="spellStart"/>
            <w:r>
              <w:rPr>
                <w:rFonts w:ascii="Thorndale" w:hAnsi="Thorndale"/>
                <w:sz w:val="18"/>
                <w:szCs w:val="18"/>
              </w:rPr>
              <w:t>Htv</w:t>
            </w:r>
            <w:proofErr w:type="spellEnd"/>
            <w:r>
              <w:rPr>
                <w:rFonts w:ascii="Thorndale" w:hAnsi="Thorndale"/>
                <w:sz w:val="18"/>
                <w:szCs w:val="18"/>
              </w:rPr>
              <w:t>. 37. § (3) bekezdés szerint</w:t>
            </w:r>
            <w:r w:rsidRPr="00C22D6C">
              <w:rPr>
                <w:rFonts w:ascii="Thorndale" w:hAnsi="Thorndale"/>
                <w:sz w:val="18"/>
                <w:szCs w:val="18"/>
              </w:rPr>
              <w:t xml:space="preserve"> létrejött telephelyre jutó </w:t>
            </w:r>
            <w:r>
              <w:rPr>
                <w:rFonts w:ascii="Thorndale" w:hAnsi="Thorndale"/>
                <w:sz w:val="18"/>
                <w:szCs w:val="18"/>
              </w:rPr>
              <w:t xml:space="preserve"> </w:t>
            </w:r>
          </w:p>
          <w:p w:rsidR="00792255" w:rsidRPr="00C22D6C" w:rsidRDefault="00792255" w:rsidP="00C8490F">
            <w:pPr>
              <w:tabs>
                <w:tab w:val="left" w:pos="540"/>
              </w:tabs>
              <w:ind w:right="-174"/>
              <w:rPr>
                <w:rFonts w:ascii="Thorndale" w:hAnsi="Thorndale"/>
                <w:sz w:val="18"/>
                <w:szCs w:val="18"/>
              </w:rPr>
            </w:pPr>
            <w:r>
              <w:rPr>
                <w:rFonts w:ascii="Thorndale" w:hAnsi="Thorndale"/>
                <w:sz w:val="18"/>
                <w:szCs w:val="18"/>
              </w:rPr>
              <w:t xml:space="preserve">      </w:t>
            </w:r>
            <w:r w:rsidRPr="00C22D6C">
              <w:rPr>
                <w:rFonts w:ascii="Thorndale" w:hAnsi="Thorndale"/>
                <w:sz w:val="18"/>
                <w:szCs w:val="18"/>
              </w:rPr>
              <w:t>összeg</w:t>
            </w:r>
            <w:r>
              <w:rPr>
                <w:rFonts w:ascii="Thorndale" w:hAnsi="Thorndale"/>
                <w:sz w:val="18"/>
                <w:szCs w:val="18"/>
              </w:rPr>
              <w:t xml:space="preserve"> (Ft)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5" w:rsidRPr="00C22D6C" w:rsidRDefault="00792255" w:rsidP="00C8490F">
            <w:pPr>
              <w:rPr>
                <w:rFonts w:ascii="Thorndale" w:hAnsi="Thorndale"/>
                <w:sz w:val="18"/>
                <w:szCs w:val="18"/>
              </w:rPr>
            </w:pPr>
          </w:p>
        </w:tc>
        <w:tc>
          <w:tcPr>
            <w:tcW w:w="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5" w:rsidRPr="00C22D6C" w:rsidRDefault="00792255" w:rsidP="00C8490F">
            <w:pPr>
              <w:rPr>
                <w:rFonts w:ascii="Thorndale" w:hAnsi="Thorndale"/>
                <w:sz w:val="18"/>
                <w:szCs w:val="18"/>
              </w:rPr>
            </w:pPr>
          </w:p>
        </w:tc>
      </w:tr>
      <w:tr w:rsidR="00792255" w:rsidRPr="00C22D6C" w:rsidTr="00C8490F">
        <w:tc>
          <w:tcPr>
            <w:tcW w:w="8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5" w:rsidRDefault="00792255" w:rsidP="00C8490F">
            <w:pPr>
              <w:tabs>
                <w:tab w:val="left" w:pos="540"/>
              </w:tabs>
              <w:ind w:right="-174"/>
              <w:rPr>
                <w:rFonts w:ascii="Thorndale" w:hAnsi="Thorndale"/>
                <w:sz w:val="18"/>
                <w:szCs w:val="18"/>
              </w:rPr>
            </w:pPr>
            <w:r w:rsidRPr="00C22D6C">
              <w:rPr>
                <w:rFonts w:ascii="Thorndale" w:hAnsi="Thorndale"/>
                <w:sz w:val="18"/>
                <w:szCs w:val="18"/>
              </w:rPr>
              <w:t xml:space="preserve">11. A vezeték nélküli távközlési tevékenységet végző vállalkozó távközlési szolgáltatást igénybe vevő </w:t>
            </w:r>
          </w:p>
          <w:p w:rsidR="00792255" w:rsidRPr="00C22D6C" w:rsidRDefault="00792255" w:rsidP="00C8490F">
            <w:pPr>
              <w:tabs>
                <w:tab w:val="left" w:pos="540"/>
              </w:tabs>
              <w:ind w:right="-174"/>
              <w:rPr>
                <w:rFonts w:ascii="Thorndale" w:hAnsi="Thorndale"/>
                <w:sz w:val="18"/>
                <w:szCs w:val="18"/>
              </w:rPr>
            </w:pPr>
            <w:r>
              <w:rPr>
                <w:rFonts w:ascii="Thorndale" w:hAnsi="Thorndale"/>
                <w:sz w:val="18"/>
                <w:szCs w:val="18"/>
              </w:rPr>
              <w:t xml:space="preserve">     </w:t>
            </w:r>
            <w:r w:rsidRPr="00C22D6C">
              <w:rPr>
                <w:rFonts w:ascii="Thorndale" w:hAnsi="Thorndale"/>
                <w:sz w:val="18"/>
                <w:szCs w:val="18"/>
              </w:rPr>
              <w:t>előfizetőinek száma</w:t>
            </w:r>
            <w:r>
              <w:rPr>
                <w:rFonts w:ascii="Thorndale" w:hAnsi="Thorndale"/>
                <w:sz w:val="18"/>
                <w:szCs w:val="18"/>
              </w:rPr>
              <w:t xml:space="preserve"> (db)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5" w:rsidRPr="00C22D6C" w:rsidRDefault="00792255" w:rsidP="00C8490F">
            <w:pPr>
              <w:rPr>
                <w:rFonts w:ascii="Thorndale" w:hAnsi="Thorndale"/>
                <w:sz w:val="18"/>
                <w:szCs w:val="18"/>
              </w:rPr>
            </w:pPr>
          </w:p>
        </w:tc>
        <w:tc>
          <w:tcPr>
            <w:tcW w:w="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5" w:rsidRPr="00C22D6C" w:rsidRDefault="00792255" w:rsidP="00C8490F">
            <w:pPr>
              <w:rPr>
                <w:rFonts w:ascii="Thorndale" w:hAnsi="Thorndale"/>
                <w:sz w:val="18"/>
                <w:szCs w:val="18"/>
              </w:rPr>
            </w:pPr>
          </w:p>
        </w:tc>
      </w:tr>
      <w:tr w:rsidR="00792255" w:rsidRPr="00C22D6C" w:rsidTr="00C8490F">
        <w:tc>
          <w:tcPr>
            <w:tcW w:w="8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5" w:rsidRDefault="00792255" w:rsidP="00C8490F">
            <w:pPr>
              <w:tabs>
                <w:tab w:val="left" w:pos="540"/>
              </w:tabs>
              <w:ind w:right="-174"/>
              <w:rPr>
                <w:rFonts w:ascii="Thorndale" w:hAnsi="Thorndale"/>
                <w:sz w:val="18"/>
                <w:szCs w:val="18"/>
              </w:rPr>
            </w:pPr>
            <w:r w:rsidRPr="00C22D6C">
              <w:rPr>
                <w:rFonts w:ascii="Thorndale" w:hAnsi="Thorndale"/>
                <w:sz w:val="18"/>
                <w:szCs w:val="18"/>
              </w:rPr>
              <w:t>12. A 11. sorból az önkormányzat illetékességi területén található számlázási cím szeri</w:t>
            </w:r>
            <w:r>
              <w:rPr>
                <w:rFonts w:ascii="Thorndale" w:hAnsi="Thorndale"/>
                <w:sz w:val="18"/>
                <w:szCs w:val="18"/>
              </w:rPr>
              <w:t>n</w:t>
            </w:r>
            <w:r w:rsidRPr="00C22D6C">
              <w:rPr>
                <w:rFonts w:ascii="Thorndale" w:hAnsi="Thorndale"/>
                <w:sz w:val="18"/>
                <w:szCs w:val="18"/>
              </w:rPr>
              <w:t xml:space="preserve">ti vezeték nélküli </w:t>
            </w:r>
          </w:p>
          <w:p w:rsidR="00792255" w:rsidRPr="00C22D6C" w:rsidRDefault="00792255" w:rsidP="00C8490F">
            <w:pPr>
              <w:tabs>
                <w:tab w:val="left" w:pos="540"/>
              </w:tabs>
              <w:ind w:right="-174"/>
              <w:rPr>
                <w:rFonts w:ascii="Thorndale" w:hAnsi="Thorndale"/>
                <w:sz w:val="18"/>
                <w:szCs w:val="18"/>
              </w:rPr>
            </w:pPr>
            <w:r>
              <w:rPr>
                <w:rFonts w:ascii="Thorndale" w:hAnsi="Thorndale"/>
                <w:sz w:val="18"/>
                <w:szCs w:val="18"/>
              </w:rPr>
              <w:t xml:space="preserve">      </w:t>
            </w:r>
            <w:r w:rsidRPr="00C22D6C">
              <w:rPr>
                <w:rFonts w:ascii="Thorndale" w:hAnsi="Thorndale"/>
                <w:sz w:val="18"/>
                <w:szCs w:val="18"/>
              </w:rPr>
              <w:t>távközlési tevékenységet igénybe vevő előfizetők száma</w:t>
            </w:r>
            <w:r>
              <w:rPr>
                <w:rFonts w:ascii="Thorndale" w:hAnsi="Thorndale"/>
                <w:sz w:val="18"/>
                <w:szCs w:val="18"/>
              </w:rPr>
              <w:t xml:space="preserve"> (db)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5" w:rsidRPr="00C22D6C" w:rsidRDefault="00792255" w:rsidP="00C8490F">
            <w:pPr>
              <w:rPr>
                <w:rFonts w:ascii="Thorndale" w:hAnsi="Thorndale"/>
                <w:sz w:val="18"/>
                <w:szCs w:val="18"/>
              </w:rPr>
            </w:pPr>
          </w:p>
        </w:tc>
        <w:tc>
          <w:tcPr>
            <w:tcW w:w="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5" w:rsidRPr="00C22D6C" w:rsidRDefault="00792255" w:rsidP="00C8490F">
            <w:pPr>
              <w:rPr>
                <w:rFonts w:ascii="Thorndale" w:hAnsi="Thorndale"/>
                <w:sz w:val="18"/>
                <w:szCs w:val="18"/>
              </w:rPr>
            </w:pPr>
          </w:p>
        </w:tc>
      </w:tr>
      <w:tr w:rsidR="00792255" w:rsidRPr="00C22D6C" w:rsidTr="00C8490F">
        <w:tc>
          <w:tcPr>
            <w:tcW w:w="8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5" w:rsidRDefault="00792255" w:rsidP="00C8490F">
            <w:pPr>
              <w:tabs>
                <w:tab w:val="left" w:pos="540"/>
              </w:tabs>
              <w:ind w:right="-174"/>
              <w:rPr>
                <w:rFonts w:ascii="Thorndale" w:hAnsi="Thorndale"/>
                <w:sz w:val="18"/>
                <w:szCs w:val="18"/>
              </w:rPr>
            </w:pPr>
            <w:r w:rsidRPr="00C22D6C">
              <w:rPr>
                <w:rFonts w:ascii="Thorndale" w:hAnsi="Thorndale"/>
                <w:sz w:val="18"/>
                <w:szCs w:val="18"/>
              </w:rPr>
              <w:t>13. A vezetékes távközlési tevékenységet végző vállalkozó vezetékes távkö</w:t>
            </w:r>
            <w:r>
              <w:rPr>
                <w:rFonts w:ascii="Thorndale" w:hAnsi="Thorndale"/>
                <w:sz w:val="18"/>
                <w:szCs w:val="18"/>
              </w:rPr>
              <w:t xml:space="preserve">zlési tevékenység szolgáltatási     </w:t>
            </w:r>
          </w:p>
          <w:p w:rsidR="00792255" w:rsidRPr="00C22D6C" w:rsidRDefault="00792255" w:rsidP="00C8490F">
            <w:pPr>
              <w:tabs>
                <w:tab w:val="left" w:pos="540"/>
              </w:tabs>
              <w:ind w:right="-174"/>
              <w:rPr>
                <w:rFonts w:ascii="Thorndale" w:hAnsi="Thorndale"/>
                <w:sz w:val="18"/>
                <w:szCs w:val="18"/>
              </w:rPr>
            </w:pPr>
            <w:r>
              <w:rPr>
                <w:rFonts w:ascii="Thorndale" w:hAnsi="Thorndale"/>
                <w:sz w:val="18"/>
                <w:szCs w:val="18"/>
              </w:rPr>
              <w:t xml:space="preserve">      h</w:t>
            </w:r>
            <w:r w:rsidRPr="00C22D6C">
              <w:rPr>
                <w:rFonts w:ascii="Thorndale" w:hAnsi="Thorndale"/>
                <w:sz w:val="18"/>
                <w:szCs w:val="18"/>
              </w:rPr>
              <w:t>elyeinek száma</w:t>
            </w:r>
            <w:r>
              <w:rPr>
                <w:rFonts w:ascii="Thorndale" w:hAnsi="Thorndale"/>
                <w:sz w:val="18"/>
                <w:szCs w:val="18"/>
              </w:rPr>
              <w:t xml:space="preserve"> (db)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5" w:rsidRPr="00C22D6C" w:rsidRDefault="00792255" w:rsidP="00C8490F">
            <w:pPr>
              <w:rPr>
                <w:rFonts w:ascii="Thorndale" w:hAnsi="Thorndale"/>
                <w:sz w:val="18"/>
                <w:szCs w:val="18"/>
              </w:rPr>
            </w:pPr>
          </w:p>
        </w:tc>
        <w:tc>
          <w:tcPr>
            <w:tcW w:w="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5" w:rsidRPr="00C22D6C" w:rsidRDefault="00792255" w:rsidP="00C8490F">
            <w:pPr>
              <w:rPr>
                <w:rFonts w:ascii="Thorndale" w:hAnsi="Thorndale"/>
                <w:sz w:val="18"/>
                <w:szCs w:val="18"/>
              </w:rPr>
            </w:pPr>
          </w:p>
        </w:tc>
      </w:tr>
      <w:tr w:rsidR="00792255" w:rsidRPr="00C22D6C" w:rsidTr="00C8490F">
        <w:tc>
          <w:tcPr>
            <w:tcW w:w="8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5" w:rsidRPr="00C22D6C" w:rsidRDefault="00792255" w:rsidP="00C8490F">
            <w:pPr>
              <w:tabs>
                <w:tab w:val="left" w:pos="540"/>
              </w:tabs>
              <w:ind w:right="-174"/>
              <w:rPr>
                <w:rFonts w:ascii="Thorndale" w:hAnsi="Thorndale"/>
                <w:sz w:val="18"/>
                <w:szCs w:val="18"/>
              </w:rPr>
            </w:pPr>
            <w:r w:rsidRPr="00C22D6C">
              <w:rPr>
                <w:rFonts w:ascii="Thorndale" w:hAnsi="Thorndale"/>
                <w:sz w:val="18"/>
                <w:szCs w:val="18"/>
              </w:rPr>
              <w:t>14. A 13. sorból az önkormányzat illetékességi területén található vezetékes szolgáltatási helyeinek száma</w:t>
            </w:r>
            <w:r>
              <w:rPr>
                <w:rFonts w:ascii="Thorndale" w:hAnsi="Thorndale"/>
                <w:sz w:val="18"/>
                <w:szCs w:val="18"/>
              </w:rPr>
              <w:t xml:space="preserve"> (db)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5" w:rsidRPr="00C22D6C" w:rsidRDefault="00792255" w:rsidP="00C8490F">
            <w:pPr>
              <w:rPr>
                <w:rFonts w:ascii="Thorndale" w:hAnsi="Thorndale"/>
                <w:sz w:val="18"/>
                <w:szCs w:val="18"/>
              </w:rPr>
            </w:pPr>
          </w:p>
        </w:tc>
        <w:tc>
          <w:tcPr>
            <w:tcW w:w="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5" w:rsidRPr="00C22D6C" w:rsidRDefault="00792255" w:rsidP="00C8490F">
            <w:pPr>
              <w:rPr>
                <w:rFonts w:ascii="Thorndale" w:hAnsi="Thorndale"/>
                <w:sz w:val="18"/>
                <w:szCs w:val="18"/>
              </w:rPr>
            </w:pPr>
          </w:p>
        </w:tc>
      </w:tr>
      <w:tr w:rsidR="00792255" w:rsidRPr="00C22D6C" w:rsidTr="00C8490F">
        <w:tc>
          <w:tcPr>
            <w:tcW w:w="8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5" w:rsidRPr="00C22D6C" w:rsidRDefault="00792255" w:rsidP="00C8490F">
            <w:pPr>
              <w:tabs>
                <w:tab w:val="left" w:pos="540"/>
              </w:tabs>
              <w:ind w:right="-174"/>
              <w:rPr>
                <w:rFonts w:ascii="Thorndale" w:hAnsi="Thorndale"/>
                <w:sz w:val="18"/>
                <w:szCs w:val="18"/>
              </w:rPr>
            </w:pPr>
            <w:r w:rsidRPr="00C22D6C">
              <w:rPr>
                <w:rFonts w:ascii="Thorndale" w:hAnsi="Thorndale"/>
                <w:sz w:val="18"/>
                <w:szCs w:val="18"/>
              </w:rPr>
              <w:t xml:space="preserve">15. A vezetékes távközlési tevékenységet végző vállalkozó vezeték nélküli távközlési szolgáltatást igénybe vevő </w:t>
            </w:r>
          </w:p>
          <w:p w:rsidR="00792255" w:rsidRPr="00C22D6C" w:rsidRDefault="00792255" w:rsidP="00C8490F">
            <w:pPr>
              <w:tabs>
                <w:tab w:val="left" w:pos="540"/>
              </w:tabs>
              <w:ind w:right="-174"/>
              <w:rPr>
                <w:rFonts w:ascii="Thorndale" w:hAnsi="Thorndale"/>
                <w:sz w:val="18"/>
                <w:szCs w:val="18"/>
              </w:rPr>
            </w:pPr>
            <w:r>
              <w:rPr>
                <w:rFonts w:ascii="Thorndale" w:hAnsi="Thorndale"/>
                <w:sz w:val="18"/>
                <w:szCs w:val="18"/>
              </w:rPr>
              <w:t xml:space="preserve">     </w:t>
            </w:r>
            <w:r w:rsidRPr="00C22D6C">
              <w:rPr>
                <w:rFonts w:ascii="Thorndale" w:hAnsi="Thorndale"/>
                <w:sz w:val="18"/>
                <w:szCs w:val="18"/>
              </w:rPr>
              <w:t>előfizetőinek száma</w:t>
            </w:r>
            <w:r>
              <w:rPr>
                <w:rFonts w:ascii="Thorndale" w:hAnsi="Thorndale"/>
                <w:sz w:val="18"/>
                <w:szCs w:val="18"/>
              </w:rPr>
              <w:t xml:space="preserve"> (db)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5" w:rsidRPr="00C22D6C" w:rsidRDefault="00792255" w:rsidP="00C8490F">
            <w:pPr>
              <w:rPr>
                <w:rFonts w:ascii="Thorndale" w:hAnsi="Thorndale"/>
                <w:sz w:val="18"/>
                <w:szCs w:val="18"/>
              </w:rPr>
            </w:pPr>
          </w:p>
        </w:tc>
        <w:tc>
          <w:tcPr>
            <w:tcW w:w="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5" w:rsidRPr="00C22D6C" w:rsidRDefault="00792255" w:rsidP="00C8490F">
            <w:pPr>
              <w:rPr>
                <w:rFonts w:ascii="Thorndale" w:hAnsi="Thorndale"/>
                <w:sz w:val="18"/>
                <w:szCs w:val="18"/>
              </w:rPr>
            </w:pPr>
          </w:p>
        </w:tc>
      </w:tr>
      <w:tr w:rsidR="00792255" w:rsidRPr="00C22D6C" w:rsidTr="00C8490F">
        <w:tc>
          <w:tcPr>
            <w:tcW w:w="8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5" w:rsidRDefault="00792255" w:rsidP="00C8490F">
            <w:pPr>
              <w:tabs>
                <w:tab w:val="left" w:pos="540"/>
              </w:tabs>
              <w:ind w:right="-174"/>
              <w:rPr>
                <w:rFonts w:ascii="Thorndale" w:hAnsi="Thorndale"/>
                <w:sz w:val="18"/>
                <w:szCs w:val="18"/>
              </w:rPr>
            </w:pPr>
            <w:r w:rsidRPr="00C22D6C">
              <w:rPr>
                <w:rFonts w:ascii="Thorndale" w:hAnsi="Thorndale"/>
                <w:sz w:val="18"/>
                <w:szCs w:val="18"/>
              </w:rPr>
              <w:t xml:space="preserve">16. A 15. sorból az önkormányzat illetékességi területén található számlázási cím szerinti vezeték nélküli </w:t>
            </w:r>
            <w:r>
              <w:rPr>
                <w:rFonts w:ascii="Thorndale" w:hAnsi="Thorndale"/>
                <w:sz w:val="18"/>
                <w:szCs w:val="18"/>
              </w:rPr>
              <w:t xml:space="preserve">  </w:t>
            </w:r>
          </w:p>
          <w:p w:rsidR="00792255" w:rsidRPr="00C22D6C" w:rsidRDefault="00792255" w:rsidP="00C8490F">
            <w:pPr>
              <w:tabs>
                <w:tab w:val="left" w:pos="540"/>
              </w:tabs>
              <w:ind w:right="-174"/>
              <w:rPr>
                <w:rFonts w:ascii="Thorndale" w:hAnsi="Thorndale"/>
                <w:sz w:val="18"/>
                <w:szCs w:val="18"/>
              </w:rPr>
            </w:pPr>
            <w:r>
              <w:rPr>
                <w:rFonts w:ascii="Thorndale" w:hAnsi="Thorndale"/>
                <w:sz w:val="18"/>
                <w:szCs w:val="18"/>
              </w:rPr>
              <w:t xml:space="preserve">     </w:t>
            </w:r>
            <w:r w:rsidRPr="00C22D6C">
              <w:rPr>
                <w:rFonts w:ascii="Thorndale" w:hAnsi="Thorndale"/>
                <w:sz w:val="18"/>
                <w:szCs w:val="18"/>
              </w:rPr>
              <w:t>távközlési tevékenységet igénybe vevő elfizetők száma</w:t>
            </w:r>
            <w:r>
              <w:rPr>
                <w:rFonts w:ascii="Thorndale" w:hAnsi="Thorndale"/>
                <w:sz w:val="18"/>
                <w:szCs w:val="18"/>
              </w:rPr>
              <w:t xml:space="preserve"> (db)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5" w:rsidRPr="00C22D6C" w:rsidRDefault="00792255" w:rsidP="00C8490F">
            <w:pPr>
              <w:rPr>
                <w:rFonts w:ascii="Thorndale" w:hAnsi="Thorndale"/>
                <w:sz w:val="18"/>
                <w:szCs w:val="18"/>
              </w:rPr>
            </w:pPr>
          </w:p>
        </w:tc>
        <w:tc>
          <w:tcPr>
            <w:tcW w:w="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255" w:rsidRPr="00C22D6C" w:rsidRDefault="00792255" w:rsidP="00C8490F">
            <w:pPr>
              <w:rPr>
                <w:rFonts w:ascii="Thorndale" w:hAnsi="Thorndale"/>
                <w:sz w:val="18"/>
                <w:szCs w:val="18"/>
              </w:rPr>
            </w:pPr>
          </w:p>
        </w:tc>
      </w:tr>
    </w:tbl>
    <w:p w:rsidR="00792255" w:rsidRDefault="00792255" w:rsidP="00792255">
      <w:pPr>
        <w:tabs>
          <w:tab w:val="left" w:pos="1438"/>
        </w:tabs>
        <w:ind w:right="-288"/>
        <w:rPr>
          <w:rFonts w:ascii="Thorndale" w:hAnsi="Thorndale"/>
        </w:rPr>
      </w:pPr>
    </w:p>
    <w:p w:rsidR="00792255" w:rsidRDefault="00792255" w:rsidP="00792255">
      <w:pPr>
        <w:tabs>
          <w:tab w:val="left" w:pos="1438"/>
        </w:tabs>
        <w:ind w:left="-180" w:right="-288"/>
        <w:rPr>
          <w:rFonts w:ascii="Thorndale" w:hAnsi="Thorndale"/>
        </w:rPr>
      </w:pPr>
    </w:p>
    <w:p w:rsidR="00792255" w:rsidRPr="007D0DFE" w:rsidRDefault="00792255" w:rsidP="00792255">
      <w:pPr>
        <w:tabs>
          <w:tab w:val="left" w:pos="1438"/>
        </w:tabs>
        <w:ind w:left="-180" w:right="-288"/>
        <w:rPr>
          <w:rFonts w:ascii="Thorndale" w:hAnsi="Thorndale"/>
        </w:rPr>
      </w:pPr>
      <w:r w:rsidRPr="007D0DFE">
        <w:rPr>
          <w:rFonts w:ascii="Thorndale" w:hAnsi="Thorndale"/>
        </w:rPr>
        <w:t>.</w:t>
      </w:r>
      <w:proofErr w:type="gramStart"/>
      <w:r w:rsidRPr="007D0DFE">
        <w:rPr>
          <w:rFonts w:ascii="Thorndale" w:hAnsi="Thorndale"/>
        </w:rPr>
        <w:t>...............................................,</w:t>
      </w:r>
      <w:proofErr w:type="gramEnd"/>
      <w:r w:rsidRPr="007D0DFE">
        <w:rPr>
          <w:rFonts w:ascii="Thorndale" w:hAnsi="Thorndale"/>
        </w:rPr>
        <w:t xml:space="preserve">   ..........év  ................................................hó  ..................nap</w:t>
      </w:r>
    </w:p>
    <w:p w:rsidR="00792255" w:rsidRPr="007D0DFE" w:rsidRDefault="00792255" w:rsidP="00792255">
      <w:pPr>
        <w:tabs>
          <w:tab w:val="left" w:pos="851"/>
        </w:tabs>
        <w:ind w:left="-567" w:right="-851"/>
        <w:rPr>
          <w:rFonts w:ascii="Thorndale" w:hAnsi="Thorndale"/>
        </w:rPr>
      </w:pPr>
      <w:r w:rsidRPr="007D0DFE">
        <w:rPr>
          <w:rFonts w:ascii="Thorndale" w:hAnsi="Thorndale"/>
        </w:rPr>
        <w:t xml:space="preserve">                                                                                    </w:t>
      </w:r>
    </w:p>
    <w:p w:rsidR="00792255" w:rsidRPr="007D0DFE" w:rsidRDefault="00792255" w:rsidP="00792255">
      <w:pPr>
        <w:tabs>
          <w:tab w:val="left" w:pos="851"/>
        </w:tabs>
        <w:ind w:left="-567" w:right="-851"/>
        <w:jc w:val="both"/>
        <w:rPr>
          <w:rFonts w:ascii="Thorndale" w:hAnsi="Thorndale"/>
        </w:rPr>
      </w:pPr>
      <w:r w:rsidRPr="007D0DFE">
        <w:rPr>
          <w:rFonts w:ascii="Thorndale" w:hAnsi="Thorndale"/>
        </w:rPr>
        <w:t xml:space="preserve">                                                                        </w:t>
      </w:r>
      <w:r>
        <w:rPr>
          <w:rFonts w:ascii="Thorndale" w:hAnsi="Thorndale"/>
        </w:rPr>
        <w:tab/>
      </w:r>
      <w:r>
        <w:rPr>
          <w:rFonts w:ascii="Thorndale" w:hAnsi="Thorndale"/>
        </w:rPr>
        <w:tab/>
      </w:r>
      <w:r w:rsidRPr="007D0DFE">
        <w:rPr>
          <w:rFonts w:ascii="Thorndale" w:hAnsi="Thorndale"/>
        </w:rPr>
        <w:t xml:space="preserve">   ................................................................</w:t>
      </w:r>
    </w:p>
    <w:p w:rsidR="00F91696" w:rsidRPr="00792255" w:rsidRDefault="00792255" w:rsidP="00792255">
      <w:pPr>
        <w:tabs>
          <w:tab w:val="left" w:pos="851"/>
        </w:tabs>
        <w:ind w:left="-567" w:right="-284"/>
        <w:jc w:val="both"/>
        <w:rPr>
          <w:rFonts w:ascii="Thorndale" w:hAnsi="Thorndale"/>
        </w:rPr>
      </w:pPr>
      <w:r w:rsidRPr="007D0DFE">
        <w:rPr>
          <w:rFonts w:ascii="Thorndale" w:hAnsi="Thorndale"/>
        </w:rPr>
        <w:t xml:space="preserve">                                                                          </w:t>
      </w:r>
      <w:r>
        <w:rPr>
          <w:rFonts w:ascii="Thorndale" w:hAnsi="Thorndale"/>
        </w:rPr>
        <w:tab/>
      </w:r>
      <w:r>
        <w:rPr>
          <w:rFonts w:ascii="Thorndale" w:hAnsi="Thorndale"/>
        </w:rPr>
        <w:tab/>
      </w:r>
      <w:proofErr w:type="gramStart"/>
      <w:r w:rsidRPr="007D0DFE">
        <w:rPr>
          <w:rFonts w:ascii="Thorndale" w:hAnsi="Thorndale"/>
        </w:rPr>
        <w:t>az</w:t>
      </w:r>
      <w:proofErr w:type="gramEnd"/>
      <w:r w:rsidRPr="007D0DFE">
        <w:rPr>
          <w:rFonts w:ascii="Thorndale" w:hAnsi="Thorndale"/>
        </w:rPr>
        <w:t xml:space="preserve"> adózó vagy képviselője (meghatalmazottja) aláírása</w:t>
      </w:r>
    </w:p>
    <w:sectPr w:rsidR="00F91696" w:rsidRPr="00792255" w:rsidSect="00BB083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934B09"/>
    <w:multiLevelType w:val="hybridMultilevel"/>
    <w:tmpl w:val="8FDED532"/>
    <w:lvl w:ilvl="0" w:tplc="9516FAB4">
      <w:start w:val="1"/>
      <w:numFmt w:val="bullet"/>
      <w:lvlText w:val="-"/>
      <w:lvlJc w:val="left"/>
      <w:pPr>
        <w:ind w:left="390" w:hanging="360"/>
      </w:pPr>
      <w:rPr>
        <w:rFonts w:ascii="Thorndale" w:eastAsia="Times New Roman" w:hAnsi="Thornda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2255"/>
    <w:rsid w:val="00792255"/>
    <w:rsid w:val="009262D5"/>
    <w:rsid w:val="00F9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FEF3D-C7D8-4626-8216-D79D7C4D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2255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92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520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eancsa</dc:creator>
  <cp:keywords/>
  <dc:description/>
  <cp:lastModifiedBy>Makóné Erős Anikó</cp:lastModifiedBy>
  <cp:revision>3</cp:revision>
  <dcterms:created xsi:type="dcterms:W3CDTF">2014-01-03T08:35:00Z</dcterms:created>
  <dcterms:modified xsi:type="dcterms:W3CDTF">2015-03-03T14:18:00Z</dcterms:modified>
</cp:coreProperties>
</file>