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B9E" w:rsidRPr="00377548" w:rsidRDefault="00717B9E" w:rsidP="00717B9E">
      <w:pPr>
        <w:pStyle w:val="Cmsor5"/>
        <w:jc w:val="both"/>
        <w:rPr>
          <w:b/>
          <w:sz w:val="24"/>
          <w:szCs w:val="24"/>
        </w:rPr>
      </w:pPr>
      <w:r w:rsidRPr="00377548">
        <w:rPr>
          <w:b/>
          <w:sz w:val="24"/>
          <w:szCs w:val="24"/>
        </w:rPr>
        <w:t>Polgár Város Önkormányzat</w:t>
      </w:r>
    </w:p>
    <w:p w:rsidR="00717B9E" w:rsidRPr="00377548" w:rsidRDefault="00717B9E" w:rsidP="00717B9E">
      <w:pPr>
        <w:spacing w:after="0" w:line="240" w:lineRule="auto"/>
        <w:rPr>
          <w:rFonts w:ascii="Times New Roman" w:hAnsi="Times New Roman"/>
          <w:b/>
          <w:sz w:val="24"/>
          <w:szCs w:val="24"/>
        </w:rPr>
      </w:pPr>
      <w:r w:rsidRPr="00377548">
        <w:rPr>
          <w:rFonts w:ascii="Times New Roman" w:hAnsi="Times New Roman"/>
          <w:b/>
          <w:sz w:val="24"/>
          <w:szCs w:val="24"/>
        </w:rPr>
        <w:t>Képviselő-testülete</w:t>
      </w:r>
    </w:p>
    <w:p w:rsidR="00717B9E" w:rsidRPr="00377548" w:rsidRDefault="00717B9E" w:rsidP="00717B9E">
      <w:pPr>
        <w:spacing w:after="0" w:line="240" w:lineRule="auto"/>
        <w:rPr>
          <w:rFonts w:ascii="Times New Roman" w:hAnsi="Times New Roman"/>
          <w:b/>
          <w:sz w:val="24"/>
          <w:szCs w:val="24"/>
        </w:rPr>
      </w:pPr>
    </w:p>
    <w:p w:rsidR="00717B9E" w:rsidRPr="00377548" w:rsidRDefault="00717B9E" w:rsidP="00717B9E">
      <w:pPr>
        <w:spacing w:after="0" w:line="240" w:lineRule="auto"/>
        <w:rPr>
          <w:rFonts w:ascii="Times New Roman" w:hAnsi="Times New Roman"/>
          <w:b/>
          <w:sz w:val="24"/>
          <w:szCs w:val="24"/>
        </w:rPr>
      </w:pPr>
      <w:proofErr w:type="spellStart"/>
      <w:r>
        <w:rPr>
          <w:rFonts w:ascii="Times New Roman" w:hAnsi="Times New Roman"/>
          <w:b/>
          <w:sz w:val="24"/>
          <w:szCs w:val="24"/>
        </w:rPr>
        <w:t>Ikt</w:t>
      </w:r>
      <w:proofErr w:type="spellEnd"/>
      <w:r>
        <w:rPr>
          <w:rFonts w:ascii="Times New Roman" w:hAnsi="Times New Roman"/>
          <w:b/>
          <w:sz w:val="24"/>
          <w:szCs w:val="24"/>
        </w:rPr>
        <w:t>. sz.: 507-16</w:t>
      </w:r>
      <w:r w:rsidRPr="00377548">
        <w:rPr>
          <w:rFonts w:ascii="Times New Roman" w:hAnsi="Times New Roman"/>
          <w:b/>
          <w:sz w:val="24"/>
          <w:szCs w:val="24"/>
        </w:rPr>
        <w:t>/2014.</w:t>
      </w:r>
    </w:p>
    <w:p w:rsidR="00717B9E" w:rsidRPr="00377548" w:rsidRDefault="00717B9E" w:rsidP="00717B9E">
      <w:pPr>
        <w:spacing w:after="0" w:line="240" w:lineRule="auto"/>
        <w:rPr>
          <w:rFonts w:ascii="Times New Roman" w:hAnsi="Times New Roman"/>
          <w:b/>
          <w:sz w:val="24"/>
          <w:szCs w:val="24"/>
        </w:rPr>
      </w:pPr>
    </w:p>
    <w:p w:rsidR="00717B9E" w:rsidRPr="00377548" w:rsidRDefault="00717B9E" w:rsidP="00717B9E">
      <w:pPr>
        <w:spacing w:after="0" w:line="240" w:lineRule="auto"/>
        <w:rPr>
          <w:rFonts w:ascii="Times New Roman" w:hAnsi="Times New Roman"/>
          <w:b/>
          <w:sz w:val="24"/>
          <w:szCs w:val="24"/>
        </w:rPr>
      </w:pPr>
      <w:r w:rsidRPr="00377548">
        <w:rPr>
          <w:rFonts w:ascii="Times New Roman" w:hAnsi="Times New Roman"/>
          <w:b/>
          <w:sz w:val="24"/>
          <w:szCs w:val="24"/>
        </w:rPr>
        <w:t xml:space="preserve">J E G Y Z Ő K Ö N Y </w:t>
      </w:r>
      <w:proofErr w:type="gramStart"/>
      <w:r w:rsidRPr="00377548">
        <w:rPr>
          <w:rFonts w:ascii="Times New Roman" w:hAnsi="Times New Roman"/>
          <w:b/>
          <w:sz w:val="24"/>
          <w:szCs w:val="24"/>
        </w:rPr>
        <w:t>V ,</w:t>
      </w:r>
      <w:proofErr w:type="gramEnd"/>
      <w:r w:rsidRPr="00377548">
        <w:rPr>
          <w:rFonts w:ascii="Times New Roman" w:hAnsi="Times New Roman"/>
          <w:b/>
          <w:sz w:val="24"/>
          <w:szCs w:val="24"/>
        </w:rPr>
        <w:t xml:space="preserve"> </w:t>
      </w:r>
    </w:p>
    <w:p w:rsidR="00717B9E" w:rsidRPr="00377548" w:rsidRDefault="00717B9E" w:rsidP="00717B9E">
      <w:pPr>
        <w:spacing w:after="0" w:line="240" w:lineRule="auto"/>
        <w:rPr>
          <w:rFonts w:ascii="Times New Roman" w:hAnsi="Times New Roman"/>
          <w:sz w:val="24"/>
          <w:szCs w:val="24"/>
        </w:rPr>
      </w:pPr>
    </w:p>
    <w:p w:rsidR="00717B9E" w:rsidRDefault="00717B9E" w:rsidP="00717B9E">
      <w:pPr>
        <w:spacing w:after="0" w:line="240" w:lineRule="auto"/>
        <w:jc w:val="both"/>
        <w:rPr>
          <w:rFonts w:ascii="Times New Roman" w:hAnsi="Times New Roman"/>
          <w:sz w:val="24"/>
          <w:szCs w:val="24"/>
        </w:rPr>
      </w:pPr>
      <w:proofErr w:type="gramStart"/>
      <w:r w:rsidRPr="00377548">
        <w:rPr>
          <w:rFonts w:ascii="Times New Roman" w:hAnsi="Times New Roman"/>
          <w:sz w:val="24"/>
          <w:szCs w:val="24"/>
        </w:rPr>
        <w:t>mely</w:t>
      </w:r>
      <w:proofErr w:type="gramEnd"/>
      <w:r w:rsidRPr="00377548">
        <w:rPr>
          <w:rFonts w:ascii="Times New Roman" w:hAnsi="Times New Roman"/>
          <w:sz w:val="24"/>
          <w:szCs w:val="24"/>
        </w:rPr>
        <w:t xml:space="preserve"> készült 2014. </w:t>
      </w:r>
      <w:r>
        <w:rPr>
          <w:rFonts w:ascii="Times New Roman" w:hAnsi="Times New Roman"/>
          <w:sz w:val="24"/>
          <w:szCs w:val="24"/>
        </w:rPr>
        <w:t>december 18-án 14</w:t>
      </w:r>
      <w:r w:rsidRPr="00377548">
        <w:rPr>
          <w:rFonts w:ascii="Times New Roman" w:hAnsi="Times New Roman"/>
          <w:sz w:val="24"/>
          <w:szCs w:val="24"/>
        </w:rPr>
        <w:t xml:space="preserve">.00 órai kezdettel Polgáron, a Polgármesteri Hivatal </w:t>
      </w:r>
      <w:r>
        <w:rPr>
          <w:rFonts w:ascii="Times New Roman" w:hAnsi="Times New Roman"/>
          <w:sz w:val="24"/>
          <w:szCs w:val="24"/>
        </w:rPr>
        <w:t xml:space="preserve">Kovács Istvánné termében </w:t>
      </w:r>
      <w:r w:rsidRPr="00377548">
        <w:rPr>
          <w:rFonts w:ascii="Times New Roman" w:hAnsi="Times New Roman"/>
          <w:sz w:val="24"/>
          <w:szCs w:val="24"/>
        </w:rPr>
        <w:t>megtartott képviselő-testület</w:t>
      </w:r>
      <w:r>
        <w:rPr>
          <w:rFonts w:ascii="Times New Roman" w:hAnsi="Times New Roman"/>
          <w:sz w:val="24"/>
          <w:szCs w:val="24"/>
        </w:rPr>
        <w:t xml:space="preserve">i ülésén. </w:t>
      </w:r>
    </w:p>
    <w:p w:rsidR="00717B9E" w:rsidRDefault="00717B9E" w:rsidP="00717B9E">
      <w:pPr>
        <w:spacing w:after="0" w:line="240" w:lineRule="auto"/>
        <w:jc w:val="both"/>
        <w:rPr>
          <w:rFonts w:ascii="Times New Roman" w:hAnsi="Times New Roman"/>
          <w:sz w:val="24"/>
          <w:szCs w:val="24"/>
        </w:rPr>
      </w:pPr>
    </w:p>
    <w:p w:rsidR="00717B9E" w:rsidRPr="00E772A4" w:rsidRDefault="00717B9E" w:rsidP="00717B9E">
      <w:pPr>
        <w:spacing w:after="0" w:line="240" w:lineRule="auto"/>
        <w:rPr>
          <w:rFonts w:ascii="Times New Roman" w:hAnsi="Times New Roman"/>
          <w:b/>
          <w:sz w:val="24"/>
          <w:szCs w:val="24"/>
        </w:rPr>
      </w:pPr>
      <w:r w:rsidRPr="00E772A4">
        <w:rPr>
          <w:rFonts w:ascii="Times New Roman" w:hAnsi="Times New Roman"/>
          <w:b/>
          <w:sz w:val="24"/>
          <w:szCs w:val="24"/>
        </w:rPr>
        <w:t>Napirendi pontok:</w:t>
      </w:r>
    </w:p>
    <w:p w:rsidR="00000B8C" w:rsidRDefault="00000B8C"/>
    <w:p w:rsidR="00717B9E" w:rsidRPr="00717B9E" w:rsidRDefault="00717B9E" w:rsidP="00717B9E">
      <w:pPr>
        <w:spacing w:after="0" w:line="240" w:lineRule="auto"/>
        <w:ind w:left="1416" w:hanging="711"/>
        <w:jc w:val="both"/>
        <w:rPr>
          <w:rFonts w:ascii="Times New Roman" w:hAnsi="Times New Roman"/>
          <w:sz w:val="24"/>
          <w:szCs w:val="24"/>
        </w:rPr>
      </w:pPr>
      <w:r w:rsidRPr="00717B9E">
        <w:rPr>
          <w:rFonts w:ascii="Times New Roman" w:hAnsi="Times New Roman"/>
          <w:sz w:val="24"/>
          <w:szCs w:val="24"/>
        </w:rPr>
        <w:t>1./</w:t>
      </w:r>
      <w:r w:rsidRPr="00717B9E">
        <w:rPr>
          <w:rFonts w:ascii="Times New Roman" w:hAnsi="Times New Roman"/>
          <w:sz w:val="24"/>
          <w:szCs w:val="24"/>
        </w:rPr>
        <w:tab/>
        <w:t>Polgármesteri jelentés a lejárt határidejű képviselő-testületi határozatok végrehajtásáról, valamint a két ülés közötti időben történt fontosabb eseményekről</w:t>
      </w:r>
    </w:p>
    <w:p w:rsidR="00717B9E" w:rsidRPr="00717B9E" w:rsidRDefault="00717B9E" w:rsidP="00717B9E">
      <w:pPr>
        <w:spacing w:after="0" w:line="240" w:lineRule="auto"/>
        <w:ind w:left="705" w:firstLine="708"/>
        <w:jc w:val="both"/>
        <w:rPr>
          <w:rFonts w:ascii="Times New Roman" w:hAnsi="Times New Roman"/>
          <w:sz w:val="24"/>
          <w:szCs w:val="24"/>
        </w:rPr>
      </w:pPr>
      <w:r w:rsidRPr="00717B9E">
        <w:rPr>
          <w:rFonts w:ascii="Times New Roman" w:hAnsi="Times New Roman"/>
          <w:sz w:val="24"/>
          <w:szCs w:val="24"/>
        </w:rPr>
        <w:tab/>
        <w:t>Előterjesztő: Tóth József polgármester</w:t>
      </w:r>
    </w:p>
    <w:p w:rsidR="00717B9E" w:rsidRPr="00717B9E" w:rsidRDefault="00717B9E" w:rsidP="00717B9E">
      <w:pPr>
        <w:spacing w:after="0" w:line="240" w:lineRule="auto"/>
        <w:rPr>
          <w:rFonts w:ascii="Times New Roman" w:hAnsi="Times New Roman"/>
          <w:sz w:val="24"/>
          <w:szCs w:val="24"/>
        </w:rPr>
      </w:pPr>
    </w:p>
    <w:p w:rsidR="00717B9E" w:rsidRPr="00717B9E" w:rsidRDefault="00717B9E" w:rsidP="00717B9E">
      <w:pPr>
        <w:spacing w:after="0" w:line="240" w:lineRule="auto"/>
        <w:ind w:left="1410" w:hanging="702"/>
        <w:jc w:val="both"/>
        <w:rPr>
          <w:rFonts w:ascii="Times New Roman" w:hAnsi="Times New Roman"/>
          <w:sz w:val="24"/>
          <w:szCs w:val="24"/>
        </w:rPr>
      </w:pPr>
      <w:r w:rsidRPr="00717B9E">
        <w:rPr>
          <w:rFonts w:ascii="Times New Roman" w:hAnsi="Times New Roman"/>
          <w:sz w:val="24"/>
          <w:szCs w:val="24"/>
        </w:rPr>
        <w:t>2./</w:t>
      </w:r>
      <w:r w:rsidRPr="00717B9E">
        <w:rPr>
          <w:rFonts w:ascii="Times New Roman" w:hAnsi="Times New Roman"/>
          <w:sz w:val="24"/>
          <w:szCs w:val="24"/>
        </w:rPr>
        <w:tab/>
        <w:t>Javaslat Polgár Város Önkormányzata 2015. évi költségvetésének elfogadásáig végrehajtandó átmeneti gazdálkodásról szóló rendelet elfogadására</w:t>
      </w:r>
    </w:p>
    <w:p w:rsidR="00717B9E" w:rsidRPr="00717B9E" w:rsidRDefault="00717B9E" w:rsidP="00717B9E">
      <w:pPr>
        <w:spacing w:after="0" w:line="240" w:lineRule="auto"/>
        <w:jc w:val="both"/>
        <w:rPr>
          <w:rFonts w:ascii="Times New Roman" w:hAnsi="Times New Roman"/>
          <w:sz w:val="24"/>
          <w:szCs w:val="24"/>
        </w:rPr>
      </w:pPr>
      <w:r w:rsidRPr="00717B9E">
        <w:rPr>
          <w:rFonts w:ascii="Times New Roman" w:hAnsi="Times New Roman"/>
          <w:sz w:val="24"/>
          <w:szCs w:val="24"/>
        </w:rPr>
        <w:tab/>
      </w:r>
      <w:r w:rsidRPr="00717B9E">
        <w:rPr>
          <w:rFonts w:ascii="Times New Roman" w:hAnsi="Times New Roman"/>
          <w:sz w:val="24"/>
          <w:szCs w:val="24"/>
        </w:rPr>
        <w:tab/>
        <w:t>Előterjesztő: Tóth József polgármester</w:t>
      </w:r>
    </w:p>
    <w:p w:rsidR="00717B9E" w:rsidRPr="00717B9E" w:rsidRDefault="00717B9E" w:rsidP="00717B9E">
      <w:pPr>
        <w:spacing w:after="0" w:line="240" w:lineRule="auto"/>
        <w:jc w:val="both"/>
        <w:rPr>
          <w:rFonts w:ascii="Times New Roman" w:hAnsi="Times New Roman"/>
          <w:sz w:val="24"/>
          <w:szCs w:val="24"/>
        </w:rPr>
      </w:pPr>
      <w:r w:rsidRPr="00717B9E">
        <w:rPr>
          <w:rFonts w:ascii="Times New Roman" w:hAnsi="Times New Roman"/>
          <w:sz w:val="24"/>
          <w:szCs w:val="24"/>
        </w:rPr>
        <w:tab/>
      </w:r>
    </w:p>
    <w:p w:rsidR="00717B9E" w:rsidRPr="00717B9E" w:rsidRDefault="00717B9E" w:rsidP="00717B9E">
      <w:pPr>
        <w:spacing w:after="0" w:line="240" w:lineRule="auto"/>
        <w:ind w:left="1413" w:hanging="705"/>
        <w:jc w:val="both"/>
        <w:rPr>
          <w:rFonts w:ascii="Times New Roman" w:hAnsi="Times New Roman"/>
          <w:sz w:val="24"/>
          <w:szCs w:val="24"/>
        </w:rPr>
      </w:pPr>
      <w:r w:rsidRPr="00717B9E">
        <w:rPr>
          <w:rFonts w:ascii="Times New Roman" w:hAnsi="Times New Roman"/>
          <w:sz w:val="24"/>
          <w:szCs w:val="24"/>
        </w:rPr>
        <w:t>3./</w:t>
      </w:r>
      <w:r w:rsidRPr="00717B9E">
        <w:rPr>
          <w:rFonts w:ascii="Times New Roman" w:hAnsi="Times New Roman"/>
          <w:sz w:val="24"/>
          <w:szCs w:val="24"/>
        </w:rPr>
        <w:tab/>
        <w:t>Javaslat az államháztartáson kívüli forrás átadásáról-átvételéről szóló önkormányzati rendelet megalkotására</w:t>
      </w:r>
    </w:p>
    <w:p w:rsidR="00717B9E" w:rsidRPr="00717B9E" w:rsidRDefault="00717B9E" w:rsidP="00717B9E">
      <w:pPr>
        <w:spacing w:after="0" w:line="240" w:lineRule="auto"/>
        <w:ind w:firstLine="708"/>
        <w:jc w:val="both"/>
        <w:rPr>
          <w:rFonts w:ascii="Times New Roman" w:hAnsi="Times New Roman"/>
          <w:sz w:val="24"/>
          <w:szCs w:val="24"/>
        </w:rPr>
      </w:pPr>
      <w:r w:rsidRPr="00717B9E">
        <w:rPr>
          <w:rFonts w:ascii="Times New Roman" w:hAnsi="Times New Roman"/>
          <w:sz w:val="24"/>
          <w:szCs w:val="24"/>
        </w:rPr>
        <w:tab/>
        <w:t>Előterjesztő: Tóth József polgármester</w:t>
      </w:r>
    </w:p>
    <w:p w:rsidR="00717B9E" w:rsidRPr="00717B9E" w:rsidRDefault="00717B9E" w:rsidP="00717B9E">
      <w:pPr>
        <w:spacing w:after="0" w:line="240" w:lineRule="auto"/>
        <w:ind w:firstLine="708"/>
        <w:jc w:val="both"/>
        <w:rPr>
          <w:rFonts w:ascii="Times New Roman" w:hAnsi="Times New Roman"/>
          <w:sz w:val="24"/>
          <w:szCs w:val="24"/>
        </w:rPr>
      </w:pPr>
    </w:p>
    <w:p w:rsidR="00717B9E" w:rsidRPr="00717B9E" w:rsidRDefault="00717B9E" w:rsidP="00717B9E">
      <w:pPr>
        <w:spacing w:after="0" w:line="240" w:lineRule="auto"/>
        <w:ind w:left="1413" w:hanging="705"/>
        <w:jc w:val="both"/>
        <w:rPr>
          <w:rFonts w:ascii="Times New Roman" w:hAnsi="Times New Roman"/>
          <w:sz w:val="24"/>
          <w:szCs w:val="24"/>
        </w:rPr>
      </w:pPr>
      <w:r w:rsidRPr="00717B9E">
        <w:rPr>
          <w:rFonts w:ascii="Times New Roman" w:hAnsi="Times New Roman"/>
          <w:sz w:val="24"/>
          <w:szCs w:val="24"/>
        </w:rPr>
        <w:t>4./</w:t>
      </w:r>
      <w:r w:rsidRPr="00717B9E">
        <w:rPr>
          <w:rFonts w:ascii="Times New Roman" w:hAnsi="Times New Roman"/>
          <w:sz w:val="24"/>
          <w:szCs w:val="24"/>
        </w:rPr>
        <w:tab/>
        <w:t>Javaslat a helyi népszavazás kezdeményezéséhez szükséges választópolgárok számáról szóló önkormányzati rendelet megalkotására</w:t>
      </w:r>
    </w:p>
    <w:p w:rsidR="00717B9E" w:rsidRPr="00717B9E" w:rsidRDefault="00717B9E" w:rsidP="00717B9E">
      <w:pPr>
        <w:spacing w:after="0" w:line="240" w:lineRule="auto"/>
        <w:ind w:firstLine="708"/>
        <w:jc w:val="both"/>
        <w:rPr>
          <w:rFonts w:ascii="Times New Roman" w:hAnsi="Times New Roman"/>
          <w:sz w:val="24"/>
          <w:szCs w:val="24"/>
        </w:rPr>
      </w:pPr>
      <w:r w:rsidRPr="00717B9E">
        <w:rPr>
          <w:rFonts w:ascii="Times New Roman" w:hAnsi="Times New Roman"/>
          <w:sz w:val="24"/>
          <w:szCs w:val="24"/>
        </w:rPr>
        <w:tab/>
        <w:t>Előterjesztő: Tóth József polgármester</w:t>
      </w:r>
    </w:p>
    <w:p w:rsidR="00717B9E" w:rsidRPr="00717B9E" w:rsidRDefault="00717B9E" w:rsidP="00717B9E">
      <w:pPr>
        <w:spacing w:after="0" w:line="240" w:lineRule="auto"/>
        <w:ind w:firstLine="708"/>
        <w:jc w:val="both"/>
        <w:rPr>
          <w:rFonts w:ascii="Times New Roman" w:hAnsi="Times New Roman"/>
          <w:sz w:val="24"/>
          <w:szCs w:val="24"/>
        </w:rPr>
      </w:pPr>
    </w:p>
    <w:p w:rsidR="00717B9E" w:rsidRPr="00717B9E" w:rsidRDefault="00717B9E" w:rsidP="00717B9E">
      <w:pPr>
        <w:spacing w:after="0" w:line="240" w:lineRule="auto"/>
        <w:ind w:left="1416" w:hanging="705"/>
        <w:jc w:val="both"/>
        <w:rPr>
          <w:rFonts w:ascii="Times New Roman" w:hAnsi="Times New Roman"/>
          <w:sz w:val="24"/>
          <w:szCs w:val="24"/>
        </w:rPr>
      </w:pPr>
      <w:r w:rsidRPr="00717B9E">
        <w:rPr>
          <w:rFonts w:ascii="Times New Roman" w:hAnsi="Times New Roman"/>
          <w:sz w:val="24"/>
          <w:szCs w:val="24"/>
        </w:rPr>
        <w:t>5./</w:t>
      </w:r>
      <w:r w:rsidRPr="00717B9E">
        <w:rPr>
          <w:rFonts w:ascii="Times New Roman" w:hAnsi="Times New Roman"/>
          <w:sz w:val="24"/>
          <w:szCs w:val="24"/>
        </w:rPr>
        <w:tab/>
        <w:t>Javaslat a közkifolyók vízhasználatáról szóló önkormányzati rendelet megalkotására</w:t>
      </w:r>
    </w:p>
    <w:p w:rsidR="00717B9E" w:rsidRPr="00717B9E" w:rsidRDefault="00717B9E" w:rsidP="00717B9E">
      <w:pPr>
        <w:spacing w:after="0" w:line="240" w:lineRule="auto"/>
        <w:ind w:firstLine="708"/>
        <w:jc w:val="both"/>
        <w:rPr>
          <w:rFonts w:ascii="Times New Roman" w:hAnsi="Times New Roman"/>
          <w:sz w:val="24"/>
          <w:szCs w:val="24"/>
        </w:rPr>
      </w:pPr>
      <w:r w:rsidRPr="00717B9E">
        <w:rPr>
          <w:rFonts w:ascii="Times New Roman" w:hAnsi="Times New Roman"/>
          <w:sz w:val="24"/>
          <w:szCs w:val="24"/>
        </w:rPr>
        <w:tab/>
        <w:t>Előterjesztő: Tóth József polgármester</w:t>
      </w:r>
    </w:p>
    <w:p w:rsidR="00717B9E" w:rsidRPr="00717B9E" w:rsidRDefault="00717B9E" w:rsidP="00717B9E">
      <w:pPr>
        <w:spacing w:after="0" w:line="240" w:lineRule="auto"/>
        <w:ind w:left="1416" w:hanging="711"/>
        <w:jc w:val="both"/>
        <w:rPr>
          <w:rFonts w:ascii="Times New Roman" w:hAnsi="Times New Roman"/>
          <w:sz w:val="24"/>
          <w:szCs w:val="24"/>
        </w:rPr>
      </w:pPr>
    </w:p>
    <w:p w:rsidR="00717B9E" w:rsidRPr="00717B9E" w:rsidRDefault="00717B9E" w:rsidP="00717B9E">
      <w:pPr>
        <w:spacing w:after="0" w:line="240" w:lineRule="auto"/>
        <w:ind w:left="1416" w:hanging="711"/>
        <w:jc w:val="both"/>
        <w:rPr>
          <w:rFonts w:ascii="Times New Roman" w:hAnsi="Times New Roman"/>
          <w:sz w:val="24"/>
          <w:szCs w:val="24"/>
        </w:rPr>
      </w:pPr>
      <w:r w:rsidRPr="00717B9E">
        <w:rPr>
          <w:rFonts w:ascii="Times New Roman" w:hAnsi="Times New Roman"/>
          <w:sz w:val="24"/>
          <w:szCs w:val="24"/>
        </w:rPr>
        <w:t>6./</w:t>
      </w:r>
      <w:r w:rsidRPr="00717B9E">
        <w:rPr>
          <w:rFonts w:ascii="Times New Roman" w:hAnsi="Times New Roman"/>
          <w:sz w:val="24"/>
          <w:szCs w:val="24"/>
        </w:rPr>
        <w:tab/>
        <w:t xml:space="preserve">Javaslat Polgár Város Önkormányzata 2015. évi ellenőrzési tervének és a 2015-2018. évekre vonatkozó Stratégiai ellenőrzési tervének jóváhagyására </w:t>
      </w:r>
    </w:p>
    <w:p w:rsidR="00717B9E" w:rsidRPr="00717B9E" w:rsidRDefault="00717B9E" w:rsidP="00717B9E">
      <w:pPr>
        <w:spacing w:after="0" w:line="240" w:lineRule="auto"/>
        <w:ind w:left="1416" w:hanging="711"/>
        <w:jc w:val="both"/>
        <w:rPr>
          <w:rFonts w:ascii="Times New Roman" w:hAnsi="Times New Roman"/>
          <w:sz w:val="24"/>
          <w:szCs w:val="24"/>
        </w:rPr>
      </w:pPr>
      <w:r w:rsidRPr="00717B9E">
        <w:rPr>
          <w:rFonts w:ascii="Times New Roman" w:hAnsi="Times New Roman"/>
          <w:sz w:val="24"/>
          <w:szCs w:val="24"/>
        </w:rPr>
        <w:tab/>
        <w:t>Előterjesztő: dr. Váliné Antal Mária címzetes főjegyző</w:t>
      </w:r>
    </w:p>
    <w:p w:rsidR="00717B9E" w:rsidRPr="00717B9E" w:rsidRDefault="00717B9E" w:rsidP="00717B9E">
      <w:pPr>
        <w:spacing w:after="0" w:line="240" w:lineRule="auto"/>
        <w:ind w:left="1413" w:hanging="705"/>
        <w:jc w:val="both"/>
        <w:rPr>
          <w:rFonts w:ascii="Times New Roman" w:hAnsi="Times New Roman"/>
          <w:sz w:val="24"/>
          <w:szCs w:val="24"/>
        </w:rPr>
      </w:pPr>
    </w:p>
    <w:p w:rsidR="00717B9E" w:rsidRPr="00717B9E" w:rsidRDefault="00717B9E" w:rsidP="00717B9E">
      <w:pPr>
        <w:spacing w:after="0" w:line="240" w:lineRule="auto"/>
        <w:ind w:left="1413" w:hanging="705"/>
        <w:jc w:val="both"/>
        <w:rPr>
          <w:rFonts w:ascii="Times New Roman" w:hAnsi="Times New Roman"/>
          <w:sz w:val="24"/>
          <w:szCs w:val="24"/>
        </w:rPr>
      </w:pPr>
      <w:r w:rsidRPr="00717B9E">
        <w:rPr>
          <w:rFonts w:ascii="Times New Roman" w:hAnsi="Times New Roman"/>
          <w:sz w:val="24"/>
          <w:szCs w:val="24"/>
        </w:rPr>
        <w:t>7./</w:t>
      </w:r>
      <w:r w:rsidRPr="00717B9E">
        <w:rPr>
          <w:rFonts w:ascii="Times New Roman" w:hAnsi="Times New Roman"/>
          <w:sz w:val="24"/>
          <w:szCs w:val="24"/>
        </w:rPr>
        <w:tab/>
        <w:t>Javaslat a közszféra önkormányzati forrásból finanszírozható egyszeri jövedelem-kompenzációjára</w:t>
      </w:r>
    </w:p>
    <w:p w:rsidR="00717B9E" w:rsidRPr="00717B9E" w:rsidRDefault="00717B9E" w:rsidP="00717B9E">
      <w:pPr>
        <w:spacing w:after="0" w:line="240" w:lineRule="auto"/>
        <w:ind w:firstLine="708"/>
        <w:jc w:val="both"/>
        <w:rPr>
          <w:rFonts w:ascii="Times New Roman" w:hAnsi="Times New Roman"/>
          <w:sz w:val="24"/>
          <w:szCs w:val="24"/>
        </w:rPr>
      </w:pPr>
      <w:r w:rsidRPr="00717B9E">
        <w:rPr>
          <w:rFonts w:ascii="Times New Roman" w:hAnsi="Times New Roman"/>
          <w:sz w:val="24"/>
          <w:szCs w:val="24"/>
        </w:rPr>
        <w:tab/>
        <w:t>Előterjesztő: Tóth József polgármester</w:t>
      </w:r>
    </w:p>
    <w:p w:rsidR="00717B9E" w:rsidRPr="00717B9E" w:rsidRDefault="00717B9E" w:rsidP="00717B9E">
      <w:pPr>
        <w:spacing w:after="0" w:line="240" w:lineRule="auto"/>
        <w:ind w:firstLine="708"/>
        <w:jc w:val="both"/>
        <w:rPr>
          <w:rFonts w:ascii="Times New Roman" w:hAnsi="Times New Roman"/>
          <w:sz w:val="24"/>
          <w:szCs w:val="24"/>
        </w:rPr>
      </w:pPr>
    </w:p>
    <w:p w:rsidR="00717B9E" w:rsidRPr="00717B9E" w:rsidRDefault="00717B9E" w:rsidP="00717B9E">
      <w:pPr>
        <w:spacing w:after="0" w:line="240" w:lineRule="auto"/>
        <w:ind w:left="1410" w:hanging="702"/>
        <w:jc w:val="both"/>
        <w:rPr>
          <w:rFonts w:ascii="Times New Roman" w:hAnsi="Times New Roman"/>
          <w:sz w:val="24"/>
          <w:szCs w:val="24"/>
        </w:rPr>
      </w:pPr>
      <w:r w:rsidRPr="00717B9E">
        <w:rPr>
          <w:rFonts w:ascii="Times New Roman" w:hAnsi="Times New Roman"/>
          <w:sz w:val="24"/>
          <w:szCs w:val="24"/>
        </w:rPr>
        <w:t>8./</w:t>
      </w:r>
      <w:r w:rsidRPr="00717B9E">
        <w:rPr>
          <w:rFonts w:ascii="Times New Roman" w:hAnsi="Times New Roman"/>
          <w:sz w:val="24"/>
          <w:szCs w:val="24"/>
        </w:rPr>
        <w:tab/>
        <w:t xml:space="preserve">Javaslat a Polgári Vásárhelyi Pál Általános Iskola felvételi </w:t>
      </w:r>
      <w:proofErr w:type="gramStart"/>
      <w:r w:rsidRPr="00717B9E">
        <w:rPr>
          <w:rFonts w:ascii="Times New Roman" w:hAnsi="Times New Roman"/>
          <w:sz w:val="24"/>
          <w:szCs w:val="24"/>
        </w:rPr>
        <w:t>körzethatárának  megállapításához</w:t>
      </w:r>
      <w:proofErr w:type="gramEnd"/>
    </w:p>
    <w:p w:rsidR="00717B9E" w:rsidRPr="00717B9E" w:rsidRDefault="00717B9E" w:rsidP="00717B9E">
      <w:pPr>
        <w:spacing w:after="0" w:line="240" w:lineRule="auto"/>
        <w:ind w:firstLine="708"/>
        <w:jc w:val="both"/>
        <w:rPr>
          <w:rFonts w:ascii="Times New Roman" w:hAnsi="Times New Roman"/>
          <w:sz w:val="24"/>
          <w:szCs w:val="24"/>
        </w:rPr>
      </w:pPr>
      <w:r w:rsidRPr="00717B9E">
        <w:rPr>
          <w:rFonts w:ascii="Times New Roman" w:hAnsi="Times New Roman"/>
          <w:sz w:val="24"/>
          <w:szCs w:val="24"/>
        </w:rPr>
        <w:tab/>
        <w:t>Előterjesztő: Tóth József polgármester</w:t>
      </w:r>
    </w:p>
    <w:p w:rsidR="00717B9E" w:rsidRPr="00717B9E" w:rsidRDefault="00717B9E" w:rsidP="00717B9E">
      <w:pPr>
        <w:spacing w:after="0" w:line="240" w:lineRule="auto"/>
        <w:ind w:firstLine="708"/>
        <w:jc w:val="both"/>
        <w:rPr>
          <w:rFonts w:ascii="Times New Roman" w:hAnsi="Times New Roman"/>
          <w:sz w:val="24"/>
          <w:szCs w:val="24"/>
        </w:rPr>
      </w:pPr>
    </w:p>
    <w:p w:rsidR="00717B9E" w:rsidRPr="00717B9E" w:rsidRDefault="00717B9E" w:rsidP="00717B9E">
      <w:pPr>
        <w:spacing w:after="0" w:line="240" w:lineRule="auto"/>
        <w:ind w:left="1413" w:hanging="705"/>
        <w:jc w:val="both"/>
        <w:rPr>
          <w:rFonts w:ascii="Times New Roman" w:hAnsi="Times New Roman"/>
          <w:sz w:val="24"/>
          <w:szCs w:val="24"/>
        </w:rPr>
      </w:pPr>
      <w:r w:rsidRPr="00717B9E">
        <w:rPr>
          <w:rFonts w:ascii="Times New Roman" w:hAnsi="Times New Roman"/>
          <w:sz w:val="24"/>
          <w:szCs w:val="24"/>
        </w:rPr>
        <w:t>9./</w:t>
      </w:r>
      <w:r w:rsidRPr="00717B9E">
        <w:rPr>
          <w:rFonts w:ascii="Times New Roman" w:hAnsi="Times New Roman"/>
          <w:sz w:val="24"/>
          <w:szCs w:val="24"/>
        </w:rPr>
        <w:tab/>
        <w:t>Java</w:t>
      </w:r>
      <w:r w:rsidR="00790B4F">
        <w:rPr>
          <w:rFonts w:ascii="Times New Roman" w:hAnsi="Times New Roman"/>
          <w:sz w:val="24"/>
          <w:szCs w:val="24"/>
        </w:rPr>
        <w:t>slat Polgár Város Önkormányzatának Szociális Szolgáltató Központja</w:t>
      </w:r>
      <w:r w:rsidRPr="00717B9E">
        <w:rPr>
          <w:rFonts w:ascii="Times New Roman" w:hAnsi="Times New Roman"/>
          <w:sz w:val="24"/>
          <w:szCs w:val="24"/>
        </w:rPr>
        <w:t xml:space="preserve"> </w:t>
      </w:r>
      <w:r w:rsidR="00790B4F">
        <w:rPr>
          <w:rFonts w:ascii="Times New Roman" w:hAnsi="Times New Roman"/>
          <w:sz w:val="24"/>
          <w:szCs w:val="24"/>
        </w:rPr>
        <w:t>intézményvezetői álláspályázat kiírására</w:t>
      </w:r>
    </w:p>
    <w:p w:rsidR="00717B9E" w:rsidRPr="00717B9E" w:rsidRDefault="00717B9E" w:rsidP="00717B9E">
      <w:pPr>
        <w:spacing w:after="0" w:line="240" w:lineRule="auto"/>
        <w:ind w:firstLine="708"/>
        <w:jc w:val="both"/>
        <w:rPr>
          <w:rFonts w:ascii="Times New Roman" w:hAnsi="Times New Roman"/>
          <w:sz w:val="24"/>
          <w:szCs w:val="24"/>
        </w:rPr>
      </w:pPr>
      <w:r w:rsidRPr="00717B9E">
        <w:rPr>
          <w:rFonts w:ascii="Times New Roman" w:hAnsi="Times New Roman"/>
          <w:sz w:val="24"/>
          <w:szCs w:val="24"/>
        </w:rPr>
        <w:tab/>
        <w:t>Előterjesztő: Tóth József polgármester</w:t>
      </w:r>
    </w:p>
    <w:p w:rsidR="00717B9E" w:rsidRDefault="00717B9E" w:rsidP="00717B9E">
      <w:pPr>
        <w:spacing w:after="0" w:line="240" w:lineRule="auto"/>
        <w:ind w:firstLine="708"/>
        <w:jc w:val="both"/>
        <w:rPr>
          <w:rFonts w:ascii="Times New Roman" w:hAnsi="Times New Roman"/>
          <w:sz w:val="24"/>
          <w:szCs w:val="24"/>
        </w:rPr>
      </w:pPr>
    </w:p>
    <w:p w:rsidR="00717B9E" w:rsidRPr="00717B9E" w:rsidRDefault="00717B9E" w:rsidP="00717B9E">
      <w:pPr>
        <w:spacing w:after="0" w:line="240" w:lineRule="auto"/>
        <w:ind w:firstLine="708"/>
        <w:jc w:val="both"/>
        <w:rPr>
          <w:rFonts w:ascii="Times New Roman" w:hAnsi="Times New Roman"/>
          <w:sz w:val="24"/>
          <w:szCs w:val="24"/>
        </w:rPr>
      </w:pPr>
    </w:p>
    <w:p w:rsidR="00717B9E" w:rsidRPr="00717B9E" w:rsidRDefault="00717B9E" w:rsidP="00717B9E">
      <w:pPr>
        <w:spacing w:after="0" w:line="240" w:lineRule="auto"/>
        <w:ind w:firstLine="708"/>
        <w:jc w:val="both"/>
        <w:rPr>
          <w:rFonts w:ascii="Times New Roman" w:hAnsi="Times New Roman"/>
          <w:sz w:val="24"/>
          <w:szCs w:val="24"/>
        </w:rPr>
      </w:pPr>
      <w:r w:rsidRPr="00717B9E">
        <w:rPr>
          <w:rFonts w:ascii="Times New Roman" w:hAnsi="Times New Roman"/>
          <w:sz w:val="24"/>
          <w:szCs w:val="24"/>
        </w:rPr>
        <w:lastRenderedPageBreak/>
        <w:t>10./</w:t>
      </w:r>
      <w:r w:rsidRPr="00717B9E">
        <w:rPr>
          <w:rFonts w:ascii="Times New Roman" w:hAnsi="Times New Roman"/>
          <w:sz w:val="24"/>
          <w:szCs w:val="24"/>
        </w:rPr>
        <w:tab/>
        <w:t>Javaslat a területi védőnői álláspályázat kiírására</w:t>
      </w:r>
    </w:p>
    <w:p w:rsidR="00717B9E" w:rsidRPr="00717B9E" w:rsidRDefault="00717B9E" w:rsidP="00717B9E">
      <w:pPr>
        <w:spacing w:after="0" w:line="240" w:lineRule="auto"/>
        <w:ind w:firstLine="708"/>
        <w:jc w:val="both"/>
        <w:rPr>
          <w:rFonts w:ascii="Times New Roman" w:hAnsi="Times New Roman"/>
          <w:sz w:val="24"/>
          <w:szCs w:val="24"/>
        </w:rPr>
      </w:pPr>
      <w:r w:rsidRPr="00717B9E">
        <w:rPr>
          <w:rFonts w:ascii="Times New Roman" w:hAnsi="Times New Roman"/>
          <w:sz w:val="24"/>
          <w:szCs w:val="24"/>
        </w:rPr>
        <w:tab/>
        <w:t>Előterjesztő: Tóth József polgármester</w:t>
      </w:r>
    </w:p>
    <w:p w:rsidR="00717B9E" w:rsidRPr="00717B9E" w:rsidRDefault="00717B9E" w:rsidP="00717B9E">
      <w:pPr>
        <w:spacing w:after="0" w:line="240" w:lineRule="auto"/>
        <w:ind w:firstLine="708"/>
        <w:jc w:val="both"/>
        <w:rPr>
          <w:rFonts w:ascii="Times New Roman" w:hAnsi="Times New Roman"/>
          <w:sz w:val="24"/>
          <w:szCs w:val="24"/>
        </w:rPr>
      </w:pPr>
    </w:p>
    <w:p w:rsidR="00717B9E" w:rsidRPr="00717B9E" w:rsidRDefault="00717B9E" w:rsidP="00717B9E">
      <w:pPr>
        <w:spacing w:after="0" w:line="240" w:lineRule="auto"/>
        <w:ind w:left="1413" w:hanging="705"/>
        <w:jc w:val="both"/>
        <w:rPr>
          <w:rFonts w:ascii="Times New Roman" w:hAnsi="Times New Roman"/>
          <w:sz w:val="24"/>
          <w:szCs w:val="24"/>
        </w:rPr>
      </w:pPr>
      <w:r w:rsidRPr="00717B9E">
        <w:rPr>
          <w:rFonts w:ascii="Times New Roman" w:hAnsi="Times New Roman"/>
          <w:sz w:val="24"/>
          <w:szCs w:val="24"/>
        </w:rPr>
        <w:t>11./</w:t>
      </w:r>
      <w:r w:rsidRPr="00717B9E">
        <w:rPr>
          <w:rFonts w:ascii="Times New Roman" w:hAnsi="Times New Roman"/>
          <w:sz w:val="24"/>
          <w:szCs w:val="24"/>
        </w:rPr>
        <w:tab/>
        <w:t>Javaslat a Polgár Város Önkormányzata és a Klebelsberg Intézményfenntartó Központ között létrejött vagyonkezelési szerződés módosítására</w:t>
      </w:r>
    </w:p>
    <w:p w:rsidR="00717B9E" w:rsidRPr="00717B9E" w:rsidRDefault="00717B9E" w:rsidP="00717B9E">
      <w:pPr>
        <w:spacing w:after="0" w:line="240" w:lineRule="auto"/>
        <w:ind w:firstLine="708"/>
        <w:jc w:val="both"/>
        <w:rPr>
          <w:rFonts w:ascii="Times New Roman" w:hAnsi="Times New Roman"/>
          <w:sz w:val="24"/>
          <w:szCs w:val="24"/>
        </w:rPr>
      </w:pPr>
      <w:r w:rsidRPr="00717B9E">
        <w:rPr>
          <w:rFonts w:ascii="Times New Roman" w:hAnsi="Times New Roman"/>
          <w:sz w:val="24"/>
          <w:szCs w:val="24"/>
        </w:rPr>
        <w:tab/>
        <w:t>Előterjesztő: Tóth József polgármester</w:t>
      </w:r>
    </w:p>
    <w:p w:rsidR="00717B9E" w:rsidRPr="00717B9E" w:rsidRDefault="00717B9E" w:rsidP="00717B9E">
      <w:pPr>
        <w:spacing w:after="0" w:line="240" w:lineRule="auto"/>
        <w:ind w:left="1413" w:hanging="705"/>
        <w:jc w:val="both"/>
        <w:rPr>
          <w:rFonts w:ascii="Times New Roman" w:hAnsi="Times New Roman"/>
          <w:sz w:val="24"/>
          <w:szCs w:val="24"/>
        </w:rPr>
      </w:pPr>
    </w:p>
    <w:p w:rsidR="00717B9E" w:rsidRPr="00717B9E" w:rsidRDefault="00717B9E" w:rsidP="00717B9E">
      <w:pPr>
        <w:spacing w:after="0" w:line="240" w:lineRule="auto"/>
        <w:ind w:left="1413" w:hanging="705"/>
        <w:jc w:val="both"/>
        <w:rPr>
          <w:rFonts w:ascii="Times New Roman" w:hAnsi="Times New Roman"/>
          <w:sz w:val="24"/>
          <w:szCs w:val="24"/>
        </w:rPr>
      </w:pPr>
      <w:r w:rsidRPr="00717B9E">
        <w:rPr>
          <w:rFonts w:ascii="Times New Roman" w:hAnsi="Times New Roman"/>
          <w:sz w:val="24"/>
          <w:szCs w:val="24"/>
        </w:rPr>
        <w:t>12./</w:t>
      </w:r>
      <w:r w:rsidRPr="00717B9E">
        <w:rPr>
          <w:rFonts w:ascii="Times New Roman" w:hAnsi="Times New Roman"/>
          <w:sz w:val="24"/>
          <w:szCs w:val="24"/>
        </w:rPr>
        <w:tab/>
        <w:t>Javaslat dr. Borók Levente háziorvos rendelési idő módosításának jóváhagyására</w:t>
      </w:r>
    </w:p>
    <w:p w:rsidR="00717B9E" w:rsidRPr="00717B9E" w:rsidRDefault="00717B9E" w:rsidP="00717B9E">
      <w:pPr>
        <w:spacing w:after="0" w:line="240" w:lineRule="auto"/>
        <w:ind w:firstLine="708"/>
        <w:jc w:val="both"/>
        <w:rPr>
          <w:rFonts w:ascii="Times New Roman" w:hAnsi="Times New Roman"/>
          <w:sz w:val="24"/>
          <w:szCs w:val="24"/>
        </w:rPr>
      </w:pPr>
      <w:r w:rsidRPr="00717B9E">
        <w:rPr>
          <w:rFonts w:ascii="Times New Roman" w:hAnsi="Times New Roman"/>
          <w:sz w:val="24"/>
          <w:szCs w:val="24"/>
        </w:rPr>
        <w:tab/>
        <w:t>Előterjesztő: Tóth József polgármester</w:t>
      </w:r>
    </w:p>
    <w:p w:rsidR="00717B9E" w:rsidRPr="00717B9E" w:rsidRDefault="00717B9E" w:rsidP="00717B9E">
      <w:pPr>
        <w:spacing w:after="0" w:line="240" w:lineRule="auto"/>
        <w:ind w:firstLine="708"/>
        <w:jc w:val="both"/>
        <w:rPr>
          <w:rFonts w:ascii="Times New Roman" w:hAnsi="Times New Roman"/>
          <w:sz w:val="24"/>
          <w:szCs w:val="24"/>
        </w:rPr>
      </w:pPr>
    </w:p>
    <w:p w:rsidR="00717B9E" w:rsidRPr="00717B9E" w:rsidRDefault="00717B9E" w:rsidP="00717B9E">
      <w:pPr>
        <w:spacing w:after="0" w:line="240" w:lineRule="auto"/>
        <w:ind w:left="1413" w:hanging="705"/>
        <w:jc w:val="both"/>
        <w:rPr>
          <w:rFonts w:ascii="Times New Roman" w:hAnsi="Times New Roman"/>
          <w:sz w:val="24"/>
          <w:szCs w:val="24"/>
        </w:rPr>
      </w:pPr>
      <w:r w:rsidRPr="00717B9E">
        <w:rPr>
          <w:rFonts w:ascii="Times New Roman" w:hAnsi="Times New Roman"/>
          <w:sz w:val="24"/>
          <w:szCs w:val="24"/>
        </w:rPr>
        <w:t>13./</w:t>
      </w:r>
      <w:r w:rsidRPr="00717B9E">
        <w:rPr>
          <w:rFonts w:ascii="Times New Roman" w:hAnsi="Times New Roman"/>
          <w:sz w:val="24"/>
          <w:szCs w:val="24"/>
        </w:rPr>
        <w:tab/>
        <w:t xml:space="preserve">Javaslat a Polgári CSEMETE Szociális Szövetkezet támogatási szerződésének meghosszabbítására </w:t>
      </w:r>
    </w:p>
    <w:p w:rsidR="00717B9E" w:rsidRPr="00717B9E" w:rsidRDefault="00717B9E" w:rsidP="00717B9E">
      <w:pPr>
        <w:spacing w:after="0" w:line="240" w:lineRule="auto"/>
        <w:ind w:left="705" w:firstLine="708"/>
        <w:jc w:val="both"/>
        <w:rPr>
          <w:rFonts w:ascii="Times New Roman" w:hAnsi="Times New Roman"/>
          <w:sz w:val="24"/>
          <w:szCs w:val="24"/>
        </w:rPr>
      </w:pPr>
      <w:r w:rsidRPr="00717B9E">
        <w:rPr>
          <w:rFonts w:ascii="Times New Roman" w:hAnsi="Times New Roman"/>
          <w:sz w:val="24"/>
          <w:szCs w:val="24"/>
        </w:rPr>
        <w:t>Előterjesztő: Tóth József polgármester</w:t>
      </w:r>
    </w:p>
    <w:p w:rsidR="00717B9E" w:rsidRPr="00717B9E" w:rsidRDefault="00717B9E" w:rsidP="00717B9E">
      <w:pPr>
        <w:spacing w:after="0" w:line="240" w:lineRule="auto"/>
        <w:ind w:firstLine="708"/>
        <w:jc w:val="both"/>
        <w:rPr>
          <w:rFonts w:ascii="Times New Roman" w:hAnsi="Times New Roman"/>
          <w:sz w:val="24"/>
          <w:szCs w:val="24"/>
        </w:rPr>
      </w:pPr>
    </w:p>
    <w:p w:rsidR="00717B9E" w:rsidRPr="00717B9E" w:rsidRDefault="00717B9E" w:rsidP="00717B9E">
      <w:pPr>
        <w:spacing w:after="0" w:line="240" w:lineRule="auto"/>
        <w:ind w:firstLine="708"/>
        <w:jc w:val="both"/>
        <w:rPr>
          <w:rFonts w:ascii="Times New Roman" w:hAnsi="Times New Roman"/>
          <w:sz w:val="24"/>
          <w:szCs w:val="24"/>
        </w:rPr>
      </w:pPr>
      <w:r w:rsidRPr="00717B9E">
        <w:rPr>
          <w:rFonts w:ascii="Times New Roman" w:hAnsi="Times New Roman"/>
          <w:sz w:val="24"/>
          <w:szCs w:val="24"/>
        </w:rPr>
        <w:t>14./</w:t>
      </w:r>
      <w:r w:rsidRPr="00717B9E">
        <w:rPr>
          <w:rFonts w:ascii="Times New Roman" w:hAnsi="Times New Roman"/>
          <w:sz w:val="24"/>
          <w:szCs w:val="24"/>
        </w:rPr>
        <w:tab/>
        <w:t>Tájékoztatás a Polgár, Wesselényi u. 16. sz. alatti ingatlan hasznosításáról</w:t>
      </w:r>
    </w:p>
    <w:p w:rsidR="00717B9E" w:rsidRPr="00717B9E" w:rsidRDefault="00717B9E" w:rsidP="00717B9E">
      <w:pPr>
        <w:spacing w:after="0" w:line="240" w:lineRule="auto"/>
        <w:ind w:firstLine="708"/>
        <w:jc w:val="both"/>
        <w:rPr>
          <w:rFonts w:ascii="Times New Roman" w:hAnsi="Times New Roman"/>
          <w:sz w:val="24"/>
          <w:szCs w:val="24"/>
        </w:rPr>
      </w:pPr>
      <w:r w:rsidRPr="00717B9E">
        <w:rPr>
          <w:rFonts w:ascii="Times New Roman" w:hAnsi="Times New Roman"/>
          <w:sz w:val="24"/>
          <w:szCs w:val="24"/>
        </w:rPr>
        <w:tab/>
        <w:t>Előterjesztő: Tóth József polgármester</w:t>
      </w:r>
    </w:p>
    <w:p w:rsidR="00717B9E" w:rsidRPr="00717B9E" w:rsidRDefault="00717B9E" w:rsidP="00717B9E">
      <w:pPr>
        <w:spacing w:after="0" w:line="240" w:lineRule="auto"/>
        <w:ind w:left="1416" w:hanging="711"/>
        <w:jc w:val="both"/>
        <w:rPr>
          <w:rFonts w:ascii="Times New Roman" w:hAnsi="Times New Roman"/>
          <w:sz w:val="24"/>
          <w:szCs w:val="24"/>
        </w:rPr>
      </w:pPr>
    </w:p>
    <w:p w:rsidR="00717B9E" w:rsidRPr="00717B9E" w:rsidRDefault="00717B9E" w:rsidP="00717B9E">
      <w:pPr>
        <w:spacing w:after="0" w:line="240" w:lineRule="auto"/>
        <w:jc w:val="both"/>
        <w:rPr>
          <w:rFonts w:ascii="Times New Roman" w:hAnsi="Times New Roman"/>
          <w:iCs/>
          <w:sz w:val="24"/>
          <w:szCs w:val="24"/>
        </w:rPr>
      </w:pPr>
      <w:r w:rsidRPr="00717B9E">
        <w:rPr>
          <w:rFonts w:ascii="Times New Roman" w:hAnsi="Times New Roman"/>
          <w:iCs/>
          <w:sz w:val="24"/>
          <w:szCs w:val="24"/>
        </w:rPr>
        <w:tab/>
        <w:t>15./</w:t>
      </w:r>
      <w:r w:rsidRPr="00717B9E">
        <w:rPr>
          <w:rFonts w:ascii="Times New Roman" w:hAnsi="Times New Roman"/>
          <w:iCs/>
          <w:sz w:val="24"/>
          <w:szCs w:val="24"/>
        </w:rPr>
        <w:tab/>
        <w:t>Különfélék</w:t>
      </w:r>
    </w:p>
    <w:p w:rsidR="00717B9E" w:rsidRPr="00717B9E" w:rsidRDefault="00717B9E" w:rsidP="00717B9E">
      <w:pPr>
        <w:spacing w:after="0" w:line="240" w:lineRule="auto"/>
        <w:rPr>
          <w:rFonts w:ascii="Times New Roman" w:hAnsi="Times New Roman"/>
          <w:sz w:val="24"/>
          <w:szCs w:val="24"/>
        </w:rPr>
      </w:pPr>
    </w:p>
    <w:p w:rsidR="00717B9E" w:rsidRDefault="00717B9E" w:rsidP="00717B9E">
      <w:pPr>
        <w:spacing w:after="0" w:line="240" w:lineRule="auto"/>
        <w:rPr>
          <w:rFonts w:ascii="Times New Roman" w:hAnsi="Times New Roman"/>
          <w:sz w:val="24"/>
          <w:szCs w:val="24"/>
        </w:rPr>
      </w:pPr>
    </w:p>
    <w:p w:rsidR="00717B9E" w:rsidRDefault="00717B9E" w:rsidP="00717B9E">
      <w:pPr>
        <w:spacing w:after="0" w:line="240" w:lineRule="auto"/>
        <w:rPr>
          <w:rFonts w:ascii="Times New Roman" w:hAnsi="Times New Roman"/>
          <w:sz w:val="24"/>
          <w:szCs w:val="24"/>
        </w:rPr>
      </w:pPr>
    </w:p>
    <w:p w:rsidR="00717B9E" w:rsidRDefault="00717B9E" w:rsidP="00717B9E">
      <w:pPr>
        <w:spacing w:after="0" w:line="240" w:lineRule="auto"/>
        <w:rPr>
          <w:rFonts w:ascii="Times New Roman" w:hAnsi="Times New Roman"/>
          <w:sz w:val="24"/>
          <w:szCs w:val="24"/>
        </w:rPr>
      </w:pPr>
      <w:r>
        <w:rPr>
          <w:rFonts w:ascii="Times New Roman" w:hAnsi="Times New Roman"/>
          <w:sz w:val="24"/>
          <w:szCs w:val="24"/>
        </w:rPr>
        <w:t>Alkotott rendelet:</w:t>
      </w:r>
    </w:p>
    <w:p w:rsidR="00717B9E" w:rsidRDefault="00195735" w:rsidP="00717B9E">
      <w:pPr>
        <w:spacing w:after="0" w:line="240" w:lineRule="auto"/>
        <w:rPr>
          <w:rFonts w:ascii="Times New Roman" w:hAnsi="Times New Roman"/>
          <w:sz w:val="24"/>
          <w:szCs w:val="24"/>
        </w:rPr>
      </w:pPr>
      <w:r>
        <w:rPr>
          <w:rFonts w:ascii="Times New Roman" w:hAnsi="Times New Roman"/>
          <w:sz w:val="24"/>
          <w:szCs w:val="24"/>
        </w:rPr>
        <w:t>30/2014. (XII. 19.) önkormányzati rendelet:</w:t>
      </w:r>
      <w:r w:rsidR="00E1277C">
        <w:rPr>
          <w:rFonts w:ascii="Times New Roman" w:hAnsi="Times New Roman"/>
          <w:sz w:val="24"/>
          <w:szCs w:val="24"/>
        </w:rPr>
        <w:tab/>
        <w:t>B3</w:t>
      </w:r>
      <w:r w:rsidR="00E1277C">
        <w:rPr>
          <w:rFonts w:ascii="Times New Roman" w:hAnsi="Times New Roman"/>
          <w:sz w:val="24"/>
          <w:szCs w:val="24"/>
        </w:rPr>
        <w:tab/>
        <w:t>átmeneti gazdálkodásról</w:t>
      </w:r>
    </w:p>
    <w:p w:rsidR="00195735" w:rsidRDefault="00195735" w:rsidP="00E1277C">
      <w:pPr>
        <w:spacing w:after="0" w:line="240" w:lineRule="auto"/>
        <w:ind w:left="4245" w:hanging="4245"/>
        <w:jc w:val="both"/>
        <w:rPr>
          <w:rFonts w:ascii="Times New Roman" w:hAnsi="Times New Roman"/>
          <w:sz w:val="24"/>
          <w:szCs w:val="24"/>
        </w:rPr>
      </w:pPr>
      <w:r>
        <w:rPr>
          <w:rFonts w:ascii="Times New Roman" w:hAnsi="Times New Roman"/>
          <w:sz w:val="24"/>
          <w:szCs w:val="24"/>
        </w:rPr>
        <w:t>31/2014. (XII. 19.) önkormányzati rendelet:</w:t>
      </w:r>
      <w:r w:rsidR="00E1277C">
        <w:rPr>
          <w:rFonts w:ascii="Times New Roman" w:hAnsi="Times New Roman"/>
          <w:sz w:val="24"/>
          <w:szCs w:val="24"/>
        </w:rPr>
        <w:tab/>
        <w:t>Z1</w:t>
      </w:r>
      <w:r w:rsidR="00E1277C">
        <w:rPr>
          <w:rFonts w:ascii="Times New Roman" w:hAnsi="Times New Roman"/>
          <w:sz w:val="24"/>
          <w:szCs w:val="24"/>
        </w:rPr>
        <w:tab/>
        <w:t>államháztartáson kívül forrás átadás-átvételéről</w:t>
      </w:r>
    </w:p>
    <w:p w:rsidR="00195735" w:rsidRDefault="00195735" w:rsidP="00E1277C">
      <w:pPr>
        <w:spacing w:after="0" w:line="240" w:lineRule="auto"/>
        <w:ind w:left="4245" w:hanging="4245"/>
        <w:jc w:val="both"/>
        <w:rPr>
          <w:rFonts w:ascii="Times New Roman" w:hAnsi="Times New Roman"/>
          <w:sz w:val="24"/>
          <w:szCs w:val="24"/>
        </w:rPr>
      </w:pPr>
      <w:r>
        <w:rPr>
          <w:rFonts w:ascii="Times New Roman" w:hAnsi="Times New Roman"/>
          <w:sz w:val="24"/>
          <w:szCs w:val="24"/>
        </w:rPr>
        <w:t>32/2014. (XII. 19.) önkormányzati rendelet:</w:t>
      </w:r>
      <w:r w:rsidR="00E1277C">
        <w:rPr>
          <w:rFonts w:ascii="Times New Roman" w:hAnsi="Times New Roman"/>
          <w:sz w:val="24"/>
          <w:szCs w:val="24"/>
        </w:rPr>
        <w:tab/>
        <w:t>A5</w:t>
      </w:r>
      <w:r w:rsidR="00E1277C">
        <w:rPr>
          <w:rFonts w:ascii="Times New Roman" w:hAnsi="Times New Roman"/>
          <w:sz w:val="24"/>
          <w:szCs w:val="24"/>
        </w:rPr>
        <w:tab/>
        <w:t>helyi népszavazás kezdeményezéséhez szükséges választópolgárok számáról</w:t>
      </w:r>
      <w:r w:rsidR="00E1277C">
        <w:rPr>
          <w:rFonts w:ascii="Times New Roman" w:hAnsi="Times New Roman"/>
          <w:sz w:val="24"/>
          <w:szCs w:val="24"/>
        </w:rPr>
        <w:tab/>
      </w:r>
    </w:p>
    <w:p w:rsidR="00195735" w:rsidRDefault="00195735" w:rsidP="00717B9E">
      <w:pPr>
        <w:spacing w:after="0" w:line="240" w:lineRule="auto"/>
        <w:rPr>
          <w:rFonts w:ascii="Times New Roman" w:hAnsi="Times New Roman"/>
          <w:sz w:val="24"/>
          <w:szCs w:val="24"/>
        </w:rPr>
      </w:pPr>
      <w:r>
        <w:rPr>
          <w:rFonts w:ascii="Times New Roman" w:hAnsi="Times New Roman"/>
          <w:sz w:val="24"/>
          <w:szCs w:val="24"/>
        </w:rPr>
        <w:t>33/2014. (XII. 19.) önkormányzati rendelet:</w:t>
      </w:r>
      <w:r w:rsidR="00E1277C">
        <w:rPr>
          <w:rFonts w:ascii="Times New Roman" w:hAnsi="Times New Roman"/>
          <w:sz w:val="24"/>
          <w:szCs w:val="24"/>
        </w:rPr>
        <w:tab/>
        <w:t>M1</w:t>
      </w:r>
      <w:r w:rsidR="00E1277C">
        <w:rPr>
          <w:rFonts w:ascii="Times New Roman" w:hAnsi="Times New Roman"/>
          <w:sz w:val="24"/>
          <w:szCs w:val="24"/>
        </w:rPr>
        <w:tab/>
        <w:t>közkifolyók használatáról</w:t>
      </w:r>
    </w:p>
    <w:p w:rsidR="00717B9E" w:rsidRDefault="00717B9E" w:rsidP="00717B9E">
      <w:pPr>
        <w:spacing w:after="0" w:line="240" w:lineRule="auto"/>
        <w:rPr>
          <w:rFonts w:ascii="Times New Roman" w:hAnsi="Times New Roman"/>
          <w:sz w:val="24"/>
          <w:szCs w:val="24"/>
        </w:rPr>
      </w:pPr>
    </w:p>
    <w:p w:rsidR="000D5DD0" w:rsidRDefault="000D5DD0" w:rsidP="00717B9E">
      <w:pPr>
        <w:spacing w:after="0" w:line="240" w:lineRule="auto"/>
        <w:rPr>
          <w:rFonts w:ascii="Times New Roman" w:hAnsi="Times New Roman"/>
          <w:sz w:val="24"/>
          <w:szCs w:val="24"/>
        </w:rPr>
      </w:pPr>
    </w:p>
    <w:p w:rsidR="00717B9E" w:rsidRDefault="00717B9E" w:rsidP="00717B9E">
      <w:pPr>
        <w:spacing w:after="0" w:line="240" w:lineRule="auto"/>
        <w:rPr>
          <w:rFonts w:ascii="Times New Roman" w:hAnsi="Times New Roman"/>
          <w:sz w:val="24"/>
          <w:szCs w:val="24"/>
        </w:rPr>
      </w:pPr>
      <w:r>
        <w:rPr>
          <w:rFonts w:ascii="Times New Roman" w:hAnsi="Times New Roman"/>
          <w:sz w:val="24"/>
          <w:szCs w:val="24"/>
        </w:rPr>
        <w:t>Hozott határozat:</w:t>
      </w:r>
    </w:p>
    <w:p w:rsidR="00717B9E" w:rsidRDefault="00195735" w:rsidP="00717B9E">
      <w:pPr>
        <w:spacing w:after="0" w:line="240" w:lineRule="auto"/>
        <w:rPr>
          <w:rFonts w:ascii="Times New Roman" w:hAnsi="Times New Roman"/>
          <w:sz w:val="24"/>
          <w:szCs w:val="24"/>
        </w:rPr>
      </w:pPr>
      <w:r>
        <w:rPr>
          <w:rFonts w:ascii="Times New Roman" w:hAnsi="Times New Roman"/>
          <w:sz w:val="24"/>
          <w:szCs w:val="24"/>
        </w:rPr>
        <w:t>126/2014. (XII. 18.) sz. határozat:</w:t>
      </w:r>
      <w:r w:rsidR="00E1277C">
        <w:rPr>
          <w:rFonts w:ascii="Times New Roman" w:hAnsi="Times New Roman"/>
          <w:sz w:val="24"/>
          <w:szCs w:val="24"/>
        </w:rPr>
        <w:tab/>
        <w:t>C5</w:t>
      </w:r>
      <w:r w:rsidR="00E1277C">
        <w:rPr>
          <w:rFonts w:ascii="Times New Roman" w:hAnsi="Times New Roman"/>
          <w:sz w:val="24"/>
          <w:szCs w:val="24"/>
        </w:rPr>
        <w:tab/>
        <w:t>polgármesteri jelentés</w:t>
      </w:r>
    </w:p>
    <w:p w:rsidR="00195735" w:rsidRDefault="00195735" w:rsidP="00E1277C">
      <w:pPr>
        <w:spacing w:after="0" w:line="240" w:lineRule="auto"/>
        <w:ind w:left="3540" w:hanging="3540"/>
        <w:jc w:val="both"/>
        <w:rPr>
          <w:rFonts w:ascii="Times New Roman" w:hAnsi="Times New Roman"/>
          <w:sz w:val="24"/>
          <w:szCs w:val="24"/>
        </w:rPr>
      </w:pPr>
      <w:r>
        <w:rPr>
          <w:rFonts w:ascii="Times New Roman" w:hAnsi="Times New Roman"/>
          <w:sz w:val="24"/>
          <w:szCs w:val="24"/>
        </w:rPr>
        <w:t>127/2014. (XII. 18.) sz. határozat:</w:t>
      </w:r>
      <w:r w:rsidR="00E1277C">
        <w:rPr>
          <w:rFonts w:ascii="Times New Roman" w:hAnsi="Times New Roman"/>
          <w:sz w:val="24"/>
          <w:szCs w:val="24"/>
        </w:rPr>
        <w:tab/>
        <w:t>D1</w:t>
      </w:r>
      <w:r w:rsidR="00E1277C">
        <w:rPr>
          <w:rFonts w:ascii="Times New Roman" w:hAnsi="Times New Roman"/>
          <w:sz w:val="24"/>
          <w:szCs w:val="24"/>
        </w:rPr>
        <w:tab/>
        <w:t>2015. évi ellenőrzési terv és a 2015-2018. évekre vonatkozó stratégiai ellenőrzési terv</w:t>
      </w:r>
    </w:p>
    <w:p w:rsidR="00195735" w:rsidRDefault="00195735" w:rsidP="00E1277C">
      <w:pPr>
        <w:spacing w:after="0" w:line="240" w:lineRule="auto"/>
        <w:ind w:left="3540" w:hanging="3540"/>
        <w:jc w:val="both"/>
        <w:rPr>
          <w:rFonts w:ascii="Times New Roman" w:hAnsi="Times New Roman"/>
          <w:sz w:val="24"/>
          <w:szCs w:val="24"/>
        </w:rPr>
      </w:pPr>
      <w:r>
        <w:rPr>
          <w:rFonts w:ascii="Times New Roman" w:hAnsi="Times New Roman"/>
          <w:sz w:val="24"/>
          <w:szCs w:val="24"/>
        </w:rPr>
        <w:t>128/2014. (XII. 18.) sz. határozat:</w:t>
      </w:r>
      <w:r w:rsidR="00E1277C">
        <w:rPr>
          <w:rFonts w:ascii="Times New Roman" w:hAnsi="Times New Roman"/>
          <w:sz w:val="24"/>
          <w:szCs w:val="24"/>
        </w:rPr>
        <w:tab/>
        <w:t>Z1</w:t>
      </w:r>
      <w:r w:rsidR="00E1277C">
        <w:rPr>
          <w:rFonts w:ascii="Times New Roman" w:hAnsi="Times New Roman"/>
          <w:sz w:val="24"/>
          <w:szCs w:val="24"/>
        </w:rPr>
        <w:tab/>
        <w:t>közszféra önkormányzati forrásból finanszírozható egyszeri jövedelem-kompenzáció</w:t>
      </w:r>
    </w:p>
    <w:p w:rsidR="00195735" w:rsidRDefault="00195735" w:rsidP="00E1277C">
      <w:pPr>
        <w:spacing w:after="0" w:line="240" w:lineRule="auto"/>
        <w:jc w:val="both"/>
        <w:rPr>
          <w:rFonts w:ascii="Times New Roman" w:hAnsi="Times New Roman"/>
          <w:sz w:val="24"/>
          <w:szCs w:val="24"/>
        </w:rPr>
      </w:pPr>
      <w:r>
        <w:rPr>
          <w:rFonts w:ascii="Times New Roman" w:hAnsi="Times New Roman"/>
          <w:sz w:val="24"/>
          <w:szCs w:val="24"/>
        </w:rPr>
        <w:t>129/2014. (XII. 18.) sz. határozat:</w:t>
      </w:r>
      <w:r w:rsidR="00E1277C">
        <w:rPr>
          <w:rFonts w:ascii="Times New Roman" w:hAnsi="Times New Roman"/>
          <w:sz w:val="24"/>
          <w:szCs w:val="24"/>
        </w:rPr>
        <w:tab/>
        <w:t>K4</w:t>
      </w:r>
      <w:r w:rsidR="00E1277C">
        <w:rPr>
          <w:rFonts w:ascii="Times New Roman" w:hAnsi="Times New Roman"/>
          <w:sz w:val="24"/>
          <w:szCs w:val="24"/>
        </w:rPr>
        <w:tab/>
        <w:t>általános iskola felvételi körzethatár megállapítása</w:t>
      </w:r>
    </w:p>
    <w:p w:rsidR="00195735" w:rsidRDefault="00195735" w:rsidP="00717B9E">
      <w:pPr>
        <w:spacing w:after="0" w:line="240" w:lineRule="auto"/>
        <w:rPr>
          <w:rFonts w:ascii="Times New Roman" w:hAnsi="Times New Roman"/>
          <w:sz w:val="24"/>
          <w:szCs w:val="24"/>
        </w:rPr>
      </w:pPr>
      <w:r>
        <w:rPr>
          <w:rFonts w:ascii="Times New Roman" w:hAnsi="Times New Roman"/>
          <w:sz w:val="24"/>
          <w:szCs w:val="24"/>
        </w:rPr>
        <w:t>130/2014. (XII. 18.) sz. határozat</w:t>
      </w:r>
      <w:r w:rsidR="00E1277C">
        <w:rPr>
          <w:rFonts w:ascii="Times New Roman" w:hAnsi="Times New Roman"/>
          <w:sz w:val="24"/>
          <w:szCs w:val="24"/>
        </w:rPr>
        <w:t>:</w:t>
      </w:r>
      <w:r w:rsidR="00E1277C">
        <w:rPr>
          <w:rFonts w:ascii="Times New Roman" w:hAnsi="Times New Roman"/>
          <w:sz w:val="24"/>
          <w:szCs w:val="24"/>
        </w:rPr>
        <w:tab/>
      </w:r>
      <w:r w:rsidR="00D767CF">
        <w:rPr>
          <w:rFonts w:ascii="Times New Roman" w:hAnsi="Times New Roman"/>
          <w:sz w:val="24"/>
          <w:szCs w:val="24"/>
        </w:rPr>
        <w:t>L8</w:t>
      </w:r>
      <w:r w:rsidR="00D767CF">
        <w:rPr>
          <w:rFonts w:ascii="Times New Roman" w:hAnsi="Times New Roman"/>
          <w:sz w:val="24"/>
          <w:szCs w:val="24"/>
        </w:rPr>
        <w:tab/>
        <w:t>intézményvezetői álláspályázat kiírása</w:t>
      </w:r>
    </w:p>
    <w:p w:rsidR="00AF225F" w:rsidRDefault="00AF225F" w:rsidP="00717B9E">
      <w:pPr>
        <w:spacing w:after="0" w:line="240" w:lineRule="auto"/>
        <w:rPr>
          <w:rFonts w:ascii="Times New Roman" w:hAnsi="Times New Roman"/>
          <w:sz w:val="24"/>
          <w:szCs w:val="24"/>
        </w:rPr>
      </w:pPr>
      <w:r>
        <w:rPr>
          <w:rFonts w:ascii="Times New Roman" w:hAnsi="Times New Roman"/>
          <w:sz w:val="24"/>
          <w:szCs w:val="24"/>
        </w:rPr>
        <w:t>131</w:t>
      </w:r>
      <w:r w:rsidR="00C96C70">
        <w:rPr>
          <w:rFonts w:ascii="Times New Roman" w:hAnsi="Times New Roman"/>
          <w:sz w:val="24"/>
          <w:szCs w:val="24"/>
        </w:rPr>
        <w:t>/2014. (XII. 18.) sz. határozat:</w:t>
      </w:r>
      <w:r w:rsidR="00C96C70">
        <w:rPr>
          <w:rFonts w:ascii="Times New Roman" w:hAnsi="Times New Roman"/>
          <w:sz w:val="24"/>
          <w:szCs w:val="24"/>
        </w:rPr>
        <w:tab/>
      </w:r>
      <w:r w:rsidR="004407FA">
        <w:rPr>
          <w:rFonts w:ascii="Times New Roman" w:hAnsi="Times New Roman"/>
          <w:sz w:val="24"/>
          <w:szCs w:val="24"/>
        </w:rPr>
        <w:t>L8</w:t>
      </w:r>
      <w:r w:rsidR="004407FA">
        <w:rPr>
          <w:rFonts w:ascii="Times New Roman" w:hAnsi="Times New Roman"/>
          <w:sz w:val="24"/>
          <w:szCs w:val="24"/>
        </w:rPr>
        <w:tab/>
        <w:t>intézményvezető megbízása</w:t>
      </w:r>
    </w:p>
    <w:p w:rsidR="00195735" w:rsidRDefault="00AF225F" w:rsidP="00AD4A66">
      <w:pPr>
        <w:spacing w:after="0" w:line="240" w:lineRule="auto"/>
        <w:jc w:val="both"/>
        <w:rPr>
          <w:rFonts w:ascii="Times New Roman" w:hAnsi="Times New Roman"/>
          <w:sz w:val="24"/>
          <w:szCs w:val="24"/>
        </w:rPr>
      </w:pPr>
      <w:r>
        <w:rPr>
          <w:rFonts w:ascii="Times New Roman" w:hAnsi="Times New Roman"/>
          <w:sz w:val="24"/>
          <w:szCs w:val="24"/>
        </w:rPr>
        <w:t>132</w:t>
      </w:r>
      <w:r w:rsidR="00195735">
        <w:rPr>
          <w:rFonts w:ascii="Times New Roman" w:hAnsi="Times New Roman"/>
          <w:sz w:val="24"/>
          <w:szCs w:val="24"/>
        </w:rPr>
        <w:t>/2014. (XII. 18.) sz. határozat:</w:t>
      </w:r>
      <w:r w:rsidR="00D767CF">
        <w:rPr>
          <w:rFonts w:ascii="Times New Roman" w:hAnsi="Times New Roman"/>
          <w:sz w:val="24"/>
          <w:szCs w:val="24"/>
        </w:rPr>
        <w:tab/>
        <w:t>K1</w:t>
      </w:r>
      <w:r w:rsidR="00D767CF">
        <w:rPr>
          <w:rFonts w:ascii="Times New Roman" w:hAnsi="Times New Roman"/>
          <w:sz w:val="24"/>
          <w:szCs w:val="24"/>
        </w:rPr>
        <w:tab/>
        <w:t>védőnői álláspályázat kiírása</w:t>
      </w:r>
    </w:p>
    <w:p w:rsidR="00195735" w:rsidRDefault="00AF225F" w:rsidP="00195735">
      <w:pPr>
        <w:spacing w:after="0" w:line="240" w:lineRule="auto"/>
        <w:rPr>
          <w:rFonts w:ascii="Times New Roman" w:hAnsi="Times New Roman"/>
          <w:sz w:val="24"/>
          <w:szCs w:val="24"/>
        </w:rPr>
      </w:pPr>
      <w:r>
        <w:rPr>
          <w:rFonts w:ascii="Times New Roman" w:hAnsi="Times New Roman"/>
          <w:sz w:val="24"/>
          <w:szCs w:val="24"/>
        </w:rPr>
        <w:t>133</w:t>
      </w:r>
      <w:r w:rsidR="00195735">
        <w:rPr>
          <w:rFonts w:ascii="Times New Roman" w:hAnsi="Times New Roman"/>
          <w:sz w:val="24"/>
          <w:szCs w:val="24"/>
        </w:rPr>
        <w:t>/2014. (XII. 18.) sz. határozat:</w:t>
      </w:r>
      <w:r w:rsidR="00D767CF">
        <w:rPr>
          <w:rFonts w:ascii="Times New Roman" w:hAnsi="Times New Roman"/>
          <w:sz w:val="24"/>
          <w:szCs w:val="24"/>
        </w:rPr>
        <w:tab/>
        <w:t>Z1</w:t>
      </w:r>
      <w:r w:rsidR="00D767CF">
        <w:rPr>
          <w:rFonts w:ascii="Times New Roman" w:hAnsi="Times New Roman"/>
          <w:sz w:val="24"/>
          <w:szCs w:val="24"/>
        </w:rPr>
        <w:tab/>
        <w:t>vagyonkezelési szerződés módosítása</w:t>
      </w:r>
    </w:p>
    <w:p w:rsidR="00195735" w:rsidRDefault="00AF225F" w:rsidP="00195735">
      <w:pPr>
        <w:spacing w:after="0" w:line="240" w:lineRule="auto"/>
        <w:rPr>
          <w:rFonts w:ascii="Times New Roman" w:hAnsi="Times New Roman"/>
          <w:sz w:val="24"/>
          <w:szCs w:val="24"/>
        </w:rPr>
      </w:pPr>
      <w:r>
        <w:rPr>
          <w:rFonts w:ascii="Times New Roman" w:hAnsi="Times New Roman"/>
          <w:sz w:val="24"/>
          <w:szCs w:val="24"/>
        </w:rPr>
        <w:t>134</w:t>
      </w:r>
      <w:r w:rsidR="00195735">
        <w:rPr>
          <w:rFonts w:ascii="Times New Roman" w:hAnsi="Times New Roman"/>
          <w:sz w:val="24"/>
          <w:szCs w:val="24"/>
        </w:rPr>
        <w:t>/2014. (XII. 18.) sz. határozat:</w:t>
      </w:r>
      <w:r w:rsidR="00D767CF">
        <w:rPr>
          <w:rFonts w:ascii="Times New Roman" w:hAnsi="Times New Roman"/>
          <w:sz w:val="24"/>
          <w:szCs w:val="24"/>
        </w:rPr>
        <w:tab/>
        <w:t>K1</w:t>
      </w:r>
      <w:r w:rsidR="00D767CF">
        <w:rPr>
          <w:rFonts w:ascii="Times New Roman" w:hAnsi="Times New Roman"/>
          <w:sz w:val="24"/>
          <w:szCs w:val="24"/>
        </w:rPr>
        <w:tab/>
        <w:t>háziorvosi rendelési idő módosítás</w:t>
      </w:r>
    </w:p>
    <w:p w:rsidR="00195735" w:rsidRDefault="00AF225F" w:rsidP="00195735">
      <w:pPr>
        <w:spacing w:after="0" w:line="240" w:lineRule="auto"/>
        <w:rPr>
          <w:rFonts w:ascii="Times New Roman" w:hAnsi="Times New Roman"/>
          <w:sz w:val="24"/>
          <w:szCs w:val="24"/>
        </w:rPr>
      </w:pPr>
      <w:r>
        <w:rPr>
          <w:rFonts w:ascii="Times New Roman" w:hAnsi="Times New Roman"/>
          <w:sz w:val="24"/>
          <w:szCs w:val="24"/>
        </w:rPr>
        <w:t>135</w:t>
      </w:r>
      <w:r w:rsidR="00195735">
        <w:rPr>
          <w:rFonts w:ascii="Times New Roman" w:hAnsi="Times New Roman"/>
          <w:sz w:val="24"/>
          <w:szCs w:val="24"/>
        </w:rPr>
        <w:t>/2014. (XII. 18.) sz. határozat:</w:t>
      </w:r>
      <w:r w:rsidR="00D767CF">
        <w:rPr>
          <w:rFonts w:ascii="Times New Roman" w:hAnsi="Times New Roman"/>
          <w:sz w:val="24"/>
          <w:szCs w:val="24"/>
        </w:rPr>
        <w:tab/>
        <w:t>Z1</w:t>
      </w:r>
      <w:r w:rsidR="00D767CF">
        <w:rPr>
          <w:rFonts w:ascii="Times New Roman" w:hAnsi="Times New Roman"/>
          <w:sz w:val="24"/>
          <w:szCs w:val="24"/>
        </w:rPr>
        <w:tab/>
        <w:t>támogatási szerződés meghosszabbítása</w:t>
      </w:r>
    </w:p>
    <w:p w:rsidR="00195735" w:rsidRDefault="00AF225F" w:rsidP="00195735">
      <w:pPr>
        <w:spacing w:after="0" w:line="240" w:lineRule="auto"/>
        <w:rPr>
          <w:rFonts w:ascii="Times New Roman" w:hAnsi="Times New Roman"/>
          <w:sz w:val="24"/>
          <w:szCs w:val="24"/>
        </w:rPr>
      </w:pPr>
      <w:r>
        <w:rPr>
          <w:rFonts w:ascii="Times New Roman" w:hAnsi="Times New Roman"/>
          <w:sz w:val="24"/>
          <w:szCs w:val="24"/>
        </w:rPr>
        <w:t>136</w:t>
      </w:r>
      <w:r w:rsidR="00195735">
        <w:rPr>
          <w:rFonts w:ascii="Times New Roman" w:hAnsi="Times New Roman"/>
          <w:sz w:val="24"/>
          <w:szCs w:val="24"/>
        </w:rPr>
        <w:t>/2014. (XII. 18.) sz. határozat</w:t>
      </w:r>
      <w:r w:rsidR="00D767CF">
        <w:rPr>
          <w:rFonts w:ascii="Times New Roman" w:hAnsi="Times New Roman"/>
          <w:sz w:val="24"/>
          <w:szCs w:val="24"/>
        </w:rPr>
        <w:t>:</w:t>
      </w:r>
      <w:r w:rsidR="00D767CF">
        <w:rPr>
          <w:rFonts w:ascii="Times New Roman" w:hAnsi="Times New Roman"/>
          <w:sz w:val="24"/>
          <w:szCs w:val="24"/>
        </w:rPr>
        <w:tab/>
        <w:t>D7</w:t>
      </w:r>
      <w:r w:rsidR="00D767CF">
        <w:rPr>
          <w:rFonts w:ascii="Times New Roman" w:hAnsi="Times New Roman"/>
          <w:sz w:val="24"/>
          <w:szCs w:val="24"/>
        </w:rPr>
        <w:tab/>
        <w:t>ingatlan hasznosítása</w:t>
      </w:r>
    </w:p>
    <w:p w:rsidR="00717B9E" w:rsidRDefault="00717B9E" w:rsidP="00717B9E">
      <w:pPr>
        <w:spacing w:after="0" w:line="240" w:lineRule="auto"/>
        <w:rPr>
          <w:rFonts w:ascii="Times New Roman" w:hAnsi="Times New Roman"/>
          <w:sz w:val="24"/>
          <w:szCs w:val="24"/>
        </w:rPr>
      </w:pPr>
    </w:p>
    <w:p w:rsidR="00717B9E" w:rsidRDefault="00717B9E">
      <w:pPr>
        <w:spacing w:after="0" w:line="240" w:lineRule="auto"/>
        <w:rPr>
          <w:rFonts w:ascii="Times New Roman" w:hAnsi="Times New Roman"/>
          <w:sz w:val="24"/>
          <w:szCs w:val="24"/>
        </w:rPr>
      </w:pPr>
      <w:r>
        <w:rPr>
          <w:rFonts w:ascii="Times New Roman" w:hAnsi="Times New Roman"/>
          <w:sz w:val="24"/>
          <w:szCs w:val="24"/>
        </w:rPr>
        <w:br w:type="page"/>
      </w:r>
    </w:p>
    <w:p w:rsidR="00717B9E" w:rsidRPr="00377548" w:rsidRDefault="00717B9E" w:rsidP="00717B9E">
      <w:pPr>
        <w:spacing w:after="0" w:line="240" w:lineRule="auto"/>
        <w:rPr>
          <w:rFonts w:ascii="Times New Roman" w:hAnsi="Times New Roman"/>
          <w:b/>
          <w:sz w:val="24"/>
          <w:szCs w:val="24"/>
        </w:rPr>
      </w:pPr>
      <w:r w:rsidRPr="00377548">
        <w:rPr>
          <w:rFonts w:ascii="Times New Roman" w:hAnsi="Times New Roman"/>
          <w:b/>
          <w:sz w:val="24"/>
          <w:szCs w:val="24"/>
        </w:rPr>
        <w:lastRenderedPageBreak/>
        <w:t xml:space="preserve">J E G Y Z Ő K Ö N Y </w:t>
      </w:r>
      <w:proofErr w:type="gramStart"/>
      <w:r w:rsidRPr="00377548">
        <w:rPr>
          <w:rFonts w:ascii="Times New Roman" w:hAnsi="Times New Roman"/>
          <w:b/>
          <w:sz w:val="24"/>
          <w:szCs w:val="24"/>
        </w:rPr>
        <w:t>V ,</w:t>
      </w:r>
      <w:proofErr w:type="gramEnd"/>
      <w:r w:rsidRPr="00377548">
        <w:rPr>
          <w:rFonts w:ascii="Times New Roman" w:hAnsi="Times New Roman"/>
          <w:b/>
          <w:sz w:val="24"/>
          <w:szCs w:val="24"/>
        </w:rPr>
        <w:t xml:space="preserve"> </w:t>
      </w:r>
    </w:p>
    <w:p w:rsidR="00717B9E" w:rsidRPr="00377548" w:rsidRDefault="00717B9E" w:rsidP="00717B9E">
      <w:pPr>
        <w:spacing w:after="0" w:line="240" w:lineRule="auto"/>
        <w:rPr>
          <w:rFonts w:ascii="Times New Roman" w:hAnsi="Times New Roman"/>
          <w:sz w:val="24"/>
          <w:szCs w:val="24"/>
        </w:rPr>
      </w:pPr>
    </w:p>
    <w:p w:rsidR="00717B9E" w:rsidRDefault="00717B9E" w:rsidP="00717B9E">
      <w:pPr>
        <w:spacing w:after="0" w:line="240" w:lineRule="auto"/>
        <w:jc w:val="both"/>
        <w:rPr>
          <w:rFonts w:ascii="Times New Roman" w:hAnsi="Times New Roman"/>
          <w:sz w:val="24"/>
          <w:szCs w:val="24"/>
        </w:rPr>
      </w:pPr>
      <w:proofErr w:type="gramStart"/>
      <w:r w:rsidRPr="00377548">
        <w:rPr>
          <w:rFonts w:ascii="Times New Roman" w:hAnsi="Times New Roman"/>
          <w:sz w:val="24"/>
          <w:szCs w:val="24"/>
        </w:rPr>
        <w:t>mely</w:t>
      </w:r>
      <w:proofErr w:type="gramEnd"/>
      <w:r w:rsidRPr="00377548">
        <w:rPr>
          <w:rFonts w:ascii="Times New Roman" w:hAnsi="Times New Roman"/>
          <w:sz w:val="24"/>
          <w:szCs w:val="24"/>
        </w:rPr>
        <w:t xml:space="preserve"> készült 2014. </w:t>
      </w:r>
      <w:r>
        <w:rPr>
          <w:rFonts w:ascii="Times New Roman" w:hAnsi="Times New Roman"/>
          <w:sz w:val="24"/>
          <w:szCs w:val="24"/>
        </w:rPr>
        <w:t>december 18-án 14</w:t>
      </w:r>
      <w:r w:rsidRPr="00377548">
        <w:rPr>
          <w:rFonts w:ascii="Times New Roman" w:hAnsi="Times New Roman"/>
          <w:sz w:val="24"/>
          <w:szCs w:val="24"/>
        </w:rPr>
        <w:t xml:space="preserve">.00 órai kezdettel Polgáron, a Polgármesteri Hivatal </w:t>
      </w:r>
      <w:r>
        <w:rPr>
          <w:rFonts w:ascii="Times New Roman" w:hAnsi="Times New Roman"/>
          <w:sz w:val="24"/>
          <w:szCs w:val="24"/>
        </w:rPr>
        <w:t xml:space="preserve">Kovács Istvánné termében </w:t>
      </w:r>
      <w:r w:rsidRPr="00377548">
        <w:rPr>
          <w:rFonts w:ascii="Times New Roman" w:hAnsi="Times New Roman"/>
          <w:sz w:val="24"/>
          <w:szCs w:val="24"/>
        </w:rPr>
        <w:t>megtartott képviselő-testület</w:t>
      </w:r>
      <w:r>
        <w:rPr>
          <w:rFonts w:ascii="Times New Roman" w:hAnsi="Times New Roman"/>
          <w:sz w:val="24"/>
          <w:szCs w:val="24"/>
        </w:rPr>
        <w:t xml:space="preserve">i ülésén. </w:t>
      </w:r>
    </w:p>
    <w:p w:rsidR="00717B9E" w:rsidRDefault="00717B9E" w:rsidP="00717B9E">
      <w:pPr>
        <w:spacing w:after="0" w:line="240" w:lineRule="auto"/>
        <w:rPr>
          <w:rFonts w:ascii="Times New Roman" w:hAnsi="Times New Roman"/>
          <w:sz w:val="24"/>
          <w:szCs w:val="24"/>
        </w:rPr>
      </w:pPr>
    </w:p>
    <w:p w:rsidR="00717B9E" w:rsidRPr="00377548" w:rsidRDefault="00717B9E" w:rsidP="00717B9E">
      <w:pPr>
        <w:tabs>
          <w:tab w:val="left" w:pos="378"/>
        </w:tabs>
        <w:spacing w:after="0" w:line="240" w:lineRule="auto"/>
        <w:rPr>
          <w:rFonts w:ascii="Times New Roman" w:hAnsi="Times New Roman"/>
          <w:b/>
          <w:sz w:val="24"/>
          <w:szCs w:val="24"/>
        </w:rPr>
      </w:pPr>
      <w:r w:rsidRPr="00377548">
        <w:rPr>
          <w:rFonts w:ascii="Times New Roman" w:hAnsi="Times New Roman"/>
          <w:sz w:val="24"/>
          <w:szCs w:val="24"/>
        </w:rPr>
        <w:t xml:space="preserve">Jelen vannak: </w:t>
      </w:r>
      <w:r w:rsidRPr="00377548">
        <w:rPr>
          <w:rFonts w:ascii="Times New Roman" w:hAnsi="Times New Roman"/>
          <w:sz w:val="24"/>
          <w:szCs w:val="24"/>
        </w:rPr>
        <w:tab/>
      </w:r>
      <w:r>
        <w:rPr>
          <w:rFonts w:ascii="Times New Roman" w:hAnsi="Times New Roman"/>
          <w:sz w:val="24"/>
          <w:szCs w:val="24"/>
        </w:rPr>
        <w:tab/>
      </w:r>
      <w:r w:rsidRPr="00377548">
        <w:rPr>
          <w:rFonts w:ascii="Times New Roman" w:hAnsi="Times New Roman"/>
          <w:sz w:val="24"/>
          <w:szCs w:val="24"/>
        </w:rPr>
        <w:t>Tóth József polgármester</w:t>
      </w:r>
    </w:p>
    <w:p w:rsidR="00717B9E" w:rsidRPr="00377548" w:rsidRDefault="00717B9E" w:rsidP="00717B9E">
      <w:pPr>
        <w:tabs>
          <w:tab w:val="left" w:pos="378"/>
        </w:tabs>
        <w:spacing w:after="0" w:line="240" w:lineRule="auto"/>
        <w:rPr>
          <w:rFonts w:ascii="Times New Roman" w:hAnsi="Times New Roman"/>
          <w:b/>
          <w:sz w:val="24"/>
          <w:szCs w:val="24"/>
        </w:rPr>
      </w:pPr>
      <w:r w:rsidRPr="00377548">
        <w:rPr>
          <w:rFonts w:ascii="Times New Roman" w:hAnsi="Times New Roman"/>
          <w:sz w:val="24"/>
          <w:szCs w:val="24"/>
        </w:rPr>
        <w:tab/>
      </w:r>
      <w:r w:rsidRPr="00377548">
        <w:rPr>
          <w:rFonts w:ascii="Times New Roman" w:hAnsi="Times New Roman"/>
          <w:sz w:val="24"/>
          <w:szCs w:val="24"/>
        </w:rPr>
        <w:tab/>
      </w:r>
      <w:r w:rsidRPr="00377548">
        <w:rPr>
          <w:rFonts w:ascii="Times New Roman" w:hAnsi="Times New Roman"/>
          <w:sz w:val="24"/>
          <w:szCs w:val="24"/>
        </w:rPr>
        <w:tab/>
      </w:r>
      <w:r w:rsidRPr="00377548">
        <w:rPr>
          <w:rFonts w:ascii="Times New Roman" w:hAnsi="Times New Roman"/>
          <w:sz w:val="24"/>
          <w:szCs w:val="24"/>
        </w:rPr>
        <w:tab/>
        <w:t>Molnár János alpolgármester</w:t>
      </w:r>
      <w:r w:rsidRPr="00377548">
        <w:rPr>
          <w:rFonts w:ascii="Times New Roman" w:hAnsi="Times New Roman"/>
          <w:sz w:val="24"/>
          <w:szCs w:val="24"/>
        </w:rPr>
        <w:tab/>
      </w:r>
    </w:p>
    <w:p w:rsidR="00717B9E" w:rsidRDefault="00717B9E" w:rsidP="00717B9E">
      <w:pPr>
        <w:tabs>
          <w:tab w:val="left" w:pos="378"/>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Béke László</w:t>
      </w:r>
    </w:p>
    <w:p w:rsidR="00717B9E" w:rsidRPr="00377548" w:rsidRDefault="00717B9E" w:rsidP="00717B9E">
      <w:pPr>
        <w:tabs>
          <w:tab w:val="left" w:pos="378"/>
        </w:tabs>
        <w:spacing w:after="0" w:line="240" w:lineRule="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Czaga</w:t>
      </w:r>
      <w:proofErr w:type="spellEnd"/>
      <w:r>
        <w:rPr>
          <w:rFonts w:ascii="Times New Roman" w:hAnsi="Times New Roman"/>
          <w:sz w:val="24"/>
          <w:szCs w:val="24"/>
        </w:rPr>
        <w:t xml:space="preserve"> János</w:t>
      </w:r>
    </w:p>
    <w:p w:rsidR="00717B9E" w:rsidRDefault="00717B9E" w:rsidP="00717B9E">
      <w:pPr>
        <w:tabs>
          <w:tab w:val="left" w:pos="378"/>
        </w:tabs>
        <w:spacing w:after="0" w:line="240" w:lineRule="auto"/>
        <w:rPr>
          <w:rFonts w:ascii="Times New Roman" w:hAnsi="Times New Roman"/>
          <w:sz w:val="24"/>
          <w:szCs w:val="24"/>
        </w:rPr>
      </w:pPr>
      <w:r w:rsidRPr="00377548">
        <w:rPr>
          <w:rFonts w:ascii="Times New Roman" w:hAnsi="Times New Roman"/>
          <w:sz w:val="24"/>
          <w:szCs w:val="24"/>
        </w:rPr>
        <w:tab/>
      </w:r>
      <w:r w:rsidRPr="00377548">
        <w:rPr>
          <w:rFonts w:ascii="Times New Roman" w:hAnsi="Times New Roman"/>
          <w:sz w:val="24"/>
          <w:szCs w:val="24"/>
        </w:rPr>
        <w:tab/>
      </w:r>
      <w:r w:rsidRPr="00377548">
        <w:rPr>
          <w:rFonts w:ascii="Times New Roman" w:hAnsi="Times New Roman"/>
          <w:sz w:val="24"/>
          <w:szCs w:val="24"/>
        </w:rPr>
        <w:tab/>
      </w:r>
      <w:r w:rsidRPr="00377548">
        <w:rPr>
          <w:rFonts w:ascii="Times New Roman" w:hAnsi="Times New Roman"/>
          <w:sz w:val="24"/>
          <w:szCs w:val="24"/>
        </w:rPr>
        <w:tab/>
      </w:r>
      <w:proofErr w:type="gramStart"/>
      <w:r w:rsidRPr="00377548">
        <w:rPr>
          <w:rFonts w:ascii="Times New Roman" w:hAnsi="Times New Roman"/>
          <w:sz w:val="24"/>
          <w:szCs w:val="24"/>
        </w:rPr>
        <w:t>dr.</w:t>
      </w:r>
      <w:proofErr w:type="gramEnd"/>
      <w:r w:rsidRPr="00377548">
        <w:rPr>
          <w:rFonts w:ascii="Times New Roman" w:hAnsi="Times New Roman"/>
          <w:sz w:val="24"/>
          <w:szCs w:val="24"/>
        </w:rPr>
        <w:t xml:space="preserve"> Faragóné Béres Edit</w:t>
      </w:r>
    </w:p>
    <w:p w:rsidR="00717B9E" w:rsidRDefault="00717B9E" w:rsidP="00717B9E">
      <w:pPr>
        <w:tabs>
          <w:tab w:val="left" w:pos="378"/>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dr.</w:t>
      </w:r>
      <w:proofErr w:type="gramEnd"/>
      <w:r>
        <w:rPr>
          <w:rFonts w:ascii="Times New Roman" w:hAnsi="Times New Roman"/>
          <w:sz w:val="24"/>
          <w:szCs w:val="24"/>
        </w:rPr>
        <w:t xml:space="preserve"> Hatvani Zsolt</w:t>
      </w:r>
    </w:p>
    <w:p w:rsidR="00717B9E" w:rsidRDefault="00717B9E" w:rsidP="00717B9E">
      <w:pPr>
        <w:tabs>
          <w:tab w:val="left" w:pos="378"/>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Oláh József</w:t>
      </w:r>
    </w:p>
    <w:p w:rsidR="00717B9E" w:rsidRDefault="00717B9E" w:rsidP="00717B9E">
      <w:pPr>
        <w:tabs>
          <w:tab w:val="left" w:pos="378"/>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Struba József</w:t>
      </w:r>
    </w:p>
    <w:p w:rsidR="00717B9E" w:rsidRPr="00377548" w:rsidRDefault="00717B9E" w:rsidP="00717B9E">
      <w:pPr>
        <w:tabs>
          <w:tab w:val="left" w:pos="378"/>
        </w:tabs>
        <w:spacing w:after="0" w:line="240" w:lineRule="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Vincze Attila képviselők.</w:t>
      </w:r>
    </w:p>
    <w:p w:rsidR="00717B9E" w:rsidRPr="00377548" w:rsidRDefault="00717B9E" w:rsidP="00717B9E">
      <w:pPr>
        <w:tabs>
          <w:tab w:val="left" w:pos="378"/>
        </w:tabs>
        <w:spacing w:after="0" w:line="240" w:lineRule="auto"/>
        <w:rPr>
          <w:rFonts w:ascii="Times New Roman" w:hAnsi="Times New Roman"/>
          <w:b/>
          <w:sz w:val="24"/>
          <w:szCs w:val="24"/>
        </w:rPr>
      </w:pPr>
      <w:r w:rsidRPr="00377548">
        <w:rPr>
          <w:rFonts w:ascii="Times New Roman" w:hAnsi="Times New Roman"/>
          <w:sz w:val="24"/>
          <w:szCs w:val="24"/>
        </w:rPr>
        <w:tab/>
      </w:r>
      <w:r w:rsidRPr="00377548">
        <w:rPr>
          <w:rFonts w:ascii="Times New Roman" w:hAnsi="Times New Roman"/>
          <w:sz w:val="24"/>
          <w:szCs w:val="24"/>
        </w:rPr>
        <w:tab/>
      </w:r>
      <w:r w:rsidRPr="00377548">
        <w:rPr>
          <w:rFonts w:ascii="Times New Roman" w:hAnsi="Times New Roman"/>
          <w:sz w:val="24"/>
          <w:szCs w:val="24"/>
        </w:rPr>
        <w:tab/>
      </w:r>
      <w:r w:rsidRPr="00377548">
        <w:rPr>
          <w:rFonts w:ascii="Times New Roman" w:hAnsi="Times New Roman"/>
          <w:sz w:val="24"/>
          <w:szCs w:val="24"/>
        </w:rPr>
        <w:tab/>
      </w:r>
    </w:p>
    <w:p w:rsidR="00717B9E" w:rsidRPr="00377548" w:rsidRDefault="00717B9E" w:rsidP="00717B9E">
      <w:pPr>
        <w:tabs>
          <w:tab w:val="left" w:pos="378"/>
        </w:tabs>
        <w:spacing w:after="0" w:line="240" w:lineRule="auto"/>
        <w:jc w:val="both"/>
        <w:rPr>
          <w:rFonts w:ascii="Times New Roman" w:hAnsi="Times New Roman"/>
          <w:b/>
          <w:sz w:val="24"/>
          <w:szCs w:val="24"/>
        </w:rPr>
      </w:pPr>
      <w:r w:rsidRPr="00377548">
        <w:rPr>
          <w:rFonts w:ascii="Times New Roman" w:hAnsi="Times New Roman"/>
          <w:sz w:val="24"/>
          <w:szCs w:val="24"/>
        </w:rPr>
        <w:t>Részt vett az ülésen: dr. Váliné</w:t>
      </w:r>
      <w:r>
        <w:rPr>
          <w:rFonts w:ascii="Times New Roman" w:hAnsi="Times New Roman"/>
          <w:sz w:val="24"/>
          <w:szCs w:val="24"/>
        </w:rPr>
        <w:t xml:space="preserve"> Antal Mária címzetes főjegyző</w:t>
      </w:r>
      <w:r w:rsidRPr="00377548">
        <w:rPr>
          <w:rFonts w:ascii="Times New Roman" w:hAnsi="Times New Roman"/>
          <w:sz w:val="24"/>
          <w:szCs w:val="24"/>
        </w:rPr>
        <w:t xml:space="preserve">, </w:t>
      </w:r>
      <w:proofErr w:type="spellStart"/>
      <w:r w:rsidRPr="00377548">
        <w:rPr>
          <w:rFonts w:ascii="Times New Roman" w:hAnsi="Times New Roman"/>
          <w:sz w:val="24"/>
          <w:szCs w:val="24"/>
        </w:rPr>
        <w:t>Andorkó</w:t>
      </w:r>
      <w:proofErr w:type="spellEnd"/>
      <w:r w:rsidRPr="00377548">
        <w:rPr>
          <w:rFonts w:ascii="Times New Roman" w:hAnsi="Times New Roman"/>
          <w:sz w:val="24"/>
          <w:szCs w:val="24"/>
        </w:rPr>
        <w:t xml:space="preserve"> Mihályné, </w:t>
      </w:r>
      <w:proofErr w:type="spellStart"/>
      <w:r w:rsidRPr="00377548">
        <w:rPr>
          <w:rFonts w:ascii="Times New Roman" w:hAnsi="Times New Roman"/>
          <w:sz w:val="24"/>
          <w:szCs w:val="24"/>
        </w:rPr>
        <w:t>Csépányiné</w:t>
      </w:r>
      <w:proofErr w:type="spellEnd"/>
      <w:r w:rsidRPr="00377548">
        <w:rPr>
          <w:rFonts w:ascii="Times New Roman" w:hAnsi="Times New Roman"/>
          <w:sz w:val="24"/>
          <w:szCs w:val="24"/>
        </w:rPr>
        <w:t xml:space="preserve"> Bartók Margit, Csikós László irodavezetők, </w:t>
      </w:r>
      <w:proofErr w:type="spellStart"/>
      <w:r>
        <w:rPr>
          <w:rFonts w:ascii="Times New Roman" w:hAnsi="Times New Roman"/>
          <w:sz w:val="24"/>
          <w:szCs w:val="24"/>
        </w:rPr>
        <w:t>Icsu</w:t>
      </w:r>
      <w:proofErr w:type="spellEnd"/>
      <w:r>
        <w:rPr>
          <w:rFonts w:ascii="Times New Roman" w:hAnsi="Times New Roman"/>
          <w:sz w:val="24"/>
          <w:szCs w:val="24"/>
        </w:rPr>
        <w:t xml:space="preserve"> Ferencné, </w:t>
      </w:r>
      <w:proofErr w:type="spellStart"/>
      <w:r w:rsidRPr="00377548">
        <w:rPr>
          <w:rFonts w:ascii="Times New Roman" w:hAnsi="Times New Roman"/>
          <w:sz w:val="24"/>
          <w:szCs w:val="24"/>
        </w:rPr>
        <w:t>Hágen</w:t>
      </w:r>
      <w:proofErr w:type="spellEnd"/>
      <w:r w:rsidRPr="00377548">
        <w:rPr>
          <w:rFonts w:ascii="Times New Roman" w:hAnsi="Times New Roman"/>
          <w:sz w:val="24"/>
          <w:szCs w:val="24"/>
        </w:rPr>
        <w:t xml:space="preserve"> József, Radics Zoltánné intézményvezetők, </w:t>
      </w:r>
      <w:proofErr w:type="spellStart"/>
      <w:r w:rsidRPr="00377548">
        <w:rPr>
          <w:rFonts w:ascii="Times New Roman" w:hAnsi="Times New Roman"/>
          <w:sz w:val="24"/>
          <w:szCs w:val="24"/>
        </w:rPr>
        <w:t>Hágenné</w:t>
      </w:r>
      <w:proofErr w:type="spellEnd"/>
      <w:r w:rsidRPr="00377548">
        <w:rPr>
          <w:rFonts w:ascii="Times New Roman" w:hAnsi="Times New Roman"/>
          <w:sz w:val="24"/>
          <w:szCs w:val="24"/>
        </w:rPr>
        <w:t xml:space="preserve"> Balogh Erika mb. intézményvezető, </w:t>
      </w:r>
      <w:r>
        <w:rPr>
          <w:rFonts w:ascii="Times New Roman" w:hAnsi="Times New Roman"/>
          <w:sz w:val="24"/>
          <w:szCs w:val="24"/>
        </w:rPr>
        <w:t>Sánta József az idősügyi tanács tagja, Szabó Tiborné közbiztonsági fórum delegált tagja</w:t>
      </w:r>
      <w:r w:rsidR="00AF225F">
        <w:rPr>
          <w:rFonts w:ascii="Times New Roman" w:hAnsi="Times New Roman"/>
          <w:sz w:val="24"/>
          <w:szCs w:val="24"/>
        </w:rPr>
        <w:t xml:space="preserve">, </w:t>
      </w:r>
      <w:r w:rsidR="009B7A57">
        <w:rPr>
          <w:rFonts w:ascii="Times New Roman" w:hAnsi="Times New Roman"/>
          <w:sz w:val="24"/>
          <w:szCs w:val="24"/>
        </w:rPr>
        <w:t xml:space="preserve">Szitai István a PRNÖ elnöke, </w:t>
      </w:r>
      <w:r w:rsidR="00AF225F">
        <w:rPr>
          <w:rFonts w:ascii="Times New Roman" w:hAnsi="Times New Roman"/>
          <w:sz w:val="24"/>
          <w:szCs w:val="24"/>
        </w:rPr>
        <w:t xml:space="preserve">Rácz Gyula </w:t>
      </w:r>
      <w:r w:rsidR="009B7A57">
        <w:rPr>
          <w:rFonts w:ascii="Times New Roman" w:hAnsi="Times New Roman"/>
          <w:sz w:val="24"/>
          <w:szCs w:val="24"/>
        </w:rPr>
        <w:t xml:space="preserve">a PRNÖ elnök </w:t>
      </w:r>
      <w:r w:rsidR="00AF225F">
        <w:rPr>
          <w:rFonts w:ascii="Times New Roman" w:hAnsi="Times New Roman"/>
          <w:sz w:val="24"/>
          <w:szCs w:val="24"/>
        </w:rPr>
        <w:t>helyettese</w:t>
      </w:r>
      <w:r>
        <w:rPr>
          <w:rFonts w:ascii="Times New Roman" w:hAnsi="Times New Roman"/>
          <w:sz w:val="24"/>
          <w:szCs w:val="24"/>
        </w:rPr>
        <w:t xml:space="preserve"> és </w:t>
      </w:r>
      <w:r w:rsidRPr="00377548">
        <w:rPr>
          <w:rFonts w:ascii="Times New Roman" w:hAnsi="Times New Roman"/>
          <w:sz w:val="24"/>
          <w:szCs w:val="24"/>
        </w:rPr>
        <w:t>Molnár Jánosné jegyzőkönyvvezető.</w:t>
      </w:r>
    </w:p>
    <w:p w:rsidR="00717B9E" w:rsidRPr="00377548" w:rsidRDefault="00717B9E" w:rsidP="00717B9E">
      <w:pPr>
        <w:spacing w:after="0" w:line="240" w:lineRule="auto"/>
        <w:rPr>
          <w:rFonts w:ascii="Times New Roman" w:hAnsi="Times New Roman"/>
          <w:b/>
          <w:sz w:val="24"/>
          <w:szCs w:val="24"/>
        </w:rPr>
      </w:pPr>
    </w:p>
    <w:p w:rsidR="00717B9E" w:rsidRDefault="00717B9E" w:rsidP="00717B9E">
      <w:pPr>
        <w:spacing w:after="0" w:line="240" w:lineRule="auto"/>
        <w:jc w:val="both"/>
        <w:rPr>
          <w:rFonts w:ascii="Times New Roman" w:hAnsi="Times New Roman"/>
          <w:b/>
          <w:sz w:val="24"/>
          <w:szCs w:val="24"/>
        </w:rPr>
      </w:pPr>
      <w:r w:rsidRPr="00705881">
        <w:rPr>
          <w:rFonts w:ascii="Times New Roman" w:hAnsi="Times New Roman"/>
          <w:b/>
          <w:sz w:val="24"/>
          <w:szCs w:val="24"/>
        </w:rPr>
        <w:t xml:space="preserve">Tóth József polgármester </w:t>
      </w:r>
    </w:p>
    <w:p w:rsidR="00717B9E" w:rsidRPr="00705881" w:rsidRDefault="00717B9E" w:rsidP="00717B9E">
      <w:pPr>
        <w:spacing w:after="0" w:line="240" w:lineRule="auto"/>
        <w:jc w:val="both"/>
        <w:rPr>
          <w:rFonts w:ascii="Times New Roman" w:hAnsi="Times New Roman"/>
          <w:b/>
          <w:sz w:val="24"/>
          <w:szCs w:val="24"/>
        </w:rPr>
      </w:pPr>
    </w:p>
    <w:p w:rsidR="00717B9E" w:rsidRPr="00705881" w:rsidRDefault="00717B9E" w:rsidP="00717B9E">
      <w:pPr>
        <w:tabs>
          <w:tab w:val="left" w:pos="378"/>
        </w:tabs>
        <w:spacing w:after="0" w:line="240" w:lineRule="auto"/>
        <w:rPr>
          <w:rFonts w:ascii="Times New Roman" w:hAnsi="Times New Roman"/>
          <w:sz w:val="24"/>
          <w:szCs w:val="24"/>
        </w:rPr>
      </w:pPr>
      <w:r w:rsidRPr="00705881">
        <w:rPr>
          <w:rFonts w:ascii="Times New Roman" w:hAnsi="Times New Roman"/>
          <w:sz w:val="24"/>
          <w:szCs w:val="24"/>
        </w:rPr>
        <w:t xml:space="preserve">Köszönti a Képviselő-testület tagjait, az ülésen megjelenteket. </w:t>
      </w:r>
    </w:p>
    <w:p w:rsidR="00717B9E" w:rsidRPr="00705881" w:rsidRDefault="00717B9E" w:rsidP="00717B9E">
      <w:pPr>
        <w:tabs>
          <w:tab w:val="left" w:pos="378"/>
        </w:tabs>
        <w:spacing w:after="0" w:line="240" w:lineRule="auto"/>
        <w:jc w:val="both"/>
        <w:rPr>
          <w:rFonts w:ascii="Times New Roman" w:hAnsi="Times New Roman"/>
          <w:sz w:val="24"/>
          <w:szCs w:val="24"/>
        </w:rPr>
      </w:pPr>
      <w:r w:rsidRPr="00705881">
        <w:rPr>
          <w:rFonts w:ascii="Times New Roman" w:hAnsi="Times New Roman"/>
          <w:sz w:val="24"/>
          <w:szCs w:val="24"/>
        </w:rPr>
        <w:t>A jelenléti ívbő</w:t>
      </w:r>
      <w:r>
        <w:rPr>
          <w:rFonts w:ascii="Times New Roman" w:hAnsi="Times New Roman"/>
          <w:sz w:val="24"/>
          <w:szCs w:val="24"/>
        </w:rPr>
        <w:t>l megállapítja, hogy az ülésen 9</w:t>
      </w:r>
      <w:r w:rsidRPr="00705881">
        <w:rPr>
          <w:rFonts w:ascii="Times New Roman" w:hAnsi="Times New Roman"/>
          <w:sz w:val="24"/>
          <w:szCs w:val="24"/>
        </w:rPr>
        <w:t xml:space="preserve"> fő képviselő megjelent, így határozatképes, ezért a Képviselő-testület ülését megnyitja.</w:t>
      </w:r>
    </w:p>
    <w:p w:rsidR="00717B9E" w:rsidRDefault="00717B9E" w:rsidP="00717B9E">
      <w:pPr>
        <w:spacing w:after="0" w:line="240" w:lineRule="auto"/>
        <w:rPr>
          <w:rFonts w:ascii="Times New Roman" w:hAnsi="Times New Roman"/>
          <w:sz w:val="24"/>
          <w:szCs w:val="24"/>
        </w:rPr>
      </w:pPr>
    </w:p>
    <w:p w:rsidR="00717B9E" w:rsidRPr="00705881" w:rsidRDefault="00717B9E" w:rsidP="00717B9E">
      <w:pPr>
        <w:spacing w:after="0" w:line="240" w:lineRule="auto"/>
        <w:rPr>
          <w:rFonts w:ascii="Times New Roman" w:hAnsi="Times New Roman"/>
          <w:sz w:val="24"/>
          <w:szCs w:val="24"/>
        </w:rPr>
      </w:pPr>
      <w:r w:rsidRPr="00705881">
        <w:rPr>
          <w:rFonts w:ascii="Times New Roman" w:hAnsi="Times New Roman"/>
          <w:sz w:val="24"/>
          <w:szCs w:val="24"/>
        </w:rPr>
        <w:t xml:space="preserve">Javasolja a meghívóban szereplő napirend megtárgyalását. </w:t>
      </w:r>
    </w:p>
    <w:p w:rsidR="00717B9E" w:rsidRDefault="00717B9E" w:rsidP="00717B9E">
      <w:pPr>
        <w:spacing w:after="0" w:line="240" w:lineRule="auto"/>
        <w:rPr>
          <w:rFonts w:ascii="Times New Roman" w:hAnsi="Times New Roman"/>
          <w:sz w:val="24"/>
          <w:szCs w:val="24"/>
        </w:rPr>
      </w:pPr>
    </w:p>
    <w:p w:rsidR="00717B9E" w:rsidRPr="00705881" w:rsidRDefault="00717B9E" w:rsidP="00717B9E">
      <w:pPr>
        <w:spacing w:after="0" w:line="240" w:lineRule="auto"/>
        <w:rPr>
          <w:rFonts w:ascii="Times New Roman" w:hAnsi="Times New Roman"/>
          <w:sz w:val="24"/>
          <w:szCs w:val="24"/>
        </w:rPr>
      </w:pPr>
      <w:r w:rsidRPr="00705881">
        <w:rPr>
          <w:rFonts w:ascii="Times New Roman" w:hAnsi="Times New Roman"/>
          <w:sz w:val="24"/>
          <w:szCs w:val="24"/>
        </w:rPr>
        <w:t>Megkérdezi, van-e más napirendre vonatkozó javaslat?</w:t>
      </w:r>
    </w:p>
    <w:p w:rsidR="00717B9E" w:rsidRDefault="00717B9E" w:rsidP="00717B9E">
      <w:pPr>
        <w:spacing w:after="0" w:line="240" w:lineRule="auto"/>
        <w:rPr>
          <w:rFonts w:ascii="Times New Roman" w:hAnsi="Times New Roman"/>
          <w:sz w:val="24"/>
          <w:szCs w:val="24"/>
        </w:rPr>
      </w:pPr>
    </w:p>
    <w:p w:rsidR="00717B9E" w:rsidRDefault="00337F71" w:rsidP="00717B9E">
      <w:pPr>
        <w:spacing w:after="0" w:line="240" w:lineRule="auto"/>
        <w:jc w:val="both"/>
        <w:rPr>
          <w:rFonts w:ascii="Times New Roman" w:hAnsi="Times New Roman"/>
          <w:sz w:val="24"/>
          <w:szCs w:val="24"/>
        </w:rPr>
      </w:pPr>
      <w:r>
        <w:rPr>
          <w:rFonts w:ascii="Times New Roman" w:hAnsi="Times New Roman"/>
          <w:sz w:val="24"/>
          <w:szCs w:val="24"/>
        </w:rPr>
        <w:t>Mivel más napirendre vonatkozó javaslat nem volt, ezért k</w:t>
      </w:r>
      <w:r w:rsidR="00717B9E" w:rsidRPr="00705881">
        <w:rPr>
          <w:rFonts w:ascii="Times New Roman" w:hAnsi="Times New Roman"/>
          <w:sz w:val="24"/>
          <w:szCs w:val="24"/>
        </w:rPr>
        <w:t>éri a Képviselő-testület tagjait, hogy aki egyetért a meghívóban szereplő napirend megtárgyalásával, kézfeltartással szavazza meg.</w:t>
      </w:r>
    </w:p>
    <w:p w:rsidR="00717B9E" w:rsidRPr="00705881" w:rsidRDefault="00717B9E" w:rsidP="00717B9E">
      <w:pPr>
        <w:spacing w:after="0" w:line="240" w:lineRule="auto"/>
        <w:rPr>
          <w:rFonts w:ascii="Times New Roman" w:hAnsi="Times New Roman"/>
          <w:sz w:val="24"/>
          <w:szCs w:val="24"/>
        </w:rPr>
      </w:pPr>
    </w:p>
    <w:p w:rsidR="00717B9E" w:rsidRDefault="00717B9E" w:rsidP="00717B9E">
      <w:pPr>
        <w:spacing w:after="0" w:line="240" w:lineRule="auto"/>
        <w:jc w:val="both"/>
        <w:rPr>
          <w:rFonts w:ascii="Times New Roman" w:hAnsi="Times New Roman"/>
          <w:sz w:val="24"/>
          <w:szCs w:val="24"/>
        </w:rPr>
      </w:pPr>
      <w:r w:rsidRPr="00705881">
        <w:rPr>
          <w:rFonts w:ascii="Times New Roman" w:hAnsi="Times New Roman"/>
          <w:sz w:val="24"/>
          <w:szCs w:val="24"/>
        </w:rPr>
        <w:t>Megállapítja, hogy a K</w:t>
      </w:r>
      <w:r>
        <w:rPr>
          <w:rFonts w:ascii="Times New Roman" w:hAnsi="Times New Roman"/>
          <w:sz w:val="24"/>
          <w:szCs w:val="24"/>
        </w:rPr>
        <w:t>épviselő-testület a javaslatot 9</w:t>
      </w:r>
      <w:r w:rsidRPr="00705881">
        <w:rPr>
          <w:rFonts w:ascii="Times New Roman" w:hAnsi="Times New Roman"/>
          <w:sz w:val="24"/>
          <w:szCs w:val="24"/>
        </w:rPr>
        <w:t xml:space="preserve"> igen szavazattal, ellenszavazat és tartózkodás nélkül elfogadta.</w:t>
      </w:r>
    </w:p>
    <w:p w:rsidR="00717B9E" w:rsidRDefault="00717B9E" w:rsidP="00717B9E">
      <w:pPr>
        <w:spacing w:after="0" w:line="240" w:lineRule="auto"/>
        <w:rPr>
          <w:rFonts w:ascii="Times New Roman" w:hAnsi="Times New Roman"/>
          <w:sz w:val="24"/>
          <w:szCs w:val="24"/>
        </w:rPr>
      </w:pPr>
    </w:p>
    <w:p w:rsidR="00717B9E" w:rsidRDefault="00717B9E" w:rsidP="00717B9E">
      <w:pPr>
        <w:spacing w:after="0" w:line="240" w:lineRule="auto"/>
        <w:rPr>
          <w:rFonts w:ascii="Times New Roman" w:hAnsi="Times New Roman"/>
          <w:sz w:val="24"/>
          <w:szCs w:val="24"/>
        </w:rPr>
      </w:pPr>
    </w:p>
    <w:p w:rsidR="00D67B06" w:rsidRDefault="00D67B06" w:rsidP="00717B9E">
      <w:pPr>
        <w:spacing w:after="0" w:line="240" w:lineRule="auto"/>
        <w:rPr>
          <w:rFonts w:ascii="Times New Roman" w:hAnsi="Times New Roman"/>
          <w:sz w:val="24"/>
          <w:szCs w:val="24"/>
        </w:rPr>
      </w:pPr>
      <w:bookmarkStart w:id="0" w:name="_GoBack"/>
      <w:bookmarkEnd w:id="0"/>
    </w:p>
    <w:p w:rsidR="00717B9E" w:rsidRDefault="00717B9E" w:rsidP="00717B9E">
      <w:pPr>
        <w:spacing w:after="0" w:line="240" w:lineRule="auto"/>
        <w:rPr>
          <w:rFonts w:ascii="Times New Roman" w:hAnsi="Times New Roman"/>
          <w:sz w:val="24"/>
          <w:szCs w:val="24"/>
        </w:rPr>
      </w:pPr>
    </w:p>
    <w:p w:rsidR="00717B9E" w:rsidRPr="00705881" w:rsidRDefault="00717B9E" w:rsidP="00717B9E">
      <w:pPr>
        <w:spacing w:after="0" w:line="240" w:lineRule="auto"/>
        <w:jc w:val="center"/>
        <w:rPr>
          <w:rFonts w:ascii="Times New Roman" w:hAnsi="Times New Roman"/>
          <w:b/>
          <w:sz w:val="24"/>
          <w:szCs w:val="24"/>
        </w:rPr>
      </w:pPr>
      <w:r w:rsidRPr="00705881">
        <w:rPr>
          <w:rFonts w:ascii="Times New Roman" w:hAnsi="Times New Roman"/>
          <w:b/>
          <w:sz w:val="24"/>
          <w:szCs w:val="24"/>
        </w:rPr>
        <w:t>1./ napirend</w:t>
      </w:r>
    </w:p>
    <w:p w:rsidR="00717B9E" w:rsidRPr="00705881" w:rsidRDefault="00717B9E" w:rsidP="00717B9E">
      <w:pPr>
        <w:spacing w:after="0" w:line="240" w:lineRule="auto"/>
        <w:jc w:val="center"/>
        <w:rPr>
          <w:rFonts w:ascii="Times New Roman" w:hAnsi="Times New Roman"/>
          <w:b/>
          <w:sz w:val="24"/>
          <w:szCs w:val="24"/>
        </w:rPr>
      </w:pPr>
      <w:r w:rsidRPr="00705881">
        <w:rPr>
          <w:rFonts w:ascii="Times New Roman" w:hAnsi="Times New Roman"/>
          <w:b/>
          <w:sz w:val="24"/>
          <w:szCs w:val="24"/>
        </w:rPr>
        <w:t>Polgármesteri jelentés a lejárt határidejű képviselő-testületi határozatok végrehajtásáról, valamint a két ülés közötti időben történt fontosabb eseményekről</w:t>
      </w:r>
    </w:p>
    <w:p w:rsidR="00717B9E" w:rsidRDefault="00717B9E" w:rsidP="00717B9E">
      <w:pPr>
        <w:spacing w:after="0" w:line="240" w:lineRule="auto"/>
        <w:rPr>
          <w:rFonts w:ascii="Times New Roman" w:hAnsi="Times New Roman"/>
          <w:sz w:val="24"/>
          <w:szCs w:val="24"/>
        </w:rPr>
      </w:pPr>
    </w:p>
    <w:p w:rsidR="00717B9E" w:rsidRPr="00705881" w:rsidRDefault="00717B9E" w:rsidP="00717B9E">
      <w:pPr>
        <w:spacing w:after="0" w:line="240" w:lineRule="auto"/>
        <w:rPr>
          <w:rFonts w:ascii="Times New Roman" w:hAnsi="Times New Roman"/>
          <w:sz w:val="24"/>
          <w:szCs w:val="24"/>
        </w:rPr>
      </w:pPr>
    </w:p>
    <w:p w:rsidR="00717B9E" w:rsidRPr="00705881" w:rsidRDefault="00717B9E" w:rsidP="00717B9E">
      <w:pPr>
        <w:spacing w:after="0" w:line="240" w:lineRule="auto"/>
        <w:rPr>
          <w:rFonts w:ascii="Times New Roman" w:hAnsi="Times New Roman"/>
          <w:sz w:val="24"/>
          <w:szCs w:val="24"/>
        </w:rPr>
      </w:pPr>
    </w:p>
    <w:p w:rsidR="00717B9E" w:rsidRPr="00705881" w:rsidRDefault="00717B9E" w:rsidP="00717B9E">
      <w:pPr>
        <w:spacing w:after="0" w:line="240" w:lineRule="auto"/>
        <w:rPr>
          <w:rFonts w:ascii="Times New Roman" w:hAnsi="Times New Roman"/>
          <w:b/>
          <w:sz w:val="24"/>
          <w:szCs w:val="24"/>
        </w:rPr>
      </w:pPr>
      <w:r w:rsidRPr="00705881">
        <w:rPr>
          <w:rFonts w:ascii="Times New Roman" w:hAnsi="Times New Roman"/>
          <w:b/>
          <w:sz w:val="24"/>
          <w:szCs w:val="24"/>
        </w:rPr>
        <w:t>Tóth József kiegészítése</w:t>
      </w:r>
    </w:p>
    <w:p w:rsidR="00717B9E" w:rsidRDefault="00717B9E" w:rsidP="00717B9E">
      <w:pPr>
        <w:spacing w:after="0" w:line="240" w:lineRule="auto"/>
        <w:rPr>
          <w:rFonts w:ascii="Times New Roman" w:hAnsi="Times New Roman"/>
          <w:sz w:val="24"/>
          <w:szCs w:val="24"/>
        </w:rPr>
      </w:pPr>
    </w:p>
    <w:p w:rsidR="00717B9E" w:rsidRDefault="009B7A57" w:rsidP="00717B9E">
      <w:pPr>
        <w:spacing w:after="0" w:line="240" w:lineRule="auto"/>
        <w:rPr>
          <w:rFonts w:ascii="Times New Roman" w:hAnsi="Times New Roman"/>
          <w:sz w:val="24"/>
          <w:szCs w:val="24"/>
        </w:rPr>
      </w:pPr>
      <w:r>
        <w:rPr>
          <w:rFonts w:ascii="Times New Roman" w:hAnsi="Times New Roman"/>
          <w:sz w:val="24"/>
          <w:szCs w:val="24"/>
        </w:rPr>
        <w:t>A két ülés között történt fontosabb eseményeket az alábbiakkal egészíti ki:</w:t>
      </w:r>
    </w:p>
    <w:p w:rsidR="00717B9E" w:rsidRDefault="00A972C8" w:rsidP="00236AC0">
      <w:pPr>
        <w:spacing w:after="0" w:line="240" w:lineRule="auto"/>
        <w:jc w:val="both"/>
        <w:rPr>
          <w:rFonts w:ascii="Times New Roman" w:hAnsi="Times New Roman"/>
          <w:sz w:val="24"/>
          <w:szCs w:val="24"/>
        </w:rPr>
      </w:pPr>
      <w:r>
        <w:rPr>
          <w:rFonts w:ascii="Times New Roman" w:hAnsi="Times New Roman"/>
          <w:sz w:val="24"/>
          <w:szCs w:val="24"/>
        </w:rPr>
        <w:lastRenderedPageBreak/>
        <w:t>D</w:t>
      </w:r>
      <w:r w:rsidR="00AF225F">
        <w:rPr>
          <w:rFonts w:ascii="Times New Roman" w:hAnsi="Times New Roman"/>
          <w:sz w:val="24"/>
          <w:szCs w:val="24"/>
        </w:rPr>
        <w:t xml:space="preserve">ecember </w:t>
      </w:r>
      <w:proofErr w:type="gramStart"/>
      <w:r w:rsidR="00AF225F">
        <w:rPr>
          <w:rFonts w:ascii="Times New Roman" w:hAnsi="Times New Roman"/>
          <w:sz w:val="24"/>
          <w:szCs w:val="24"/>
        </w:rPr>
        <w:t>1</w:t>
      </w:r>
      <w:r w:rsidR="000433A8">
        <w:rPr>
          <w:rFonts w:ascii="Times New Roman" w:hAnsi="Times New Roman"/>
          <w:sz w:val="24"/>
          <w:szCs w:val="24"/>
        </w:rPr>
        <w:t>1-én</w:t>
      </w:r>
      <w:proofErr w:type="gramEnd"/>
      <w:r w:rsidR="000433A8">
        <w:rPr>
          <w:rFonts w:ascii="Times New Roman" w:hAnsi="Times New Roman"/>
          <w:sz w:val="24"/>
          <w:szCs w:val="24"/>
        </w:rPr>
        <w:t xml:space="preserve">  szakmai napon vett részt H</w:t>
      </w:r>
      <w:r w:rsidR="00AF225F">
        <w:rPr>
          <w:rFonts w:ascii="Times New Roman" w:hAnsi="Times New Roman"/>
          <w:sz w:val="24"/>
          <w:szCs w:val="24"/>
        </w:rPr>
        <w:t>ajdúnán</w:t>
      </w:r>
      <w:r w:rsidR="00236AC0">
        <w:rPr>
          <w:rFonts w:ascii="Times New Roman" w:hAnsi="Times New Roman"/>
          <w:sz w:val="24"/>
          <w:szCs w:val="24"/>
        </w:rPr>
        <w:t>áson, melynek témája</w:t>
      </w:r>
      <w:r w:rsidR="000433A8">
        <w:rPr>
          <w:rFonts w:ascii="Times New Roman" w:hAnsi="Times New Roman"/>
          <w:sz w:val="24"/>
          <w:szCs w:val="24"/>
        </w:rPr>
        <w:t xml:space="preserve"> </w:t>
      </w:r>
      <w:r w:rsidR="00AF225F">
        <w:rPr>
          <w:rFonts w:ascii="Times New Roman" w:hAnsi="Times New Roman"/>
          <w:sz w:val="24"/>
          <w:szCs w:val="24"/>
        </w:rPr>
        <w:t>a tele</w:t>
      </w:r>
      <w:r w:rsidR="000433A8">
        <w:rPr>
          <w:rFonts w:ascii="Times New Roman" w:hAnsi="Times New Roman"/>
          <w:sz w:val="24"/>
          <w:szCs w:val="24"/>
        </w:rPr>
        <w:t>p</w:t>
      </w:r>
      <w:r w:rsidR="00AF225F">
        <w:rPr>
          <w:rFonts w:ascii="Times New Roman" w:hAnsi="Times New Roman"/>
          <w:sz w:val="24"/>
          <w:szCs w:val="24"/>
        </w:rPr>
        <w:t>ülésma</w:t>
      </w:r>
      <w:r w:rsidR="000433A8">
        <w:rPr>
          <w:rFonts w:ascii="Times New Roman" w:hAnsi="Times New Roman"/>
          <w:sz w:val="24"/>
          <w:szCs w:val="24"/>
        </w:rPr>
        <w:t>r</w:t>
      </w:r>
      <w:r w:rsidR="00AF225F">
        <w:rPr>
          <w:rFonts w:ascii="Times New Roman" w:hAnsi="Times New Roman"/>
          <w:sz w:val="24"/>
          <w:szCs w:val="24"/>
        </w:rPr>
        <w:t>keti</w:t>
      </w:r>
      <w:r w:rsidR="000433A8">
        <w:rPr>
          <w:rFonts w:ascii="Times New Roman" w:hAnsi="Times New Roman"/>
          <w:sz w:val="24"/>
          <w:szCs w:val="24"/>
        </w:rPr>
        <w:t>n</w:t>
      </w:r>
      <w:r w:rsidR="00AF225F">
        <w:rPr>
          <w:rFonts w:ascii="Times New Roman" w:hAnsi="Times New Roman"/>
          <w:sz w:val="24"/>
          <w:szCs w:val="24"/>
        </w:rPr>
        <w:t xml:space="preserve">g új </w:t>
      </w:r>
      <w:r w:rsidR="000433A8">
        <w:rPr>
          <w:rFonts w:ascii="Times New Roman" w:hAnsi="Times New Roman"/>
          <w:sz w:val="24"/>
          <w:szCs w:val="24"/>
        </w:rPr>
        <w:t>i</w:t>
      </w:r>
      <w:r w:rsidR="00236AC0">
        <w:rPr>
          <w:rFonts w:ascii="Times New Roman" w:hAnsi="Times New Roman"/>
          <w:sz w:val="24"/>
          <w:szCs w:val="24"/>
        </w:rPr>
        <w:t xml:space="preserve">rányainak elemzése volt.  </w:t>
      </w:r>
    </w:p>
    <w:p w:rsidR="00AF225F" w:rsidRDefault="00C10757" w:rsidP="00C10757">
      <w:pPr>
        <w:spacing w:after="0" w:line="240" w:lineRule="auto"/>
        <w:jc w:val="both"/>
        <w:rPr>
          <w:rFonts w:ascii="Times New Roman" w:hAnsi="Times New Roman"/>
          <w:sz w:val="24"/>
          <w:szCs w:val="24"/>
        </w:rPr>
      </w:pPr>
      <w:r>
        <w:rPr>
          <w:rFonts w:ascii="Times New Roman" w:hAnsi="Times New Roman"/>
          <w:sz w:val="24"/>
          <w:szCs w:val="24"/>
        </w:rPr>
        <w:t>D</w:t>
      </w:r>
      <w:r w:rsidR="00AF225F">
        <w:rPr>
          <w:rFonts w:ascii="Times New Roman" w:hAnsi="Times New Roman"/>
          <w:sz w:val="24"/>
          <w:szCs w:val="24"/>
        </w:rPr>
        <w:t>ec</w:t>
      </w:r>
      <w:r>
        <w:rPr>
          <w:rFonts w:ascii="Times New Roman" w:hAnsi="Times New Roman"/>
          <w:sz w:val="24"/>
          <w:szCs w:val="24"/>
        </w:rPr>
        <w:t>ember 16-á</w:t>
      </w:r>
      <w:r w:rsidR="00AF225F">
        <w:rPr>
          <w:rFonts w:ascii="Times New Roman" w:hAnsi="Times New Roman"/>
          <w:sz w:val="24"/>
          <w:szCs w:val="24"/>
        </w:rPr>
        <w:t xml:space="preserve">n </w:t>
      </w:r>
      <w:r>
        <w:rPr>
          <w:rFonts w:ascii="Times New Roman" w:hAnsi="Times New Roman"/>
          <w:sz w:val="24"/>
          <w:szCs w:val="24"/>
        </w:rPr>
        <w:t xml:space="preserve">látogatást tett a Hajdú-Bihar Megyei Rendőr-főkapitányság főosztályvezetője, melyen tájékozódott a rendőrség és az önkormányzat kapcsolatáról, a helyi közbiztonságot befolyásoló körülményekről.  </w:t>
      </w:r>
    </w:p>
    <w:p w:rsidR="00C54A4F" w:rsidRDefault="00C10757" w:rsidP="00AF225F">
      <w:pPr>
        <w:spacing w:after="0" w:line="240" w:lineRule="auto"/>
        <w:jc w:val="both"/>
        <w:rPr>
          <w:rFonts w:ascii="Times New Roman" w:hAnsi="Times New Roman"/>
          <w:sz w:val="24"/>
          <w:szCs w:val="24"/>
        </w:rPr>
      </w:pPr>
      <w:r>
        <w:rPr>
          <w:rFonts w:ascii="Times New Roman" w:hAnsi="Times New Roman"/>
          <w:sz w:val="24"/>
          <w:szCs w:val="24"/>
        </w:rPr>
        <w:t>D</w:t>
      </w:r>
      <w:r w:rsidR="00AF225F">
        <w:rPr>
          <w:rFonts w:ascii="Times New Roman" w:hAnsi="Times New Roman"/>
          <w:sz w:val="24"/>
          <w:szCs w:val="24"/>
        </w:rPr>
        <w:t xml:space="preserve">ecember </w:t>
      </w:r>
      <w:proofErr w:type="gramStart"/>
      <w:r w:rsidR="00AF225F">
        <w:rPr>
          <w:rFonts w:ascii="Times New Roman" w:hAnsi="Times New Roman"/>
          <w:sz w:val="24"/>
          <w:szCs w:val="24"/>
        </w:rPr>
        <w:t>17</w:t>
      </w:r>
      <w:r>
        <w:rPr>
          <w:rFonts w:ascii="Times New Roman" w:hAnsi="Times New Roman"/>
          <w:sz w:val="24"/>
          <w:szCs w:val="24"/>
        </w:rPr>
        <w:t>-én</w:t>
      </w:r>
      <w:proofErr w:type="gramEnd"/>
      <w:r>
        <w:rPr>
          <w:rFonts w:ascii="Times New Roman" w:hAnsi="Times New Roman"/>
          <w:sz w:val="24"/>
          <w:szCs w:val="24"/>
        </w:rPr>
        <w:t xml:space="preserve"> </w:t>
      </w:r>
      <w:r w:rsidR="00AF225F">
        <w:rPr>
          <w:rFonts w:ascii="Times New Roman" w:hAnsi="Times New Roman"/>
          <w:sz w:val="24"/>
          <w:szCs w:val="24"/>
        </w:rPr>
        <w:t>Hajdúnánás</w:t>
      </w:r>
      <w:r>
        <w:rPr>
          <w:rFonts w:ascii="Times New Roman" w:hAnsi="Times New Roman"/>
          <w:sz w:val="24"/>
          <w:szCs w:val="24"/>
        </w:rPr>
        <w:t xml:space="preserve">on a </w:t>
      </w:r>
      <w:r w:rsidR="00337F71">
        <w:rPr>
          <w:rFonts w:ascii="Times New Roman" w:hAnsi="Times New Roman"/>
          <w:sz w:val="24"/>
          <w:szCs w:val="24"/>
        </w:rPr>
        <w:t>„</w:t>
      </w:r>
      <w:r>
        <w:rPr>
          <w:rFonts w:ascii="Times New Roman" w:hAnsi="Times New Roman"/>
          <w:sz w:val="24"/>
          <w:szCs w:val="24"/>
        </w:rPr>
        <w:t>K</w:t>
      </w:r>
      <w:r w:rsidR="00AF225F">
        <w:rPr>
          <w:rFonts w:ascii="Times New Roman" w:hAnsi="Times New Roman"/>
          <w:sz w:val="24"/>
          <w:szCs w:val="24"/>
        </w:rPr>
        <w:t>özösségi közlekedés</w:t>
      </w:r>
      <w:r w:rsidR="00337F71">
        <w:rPr>
          <w:rFonts w:ascii="Times New Roman" w:hAnsi="Times New Roman"/>
          <w:sz w:val="24"/>
          <w:szCs w:val="24"/>
        </w:rPr>
        <w:t>”</w:t>
      </w:r>
      <w:r w:rsidR="00AF225F">
        <w:rPr>
          <w:rFonts w:ascii="Times New Roman" w:hAnsi="Times New Roman"/>
          <w:sz w:val="24"/>
          <w:szCs w:val="24"/>
        </w:rPr>
        <w:t xml:space="preserve"> projektzá</w:t>
      </w:r>
      <w:r w:rsidR="00337F71">
        <w:rPr>
          <w:rFonts w:ascii="Times New Roman" w:hAnsi="Times New Roman"/>
          <w:sz w:val="24"/>
          <w:szCs w:val="24"/>
        </w:rPr>
        <w:t>ró rendezvényé</w:t>
      </w:r>
      <w:r w:rsidR="00C54A4F">
        <w:rPr>
          <w:rFonts w:ascii="Times New Roman" w:hAnsi="Times New Roman"/>
          <w:sz w:val="24"/>
          <w:szCs w:val="24"/>
        </w:rPr>
        <w:t xml:space="preserve">n vett részt. </w:t>
      </w:r>
    </w:p>
    <w:p w:rsidR="00C54A4F" w:rsidRDefault="00C54A4F" w:rsidP="00AF225F">
      <w:pPr>
        <w:spacing w:after="0" w:line="240" w:lineRule="auto"/>
        <w:jc w:val="both"/>
        <w:rPr>
          <w:rFonts w:ascii="Times New Roman" w:hAnsi="Times New Roman"/>
          <w:sz w:val="24"/>
          <w:szCs w:val="24"/>
        </w:rPr>
      </w:pPr>
    </w:p>
    <w:p w:rsidR="00C54A4F" w:rsidRDefault="00C10757" w:rsidP="00AF225F">
      <w:pPr>
        <w:spacing w:after="0" w:line="240" w:lineRule="auto"/>
        <w:jc w:val="both"/>
        <w:rPr>
          <w:rFonts w:ascii="Times New Roman" w:hAnsi="Times New Roman"/>
          <w:sz w:val="24"/>
          <w:szCs w:val="24"/>
        </w:rPr>
      </w:pPr>
      <w:r>
        <w:rPr>
          <w:rFonts w:ascii="Times New Roman" w:hAnsi="Times New Roman"/>
          <w:sz w:val="24"/>
          <w:szCs w:val="24"/>
        </w:rPr>
        <w:t>Kéri a bizottságok elnökeit, hogy adjanak</w:t>
      </w:r>
      <w:r w:rsidR="00C54A4F">
        <w:rPr>
          <w:rFonts w:ascii="Times New Roman" w:hAnsi="Times New Roman"/>
          <w:sz w:val="24"/>
          <w:szCs w:val="24"/>
        </w:rPr>
        <w:t xml:space="preserve"> tájékoztatást a bizottságok munkájáról.</w:t>
      </w:r>
    </w:p>
    <w:p w:rsidR="00C54A4F" w:rsidRDefault="00C54A4F" w:rsidP="00AF225F">
      <w:pPr>
        <w:spacing w:after="0" w:line="240" w:lineRule="auto"/>
        <w:jc w:val="both"/>
        <w:rPr>
          <w:rFonts w:ascii="Times New Roman" w:hAnsi="Times New Roman"/>
          <w:sz w:val="24"/>
          <w:szCs w:val="24"/>
        </w:rPr>
      </w:pPr>
    </w:p>
    <w:p w:rsidR="00AF225F" w:rsidRPr="00C54A4F" w:rsidRDefault="00AF225F" w:rsidP="00AF225F">
      <w:pPr>
        <w:spacing w:after="0" w:line="240" w:lineRule="auto"/>
        <w:jc w:val="both"/>
        <w:rPr>
          <w:rFonts w:ascii="Times New Roman" w:hAnsi="Times New Roman"/>
          <w:b/>
          <w:sz w:val="24"/>
          <w:szCs w:val="24"/>
        </w:rPr>
      </w:pPr>
      <w:r w:rsidRPr="00C54A4F">
        <w:rPr>
          <w:rFonts w:ascii="Times New Roman" w:hAnsi="Times New Roman"/>
          <w:b/>
          <w:sz w:val="24"/>
          <w:szCs w:val="24"/>
        </w:rPr>
        <w:t>Vincze Attila</w:t>
      </w:r>
    </w:p>
    <w:p w:rsidR="00AF225F" w:rsidRDefault="00AF225F" w:rsidP="00AF225F">
      <w:pPr>
        <w:spacing w:after="0" w:line="240" w:lineRule="auto"/>
        <w:jc w:val="both"/>
        <w:rPr>
          <w:rFonts w:ascii="Times New Roman" w:hAnsi="Times New Roman"/>
          <w:sz w:val="24"/>
          <w:szCs w:val="24"/>
        </w:rPr>
      </w:pPr>
    </w:p>
    <w:p w:rsidR="00AF225F" w:rsidRDefault="00C54A4F" w:rsidP="00AF225F">
      <w:pPr>
        <w:spacing w:after="0" w:line="240" w:lineRule="auto"/>
        <w:jc w:val="both"/>
        <w:rPr>
          <w:rFonts w:ascii="Times New Roman" w:hAnsi="Times New Roman"/>
          <w:sz w:val="24"/>
          <w:szCs w:val="24"/>
        </w:rPr>
      </w:pPr>
      <w:r>
        <w:rPr>
          <w:rFonts w:ascii="Times New Roman" w:hAnsi="Times New Roman"/>
          <w:sz w:val="24"/>
          <w:szCs w:val="24"/>
        </w:rPr>
        <w:t xml:space="preserve">A Pénzügyi és gazdasági bizottság döntéseit a napirendi pontok tárgyalása során ismerteti majd. </w:t>
      </w:r>
      <w:r w:rsidR="00AF225F">
        <w:rPr>
          <w:rFonts w:ascii="Times New Roman" w:hAnsi="Times New Roman"/>
          <w:sz w:val="24"/>
          <w:szCs w:val="24"/>
        </w:rPr>
        <w:t xml:space="preserve"> </w:t>
      </w:r>
    </w:p>
    <w:p w:rsidR="00C54A4F" w:rsidRDefault="00C54A4F" w:rsidP="00AF225F">
      <w:pPr>
        <w:spacing w:after="0" w:line="240" w:lineRule="auto"/>
        <w:jc w:val="both"/>
        <w:rPr>
          <w:rFonts w:ascii="Times New Roman" w:hAnsi="Times New Roman"/>
          <w:sz w:val="24"/>
          <w:szCs w:val="24"/>
        </w:rPr>
      </w:pPr>
    </w:p>
    <w:p w:rsidR="00AF225F" w:rsidRPr="00C54A4F" w:rsidRDefault="00AF225F" w:rsidP="00AF225F">
      <w:pPr>
        <w:spacing w:after="0" w:line="240" w:lineRule="auto"/>
        <w:jc w:val="both"/>
        <w:rPr>
          <w:rFonts w:ascii="Times New Roman" w:hAnsi="Times New Roman"/>
          <w:b/>
          <w:sz w:val="24"/>
          <w:szCs w:val="24"/>
        </w:rPr>
      </w:pPr>
      <w:r w:rsidRPr="00C54A4F">
        <w:rPr>
          <w:rFonts w:ascii="Times New Roman" w:hAnsi="Times New Roman"/>
          <w:b/>
          <w:sz w:val="24"/>
          <w:szCs w:val="24"/>
        </w:rPr>
        <w:t>Struba József</w:t>
      </w:r>
    </w:p>
    <w:p w:rsidR="00AF225F" w:rsidRDefault="00AF225F" w:rsidP="00AF225F">
      <w:pPr>
        <w:spacing w:after="0" w:line="240" w:lineRule="auto"/>
        <w:jc w:val="both"/>
        <w:rPr>
          <w:rFonts w:ascii="Times New Roman" w:hAnsi="Times New Roman"/>
          <w:sz w:val="24"/>
          <w:szCs w:val="24"/>
        </w:rPr>
      </w:pPr>
    </w:p>
    <w:p w:rsidR="005974D3" w:rsidRDefault="00E913B6" w:rsidP="005974D3">
      <w:pPr>
        <w:spacing w:after="0" w:line="240" w:lineRule="auto"/>
        <w:jc w:val="both"/>
        <w:rPr>
          <w:rFonts w:ascii="Times New Roman" w:hAnsi="Times New Roman"/>
          <w:sz w:val="24"/>
          <w:szCs w:val="24"/>
        </w:rPr>
      </w:pPr>
      <w:r>
        <w:rPr>
          <w:rFonts w:ascii="Times New Roman" w:hAnsi="Times New Roman"/>
          <w:sz w:val="24"/>
          <w:szCs w:val="24"/>
        </w:rPr>
        <w:t>A H</w:t>
      </w:r>
      <w:r w:rsidR="00AF225F">
        <w:rPr>
          <w:rFonts w:ascii="Times New Roman" w:hAnsi="Times New Roman"/>
          <w:sz w:val="24"/>
          <w:szCs w:val="24"/>
        </w:rPr>
        <w:t xml:space="preserve">umánfeladatok </w:t>
      </w:r>
      <w:r>
        <w:rPr>
          <w:rFonts w:ascii="Times New Roman" w:hAnsi="Times New Roman"/>
          <w:sz w:val="24"/>
          <w:szCs w:val="24"/>
        </w:rPr>
        <w:t xml:space="preserve">és ügyrendi bizottság </w:t>
      </w:r>
      <w:r w:rsidR="005974D3">
        <w:rPr>
          <w:rFonts w:ascii="Times New Roman" w:hAnsi="Times New Roman"/>
          <w:sz w:val="24"/>
          <w:szCs w:val="24"/>
        </w:rPr>
        <w:t xml:space="preserve">az elmúlt időszakban két alkalommal is ülésezett. December 3-án zárt ülés keretében döntött 200 fő kérelmező részére tüzelőanyag támogatásról. </w:t>
      </w:r>
    </w:p>
    <w:p w:rsidR="008E553B" w:rsidRDefault="005974D3" w:rsidP="00AF225F">
      <w:pPr>
        <w:spacing w:after="0" w:line="240" w:lineRule="auto"/>
        <w:jc w:val="both"/>
        <w:rPr>
          <w:rFonts w:ascii="Times New Roman" w:hAnsi="Times New Roman"/>
          <w:sz w:val="24"/>
          <w:szCs w:val="24"/>
        </w:rPr>
      </w:pPr>
      <w:r>
        <w:rPr>
          <w:rFonts w:ascii="Times New Roman" w:hAnsi="Times New Roman"/>
          <w:sz w:val="24"/>
          <w:szCs w:val="24"/>
        </w:rPr>
        <w:t xml:space="preserve">A bizottság december </w:t>
      </w:r>
      <w:r w:rsidR="00AF225F">
        <w:rPr>
          <w:rFonts w:ascii="Times New Roman" w:hAnsi="Times New Roman"/>
          <w:sz w:val="24"/>
          <w:szCs w:val="24"/>
        </w:rPr>
        <w:t>17-é</w:t>
      </w:r>
      <w:r>
        <w:rPr>
          <w:rFonts w:ascii="Times New Roman" w:hAnsi="Times New Roman"/>
          <w:sz w:val="24"/>
          <w:szCs w:val="24"/>
        </w:rPr>
        <w:t xml:space="preserve">n </w:t>
      </w:r>
      <w:r w:rsidR="008E553B">
        <w:rPr>
          <w:rFonts w:ascii="Times New Roman" w:hAnsi="Times New Roman"/>
          <w:sz w:val="24"/>
          <w:szCs w:val="24"/>
        </w:rPr>
        <w:t xml:space="preserve">nyílt ülésen </w:t>
      </w:r>
      <w:r w:rsidR="0023254C">
        <w:rPr>
          <w:rFonts w:ascii="Times New Roman" w:hAnsi="Times New Roman"/>
          <w:sz w:val="24"/>
          <w:szCs w:val="24"/>
        </w:rPr>
        <w:t xml:space="preserve">átruházott hatáskörben </w:t>
      </w:r>
      <w:r w:rsidR="008E553B">
        <w:rPr>
          <w:rFonts w:ascii="Times New Roman" w:hAnsi="Times New Roman"/>
          <w:sz w:val="24"/>
          <w:szCs w:val="24"/>
        </w:rPr>
        <w:t>megtárgyalta az</w:t>
      </w:r>
      <w:r w:rsidR="00AF225F">
        <w:rPr>
          <w:rFonts w:ascii="Times New Roman" w:hAnsi="Times New Roman"/>
          <w:sz w:val="24"/>
          <w:szCs w:val="24"/>
        </w:rPr>
        <w:t xml:space="preserve"> önkormányzati segély</w:t>
      </w:r>
      <w:r w:rsidR="008E553B">
        <w:rPr>
          <w:rFonts w:ascii="Times New Roman" w:hAnsi="Times New Roman"/>
          <w:sz w:val="24"/>
          <w:szCs w:val="24"/>
        </w:rPr>
        <w:t xml:space="preserve"> felhasználásáról szóló</w:t>
      </w:r>
      <w:r w:rsidR="00AF225F">
        <w:rPr>
          <w:rFonts w:ascii="Times New Roman" w:hAnsi="Times New Roman"/>
          <w:sz w:val="24"/>
          <w:szCs w:val="24"/>
        </w:rPr>
        <w:t xml:space="preserve"> pénzügyi tájékoztató</w:t>
      </w:r>
      <w:r w:rsidR="008E553B">
        <w:rPr>
          <w:rFonts w:ascii="Times New Roman" w:hAnsi="Times New Roman"/>
          <w:sz w:val="24"/>
          <w:szCs w:val="24"/>
        </w:rPr>
        <w:t>t</w:t>
      </w:r>
      <w:r w:rsidR="00AF225F">
        <w:rPr>
          <w:rFonts w:ascii="Times New Roman" w:hAnsi="Times New Roman"/>
          <w:sz w:val="24"/>
          <w:szCs w:val="24"/>
        </w:rPr>
        <w:t xml:space="preserve">. </w:t>
      </w:r>
      <w:r w:rsidR="0023254C">
        <w:rPr>
          <w:rFonts w:ascii="Times New Roman" w:hAnsi="Times New Roman"/>
          <w:sz w:val="24"/>
          <w:szCs w:val="24"/>
        </w:rPr>
        <w:t xml:space="preserve">A bizottság egyéb, nyílt ülésen hozott döntéseit a napirendi pontok tárgyalása során ismerteti majd. </w:t>
      </w:r>
    </w:p>
    <w:p w:rsidR="00717B9E" w:rsidRDefault="008E553B" w:rsidP="00AF225F">
      <w:pPr>
        <w:spacing w:after="0" w:line="240" w:lineRule="auto"/>
        <w:jc w:val="both"/>
        <w:rPr>
          <w:rFonts w:ascii="Times New Roman" w:hAnsi="Times New Roman"/>
          <w:sz w:val="24"/>
          <w:szCs w:val="24"/>
        </w:rPr>
      </w:pPr>
      <w:r>
        <w:rPr>
          <w:rFonts w:ascii="Times New Roman" w:hAnsi="Times New Roman"/>
          <w:sz w:val="24"/>
          <w:szCs w:val="24"/>
        </w:rPr>
        <w:t>A bizottság zárt ülés keretében önkormányzati segély iránti kérelmeket bírált el és 28 fő kérelmező részére összesen 233.000 Ft összegben</w:t>
      </w:r>
      <w:r w:rsidR="00337F71">
        <w:rPr>
          <w:rFonts w:ascii="Times New Roman" w:hAnsi="Times New Roman"/>
          <w:sz w:val="24"/>
          <w:szCs w:val="24"/>
        </w:rPr>
        <w:t xml:space="preserve"> állapított meg támogatást</w:t>
      </w:r>
      <w:r>
        <w:rPr>
          <w:rFonts w:ascii="Times New Roman" w:hAnsi="Times New Roman"/>
          <w:sz w:val="24"/>
          <w:szCs w:val="24"/>
        </w:rPr>
        <w:t xml:space="preserve">, 4 fő kérelmét elutasította a bizottság. Temetési segélyt 2 fő részére állapított meg a bizottság 15.000 Ft/fő összegben. Szennyvíztámogatást 2 fő részére állapított meg a bizottság, valamint 99 kérelmező részére </w:t>
      </w:r>
      <w:r w:rsidR="00AF225F">
        <w:rPr>
          <w:rFonts w:ascii="Times New Roman" w:hAnsi="Times New Roman"/>
          <w:sz w:val="24"/>
          <w:szCs w:val="24"/>
        </w:rPr>
        <w:t>tü</w:t>
      </w:r>
      <w:r>
        <w:rPr>
          <w:rFonts w:ascii="Times New Roman" w:hAnsi="Times New Roman"/>
          <w:sz w:val="24"/>
          <w:szCs w:val="24"/>
        </w:rPr>
        <w:t>zelőanyag támogatásról döntött</w:t>
      </w:r>
      <w:r w:rsidR="00AF225F">
        <w:rPr>
          <w:rFonts w:ascii="Times New Roman" w:hAnsi="Times New Roman"/>
          <w:sz w:val="24"/>
          <w:szCs w:val="24"/>
        </w:rPr>
        <w:t xml:space="preserve">. </w:t>
      </w:r>
    </w:p>
    <w:p w:rsidR="00AF225F" w:rsidRDefault="00AF225F" w:rsidP="00AF225F">
      <w:pPr>
        <w:spacing w:after="0" w:line="240" w:lineRule="auto"/>
        <w:jc w:val="both"/>
        <w:rPr>
          <w:rFonts w:ascii="Times New Roman" w:hAnsi="Times New Roman"/>
          <w:sz w:val="24"/>
          <w:szCs w:val="24"/>
        </w:rPr>
      </w:pPr>
    </w:p>
    <w:p w:rsidR="00717B9E" w:rsidRPr="008E553B" w:rsidRDefault="00AF225F" w:rsidP="00AF225F">
      <w:pPr>
        <w:spacing w:after="0" w:line="240" w:lineRule="auto"/>
        <w:jc w:val="both"/>
        <w:rPr>
          <w:rFonts w:ascii="Times New Roman" w:hAnsi="Times New Roman"/>
          <w:b/>
          <w:sz w:val="24"/>
          <w:szCs w:val="24"/>
        </w:rPr>
      </w:pPr>
      <w:r w:rsidRPr="008E553B">
        <w:rPr>
          <w:rFonts w:ascii="Times New Roman" w:hAnsi="Times New Roman"/>
          <w:b/>
          <w:sz w:val="24"/>
          <w:szCs w:val="24"/>
        </w:rPr>
        <w:t>Kérdések, válaszok</w:t>
      </w:r>
    </w:p>
    <w:p w:rsidR="00AF225F" w:rsidRPr="008E553B" w:rsidRDefault="00AF225F" w:rsidP="00AF225F">
      <w:pPr>
        <w:spacing w:after="0" w:line="240" w:lineRule="auto"/>
        <w:jc w:val="both"/>
        <w:rPr>
          <w:rFonts w:ascii="Times New Roman" w:hAnsi="Times New Roman"/>
          <w:b/>
          <w:sz w:val="24"/>
          <w:szCs w:val="24"/>
        </w:rPr>
      </w:pPr>
    </w:p>
    <w:p w:rsidR="00AF225F" w:rsidRPr="008E553B" w:rsidRDefault="008E553B" w:rsidP="00AF225F">
      <w:pPr>
        <w:spacing w:after="0" w:line="240" w:lineRule="auto"/>
        <w:jc w:val="both"/>
        <w:rPr>
          <w:rFonts w:ascii="Times New Roman" w:hAnsi="Times New Roman"/>
          <w:b/>
          <w:sz w:val="24"/>
          <w:szCs w:val="24"/>
        </w:rPr>
      </w:pPr>
      <w:r w:rsidRPr="008E553B">
        <w:rPr>
          <w:rFonts w:ascii="Times New Roman" w:hAnsi="Times New Roman"/>
          <w:b/>
          <w:sz w:val="24"/>
          <w:szCs w:val="24"/>
        </w:rPr>
        <w:t>O</w:t>
      </w:r>
      <w:r w:rsidR="00AF225F" w:rsidRPr="008E553B">
        <w:rPr>
          <w:rFonts w:ascii="Times New Roman" w:hAnsi="Times New Roman"/>
          <w:b/>
          <w:sz w:val="24"/>
          <w:szCs w:val="24"/>
        </w:rPr>
        <w:t>láh József</w:t>
      </w:r>
    </w:p>
    <w:p w:rsidR="00AF225F" w:rsidRDefault="00AF225F" w:rsidP="00AF225F">
      <w:pPr>
        <w:spacing w:after="0" w:line="240" w:lineRule="auto"/>
        <w:jc w:val="both"/>
        <w:rPr>
          <w:rFonts w:ascii="Times New Roman" w:hAnsi="Times New Roman"/>
          <w:sz w:val="24"/>
          <w:szCs w:val="24"/>
        </w:rPr>
      </w:pPr>
    </w:p>
    <w:p w:rsidR="00323F2B" w:rsidRDefault="002C5B27" w:rsidP="00AF225F">
      <w:pPr>
        <w:spacing w:after="0" w:line="240" w:lineRule="auto"/>
        <w:jc w:val="both"/>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Hortobágymenti</w:t>
      </w:r>
      <w:proofErr w:type="spellEnd"/>
      <w:r>
        <w:rPr>
          <w:rFonts w:ascii="Times New Roman" w:hAnsi="Times New Roman"/>
          <w:sz w:val="24"/>
          <w:szCs w:val="24"/>
        </w:rPr>
        <w:t xml:space="preserve"> Vízgazdálkodási Társulás küldött értekezletére vonatkozóan kérdezi, hogy elhangzott-e az értekezleten </w:t>
      </w:r>
      <w:r w:rsidR="00AF225F">
        <w:rPr>
          <w:rFonts w:ascii="Times New Roman" w:hAnsi="Times New Roman"/>
          <w:sz w:val="24"/>
          <w:szCs w:val="24"/>
        </w:rPr>
        <w:t>az érdekeltségi hozzájárulás megfizet</w:t>
      </w:r>
      <w:r>
        <w:rPr>
          <w:rFonts w:ascii="Times New Roman" w:hAnsi="Times New Roman"/>
          <w:sz w:val="24"/>
          <w:szCs w:val="24"/>
        </w:rPr>
        <w:t>ésével kapcsolatos köt</w:t>
      </w:r>
      <w:r w:rsidR="00337F71">
        <w:rPr>
          <w:rFonts w:ascii="Times New Roman" w:hAnsi="Times New Roman"/>
          <w:sz w:val="24"/>
          <w:szCs w:val="24"/>
        </w:rPr>
        <w:t>elezettség? Jelenleg ott tart</w:t>
      </w:r>
      <w:r>
        <w:rPr>
          <w:rFonts w:ascii="Times New Roman" w:hAnsi="Times New Roman"/>
          <w:sz w:val="24"/>
          <w:szCs w:val="24"/>
        </w:rPr>
        <w:t xml:space="preserve"> a dolog, hogy behajtó cégek küldenek levelet a földtulajdonosoknak az érdekeltségi hozzájárulás megfizetésével kapcsolatban. </w:t>
      </w:r>
      <w:r w:rsidR="00AF225F">
        <w:rPr>
          <w:rFonts w:ascii="Times New Roman" w:hAnsi="Times New Roman"/>
          <w:sz w:val="24"/>
          <w:szCs w:val="24"/>
        </w:rPr>
        <w:t>Úgy tudja, hogy nem köt</w:t>
      </w:r>
      <w:r w:rsidR="003E6FF7">
        <w:rPr>
          <w:rFonts w:ascii="Times New Roman" w:hAnsi="Times New Roman"/>
          <w:sz w:val="24"/>
          <w:szCs w:val="24"/>
        </w:rPr>
        <w:t>e</w:t>
      </w:r>
      <w:r w:rsidR="00AF225F">
        <w:rPr>
          <w:rFonts w:ascii="Times New Roman" w:hAnsi="Times New Roman"/>
          <w:sz w:val="24"/>
          <w:szCs w:val="24"/>
        </w:rPr>
        <w:t>lező a</w:t>
      </w:r>
      <w:r w:rsidR="003E6FF7">
        <w:rPr>
          <w:rFonts w:ascii="Times New Roman" w:hAnsi="Times New Roman"/>
          <w:sz w:val="24"/>
          <w:szCs w:val="24"/>
        </w:rPr>
        <w:t>z érdekeltségi hozzájárulás</w:t>
      </w:r>
      <w:r w:rsidR="00AF225F">
        <w:rPr>
          <w:rFonts w:ascii="Times New Roman" w:hAnsi="Times New Roman"/>
          <w:sz w:val="24"/>
          <w:szCs w:val="24"/>
        </w:rPr>
        <w:t xml:space="preserve"> megfizetés</w:t>
      </w:r>
      <w:r w:rsidR="003E6FF7">
        <w:rPr>
          <w:rFonts w:ascii="Times New Roman" w:hAnsi="Times New Roman"/>
          <w:sz w:val="24"/>
          <w:szCs w:val="24"/>
        </w:rPr>
        <w:t>e</w:t>
      </w:r>
      <w:r w:rsidR="00AF225F">
        <w:rPr>
          <w:rFonts w:ascii="Times New Roman" w:hAnsi="Times New Roman"/>
          <w:sz w:val="24"/>
          <w:szCs w:val="24"/>
        </w:rPr>
        <w:t xml:space="preserve">, </w:t>
      </w:r>
      <w:r w:rsidR="003E6FF7">
        <w:rPr>
          <w:rFonts w:ascii="Times New Roman" w:hAnsi="Times New Roman"/>
          <w:sz w:val="24"/>
          <w:szCs w:val="24"/>
        </w:rPr>
        <w:t xml:space="preserve">az </w:t>
      </w:r>
      <w:r w:rsidR="00AF225F">
        <w:rPr>
          <w:rFonts w:ascii="Times New Roman" w:hAnsi="Times New Roman"/>
          <w:sz w:val="24"/>
          <w:szCs w:val="24"/>
        </w:rPr>
        <w:t>önkéntes alapon tö</w:t>
      </w:r>
      <w:r w:rsidR="003E6FF7">
        <w:rPr>
          <w:rFonts w:ascii="Times New Roman" w:hAnsi="Times New Roman"/>
          <w:sz w:val="24"/>
          <w:szCs w:val="24"/>
        </w:rPr>
        <w:t>rtén</w:t>
      </w:r>
      <w:r w:rsidR="00AF225F">
        <w:rPr>
          <w:rFonts w:ascii="Times New Roman" w:hAnsi="Times New Roman"/>
          <w:sz w:val="24"/>
          <w:szCs w:val="24"/>
        </w:rPr>
        <w:t>ik</w:t>
      </w:r>
      <w:r w:rsidR="003E6FF7">
        <w:rPr>
          <w:rFonts w:ascii="Times New Roman" w:hAnsi="Times New Roman"/>
          <w:sz w:val="24"/>
          <w:szCs w:val="24"/>
        </w:rPr>
        <w:t>. A kiküldött értesítőből nem jelenik az meg, hogy mennyi a földterület nagysága, az hol helyezkedik el</w:t>
      </w:r>
      <w:r w:rsidR="00AF225F">
        <w:rPr>
          <w:rFonts w:ascii="Times New Roman" w:hAnsi="Times New Roman"/>
          <w:sz w:val="24"/>
          <w:szCs w:val="24"/>
        </w:rPr>
        <w:t xml:space="preserve"> </w:t>
      </w:r>
      <w:r w:rsidR="003E6FF7">
        <w:rPr>
          <w:rFonts w:ascii="Times New Roman" w:hAnsi="Times New Roman"/>
          <w:sz w:val="24"/>
          <w:szCs w:val="24"/>
        </w:rPr>
        <w:t xml:space="preserve">(helyrajzi szám) stb. Tehát komolytalannak tűnő felszólítások vannak, melyek már szinte fenyegető hangneműek. </w:t>
      </w:r>
    </w:p>
    <w:p w:rsidR="0026644E" w:rsidRDefault="0026644E" w:rsidP="00AF225F">
      <w:pPr>
        <w:spacing w:after="0" w:line="240" w:lineRule="auto"/>
        <w:jc w:val="both"/>
        <w:rPr>
          <w:rFonts w:ascii="Times New Roman" w:hAnsi="Times New Roman"/>
          <w:sz w:val="24"/>
          <w:szCs w:val="24"/>
        </w:rPr>
      </w:pPr>
      <w:r>
        <w:rPr>
          <w:rFonts w:ascii="Times New Roman" w:hAnsi="Times New Roman"/>
          <w:sz w:val="24"/>
          <w:szCs w:val="24"/>
        </w:rPr>
        <w:t xml:space="preserve">A társulásnál lévő közfoglalkoztatottak is érdeklődnek, hogy valóban igaz-e, hogy átkerülnek a vízügyi igazgatósághoz? </w:t>
      </w:r>
    </w:p>
    <w:p w:rsidR="00323F2B" w:rsidRDefault="0026644E" w:rsidP="00AF225F">
      <w:pPr>
        <w:spacing w:after="0" w:line="240" w:lineRule="auto"/>
        <w:jc w:val="both"/>
        <w:rPr>
          <w:rFonts w:ascii="Times New Roman" w:hAnsi="Times New Roman"/>
          <w:sz w:val="24"/>
          <w:szCs w:val="24"/>
        </w:rPr>
      </w:pPr>
      <w:r>
        <w:rPr>
          <w:rFonts w:ascii="Times New Roman" w:hAnsi="Times New Roman"/>
          <w:sz w:val="24"/>
          <w:szCs w:val="24"/>
        </w:rPr>
        <w:t>A jogszabályi tájékoztatóban szó van</w:t>
      </w:r>
      <w:r w:rsidR="00337F71">
        <w:rPr>
          <w:rFonts w:ascii="Times New Roman" w:hAnsi="Times New Roman"/>
          <w:sz w:val="24"/>
          <w:szCs w:val="24"/>
        </w:rPr>
        <w:t xml:space="preserve"> a</w:t>
      </w:r>
      <w:r>
        <w:rPr>
          <w:rFonts w:ascii="Times New Roman" w:hAnsi="Times New Roman"/>
          <w:sz w:val="24"/>
          <w:szCs w:val="24"/>
        </w:rPr>
        <w:t xml:space="preserve"> járások besorolásáról szóló kormányrendeletről, mellyel kapcsolatban kérdezi, hogy kedvezményezett járás kategóriába sorolás</w:t>
      </w:r>
      <w:r w:rsidR="00337F71">
        <w:rPr>
          <w:rFonts w:ascii="Times New Roman" w:hAnsi="Times New Roman"/>
          <w:sz w:val="24"/>
          <w:szCs w:val="24"/>
        </w:rPr>
        <w:t>,</w:t>
      </w:r>
      <w:r>
        <w:rPr>
          <w:rFonts w:ascii="Times New Roman" w:hAnsi="Times New Roman"/>
          <w:sz w:val="24"/>
          <w:szCs w:val="24"/>
        </w:rPr>
        <w:t xml:space="preserve"> Polgárt hogyan érinti</w:t>
      </w:r>
      <w:proofErr w:type="gramStart"/>
      <w:r>
        <w:rPr>
          <w:rFonts w:ascii="Times New Roman" w:hAnsi="Times New Roman"/>
          <w:sz w:val="24"/>
          <w:szCs w:val="24"/>
        </w:rPr>
        <w:t xml:space="preserve">, </w:t>
      </w:r>
      <w:r w:rsidR="00323F2B">
        <w:rPr>
          <w:rFonts w:ascii="Times New Roman" w:hAnsi="Times New Roman"/>
          <w:sz w:val="24"/>
          <w:szCs w:val="24"/>
        </w:rPr>
        <w:t xml:space="preserve"> pozitív</w:t>
      </w:r>
      <w:r>
        <w:rPr>
          <w:rFonts w:ascii="Times New Roman" w:hAnsi="Times New Roman"/>
          <w:sz w:val="24"/>
          <w:szCs w:val="24"/>
        </w:rPr>
        <w:t>an</w:t>
      </w:r>
      <w:proofErr w:type="gramEnd"/>
      <w:r>
        <w:rPr>
          <w:rFonts w:ascii="Times New Roman" w:hAnsi="Times New Roman"/>
          <w:sz w:val="24"/>
          <w:szCs w:val="24"/>
        </w:rPr>
        <w:t>, vagy nem negatívan?</w:t>
      </w:r>
    </w:p>
    <w:p w:rsidR="00323F2B" w:rsidRDefault="00323F2B" w:rsidP="00AF225F">
      <w:pPr>
        <w:spacing w:after="0" w:line="240" w:lineRule="auto"/>
        <w:jc w:val="both"/>
        <w:rPr>
          <w:rFonts w:ascii="Times New Roman" w:hAnsi="Times New Roman"/>
          <w:sz w:val="24"/>
          <w:szCs w:val="24"/>
        </w:rPr>
      </w:pPr>
    </w:p>
    <w:p w:rsidR="00184557" w:rsidRDefault="00184557" w:rsidP="00AF225F">
      <w:pPr>
        <w:spacing w:after="0" w:line="240" w:lineRule="auto"/>
        <w:jc w:val="both"/>
        <w:rPr>
          <w:rFonts w:ascii="Times New Roman" w:hAnsi="Times New Roman"/>
          <w:sz w:val="24"/>
          <w:szCs w:val="24"/>
        </w:rPr>
      </w:pPr>
      <w:r>
        <w:rPr>
          <w:rFonts w:ascii="Times New Roman" w:hAnsi="Times New Roman"/>
          <w:sz w:val="24"/>
          <w:szCs w:val="24"/>
        </w:rPr>
        <w:t xml:space="preserve">A különfélék között lakossági észrevételt kíván jelezni. </w:t>
      </w:r>
    </w:p>
    <w:p w:rsidR="00184557" w:rsidRDefault="00184557" w:rsidP="00AF225F">
      <w:pPr>
        <w:spacing w:after="0" w:line="240" w:lineRule="auto"/>
        <w:jc w:val="both"/>
        <w:rPr>
          <w:rFonts w:ascii="Times New Roman" w:hAnsi="Times New Roman"/>
          <w:b/>
          <w:sz w:val="24"/>
          <w:szCs w:val="24"/>
        </w:rPr>
      </w:pPr>
    </w:p>
    <w:p w:rsidR="00337F71" w:rsidRDefault="00337F71" w:rsidP="00AF225F">
      <w:pPr>
        <w:spacing w:after="0" w:line="240" w:lineRule="auto"/>
        <w:jc w:val="both"/>
        <w:rPr>
          <w:rFonts w:ascii="Times New Roman" w:hAnsi="Times New Roman"/>
          <w:b/>
          <w:sz w:val="24"/>
          <w:szCs w:val="24"/>
        </w:rPr>
      </w:pPr>
    </w:p>
    <w:p w:rsidR="00337F71" w:rsidRDefault="00337F71" w:rsidP="00AF225F">
      <w:pPr>
        <w:spacing w:after="0" w:line="240" w:lineRule="auto"/>
        <w:jc w:val="both"/>
        <w:rPr>
          <w:rFonts w:ascii="Times New Roman" w:hAnsi="Times New Roman"/>
          <w:b/>
          <w:sz w:val="24"/>
          <w:szCs w:val="24"/>
        </w:rPr>
      </w:pPr>
    </w:p>
    <w:p w:rsidR="00337F71" w:rsidRDefault="00337F71" w:rsidP="00AF225F">
      <w:pPr>
        <w:spacing w:after="0" w:line="240" w:lineRule="auto"/>
        <w:jc w:val="both"/>
        <w:rPr>
          <w:rFonts w:ascii="Times New Roman" w:hAnsi="Times New Roman"/>
          <w:b/>
          <w:sz w:val="24"/>
          <w:szCs w:val="24"/>
        </w:rPr>
      </w:pPr>
    </w:p>
    <w:p w:rsidR="00337F71" w:rsidRPr="00184557" w:rsidRDefault="00337F71" w:rsidP="00AF225F">
      <w:pPr>
        <w:spacing w:after="0" w:line="240" w:lineRule="auto"/>
        <w:jc w:val="both"/>
        <w:rPr>
          <w:rFonts w:ascii="Times New Roman" w:hAnsi="Times New Roman"/>
          <w:b/>
          <w:sz w:val="24"/>
          <w:szCs w:val="24"/>
        </w:rPr>
      </w:pPr>
    </w:p>
    <w:p w:rsidR="00184557" w:rsidRPr="00184557" w:rsidRDefault="00184557" w:rsidP="00AF225F">
      <w:pPr>
        <w:spacing w:after="0" w:line="240" w:lineRule="auto"/>
        <w:jc w:val="both"/>
        <w:rPr>
          <w:rFonts w:ascii="Times New Roman" w:hAnsi="Times New Roman"/>
          <w:b/>
          <w:sz w:val="24"/>
          <w:szCs w:val="24"/>
        </w:rPr>
      </w:pPr>
      <w:r w:rsidRPr="00184557">
        <w:rPr>
          <w:rFonts w:ascii="Times New Roman" w:hAnsi="Times New Roman"/>
          <w:b/>
          <w:sz w:val="24"/>
          <w:szCs w:val="24"/>
        </w:rPr>
        <w:lastRenderedPageBreak/>
        <w:t>Tóth József</w:t>
      </w:r>
    </w:p>
    <w:p w:rsidR="00184557" w:rsidRDefault="00184557" w:rsidP="00AF225F">
      <w:pPr>
        <w:spacing w:after="0" w:line="240" w:lineRule="auto"/>
        <w:jc w:val="both"/>
        <w:rPr>
          <w:rFonts w:ascii="Times New Roman" w:hAnsi="Times New Roman"/>
          <w:sz w:val="24"/>
          <w:szCs w:val="24"/>
        </w:rPr>
      </w:pPr>
    </w:p>
    <w:p w:rsidR="00184557" w:rsidRDefault="00184557" w:rsidP="00AF225F">
      <w:pPr>
        <w:spacing w:after="0" w:line="240" w:lineRule="auto"/>
        <w:jc w:val="both"/>
        <w:rPr>
          <w:rFonts w:ascii="Times New Roman" w:hAnsi="Times New Roman"/>
          <w:sz w:val="24"/>
          <w:szCs w:val="24"/>
        </w:rPr>
      </w:pPr>
      <w:r>
        <w:rPr>
          <w:rFonts w:ascii="Times New Roman" w:hAnsi="Times New Roman"/>
          <w:sz w:val="24"/>
          <w:szCs w:val="24"/>
        </w:rPr>
        <w:t xml:space="preserve">Az </w:t>
      </w:r>
      <w:proofErr w:type="spellStart"/>
      <w:r>
        <w:rPr>
          <w:rFonts w:ascii="Times New Roman" w:hAnsi="Times New Roman"/>
          <w:sz w:val="24"/>
          <w:szCs w:val="24"/>
        </w:rPr>
        <w:t>SzMSz</w:t>
      </w:r>
      <w:proofErr w:type="spellEnd"/>
      <w:r>
        <w:rPr>
          <w:rFonts w:ascii="Times New Roman" w:hAnsi="Times New Roman"/>
          <w:sz w:val="24"/>
          <w:szCs w:val="24"/>
        </w:rPr>
        <w:t xml:space="preserve"> előírásai szerint a napirend elfogadása előtt van lehetőség arra, hogy napirendi pontokra vonatkozó jelzés történjen a téma konkrét megjelölésével. Kéri, hogy ehhez tartsa magát képviselő társa. </w:t>
      </w:r>
    </w:p>
    <w:p w:rsidR="00184557" w:rsidRDefault="00184557" w:rsidP="00AF225F">
      <w:pPr>
        <w:spacing w:after="0" w:line="240" w:lineRule="auto"/>
        <w:jc w:val="both"/>
        <w:rPr>
          <w:rFonts w:ascii="Times New Roman" w:hAnsi="Times New Roman"/>
          <w:sz w:val="24"/>
          <w:szCs w:val="24"/>
        </w:rPr>
      </w:pPr>
    </w:p>
    <w:p w:rsidR="00184557" w:rsidRPr="00184557" w:rsidRDefault="00184557" w:rsidP="00AF225F">
      <w:pPr>
        <w:spacing w:after="0" w:line="240" w:lineRule="auto"/>
        <w:jc w:val="both"/>
        <w:rPr>
          <w:rFonts w:ascii="Times New Roman" w:hAnsi="Times New Roman"/>
          <w:b/>
          <w:sz w:val="24"/>
          <w:szCs w:val="24"/>
        </w:rPr>
      </w:pPr>
      <w:r w:rsidRPr="00184557">
        <w:rPr>
          <w:rFonts w:ascii="Times New Roman" w:hAnsi="Times New Roman"/>
          <w:b/>
          <w:sz w:val="24"/>
          <w:szCs w:val="24"/>
        </w:rPr>
        <w:t>Oláh József</w:t>
      </w:r>
    </w:p>
    <w:p w:rsidR="00184557" w:rsidRDefault="00184557" w:rsidP="00AF225F">
      <w:pPr>
        <w:spacing w:after="0" w:line="240" w:lineRule="auto"/>
        <w:jc w:val="both"/>
        <w:rPr>
          <w:rFonts w:ascii="Times New Roman" w:hAnsi="Times New Roman"/>
          <w:sz w:val="24"/>
          <w:szCs w:val="24"/>
        </w:rPr>
      </w:pPr>
    </w:p>
    <w:p w:rsidR="00184557" w:rsidRDefault="00184557" w:rsidP="00AF225F">
      <w:pPr>
        <w:spacing w:after="0" w:line="240" w:lineRule="auto"/>
        <w:jc w:val="both"/>
        <w:rPr>
          <w:rFonts w:ascii="Times New Roman" w:hAnsi="Times New Roman"/>
          <w:sz w:val="24"/>
          <w:szCs w:val="24"/>
        </w:rPr>
      </w:pPr>
      <w:r>
        <w:rPr>
          <w:rFonts w:ascii="Times New Roman" w:hAnsi="Times New Roman"/>
          <w:sz w:val="24"/>
          <w:szCs w:val="24"/>
        </w:rPr>
        <w:t>Akkor ez alapján nem lesz arra lehetősége, hogy lakossági észrevételt jelezzen?</w:t>
      </w:r>
    </w:p>
    <w:p w:rsidR="00184557" w:rsidRDefault="00184557" w:rsidP="00AF225F">
      <w:pPr>
        <w:spacing w:after="0" w:line="240" w:lineRule="auto"/>
        <w:jc w:val="both"/>
        <w:rPr>
          <w:rFonts w:ascii="Times New Roman" w:hAnsi="Times New Roman"/>
          <w:sz w:val="24"/>
          <w:szCs w:val="24"/>
        </w:rPr>
      </w:pPr>
    </w:p>
    <w:p w:rsidR="00184557" w:rsidRPr="00C517D1" w:rsidRDefault="00184557" w:rsidP="00AF225F">
      <w:pPr>
        <w:spacing w:after="0" w:line="240" w:lineRule="auto"/>
        <w:jc w:val="both"/>
        <w:rPr>
          <w:rFonts w:ascii="Times New Roman" w:hAnsi="Times New Roman"/>
          <w:b/>
          <w:sz w:val="24"/>
          <w:szCs w:val="24"/>
        </w:rPr>
      </w:pPr>
      <w:r w:rsidRPr="00C517D1">
        <w:rPr>
          <w:rFonts w:ascii="Times New Roman" w:hAnsi="Times New Roman"/>
          <w:b/>
          <w:sz w:val="24"/>
          <w:szCs w:val="24"/>
        </w:rPr>
        <w:t>Tóth József</w:t>
      </w:r>
    </w:p>
    <w:p w:rsidR="00184557" w:rsidRDefault="00184557" w:rsidP="00AF225F">
      <w:pPr>
        <w:spacing w:after="0" w:line="240" w:lineRule="auto"/>
        <w:jc w:val="both"/>
        <w:rPr>
          <w:rFonts w:ascii="Times New Roman" w:hAnsi="Times New Roman"/>
          <w:sz w:val="24"/>
          <w:szCs w:val="24"/>
        </w:rPr>
      </w:pPr>
    </w:p>
    <w:p w:rsidR="00184557" w:rsidRDefault="00184557" w:rsidP="00AF225F">
      <w:pPr>
        <w:spacing w:after="0" w:line="240" w:lineRule="auto"/>
        <w:jc w:val="both"/>
        <w:rPr>
          <w:rFonts w:ascii="Times New Roman" w:hAnsi="Times New Roman"/>
          <w:sz w:val="24"/>
          <w:szCs w:val="24"/>
        </w:rPr>
      </w:pPr>
      <w:r>
        <w:rPr>
          <w:rFonts w:ascii="Times New Roman" w:hAnsi="Times New Roman"/>
          <w:sz w:val="24"/>
          <w:szCs w:val="24"/>
        </w:rPr>
        <w:t xml:space="preserve">Az </w:t>
      </w:r>
      <w:proofErr w:type="spellStart"/>
      <w:r>
        <w:rPr>
          <w:rFonts w:ascii="Times New Roman" w:hAnsi="Times New Roman"/>
          <w:sz w:val="24"/>
          <w:szCs w:val="24"/>
        </w:rPr>
        <w:t>SzMSz</w:t>
      </w:r>
      <w:proofErr w:type="spellEnd"/>
      <w:r>
        <w:rPr>
          <w:rFonts w:ascii="Times New Roman" w:hAnsi="Times New Roman"/>
          <w:sz w:val="24"/>
          <w:szCs w:val="24"/>
        </w:rPr>
        <w:t xml:space="preserve"> előírásait nem olyan bonyolult értelmezni, de akár idézheti is, amennyiben szükséges. </w:t>
      </w:r>
      <w:r w:rsidR="00C517D1">
        <w:rPr>
          <w:rFonts w:ascii="Times New Roman" w:hAnsi="Times New Roman"/>
          <w:sz w:val="24"/>
          <w:szCs w:val="24"/>
        </w:rPr>
        <w:t>Most is felkínálta a lehetősége</w:t>
      </w:r>
      <w:r w:rsidR="00337F71">
        <w:rPr>
          <w:rFonts w:ascii="Times New Roman" w:hAnsi="Times New Roman"/>
          <w:sz w:val="24"/>
          <w:szCs w:val="24"/>
        </w:rPr>
        <w:t>t a napirend elfogadása előtt. K</w:t>
      </w:r>
      <w:r w:rsidR="00C517D1">
        <w:rPr>
          <w:rFonts w:ascii="Times New Roman" w:hAnsi="Times New Roman"/>
          <w:sz w:val="24"/>
          <w:szCs w:val="24"/>
        </w:rPr>
        <w:t xml:space="preserve">éri képviselő társát, hogy máskor figyelmesebb legyen. </w:t>
      </w:r>
    </w:p>
    <w:p w:rsidR="00C517D1" w:rsidRDefault="00C517D1" w:rsidP="00AF225F">
      <w:pPr>
        <w:spacing w:after="0" w:line="240" w:lineRule="auto"/>
        <w:jc w:val="both"/>
        <w:rPr>
          <w:rFonts w:ascii="Times New Roman" w:hAnsi="Times New Roman"/>
          <w:sz w:val="24"/>
          <w:szCs w:val="24"/>
        </w:rPr>
      </w:pPr>
      <w:r>
        <w:rPr>
          <w:rFonts w:ascii="Times New Roman" w:hAnsi="Times New Roman"/>
          <w:sz w:val="24"/>
          <w:szCs w:val="24"/>
        </w:rPr>
        <w:t xml:space="preserve">De ettől függetlenül, amennyiben a téma olyan </w:t>
      </w:r>
      <w:proofErr w:type="gramStart"/>
      <w:r>
        <w:rPr>
          <w:rFonts w:ascii="Times New Roman" w:hAnsi="Times New Roman"/>
          <w:sz w:val="24"/>
          <w:szCs w:val="24"/>
        </w:rPr>
        <w:t>lesz</w:t>
      </w:r>
      <w:proofErr w:type="gramEnd"/>
      <w:r>
        <w:rPr>
          <w:rFonts w:ascii="Times New Roman" w:hAnsi="Times New Roman"/>
          <w:sz w:val="24"/>
          <w:szCs w:val="24"/>
        </w:rPr>
        <w:t xml:space="preserve"> eltér az </w:t>
      </w:r>
      <w:proofErr w:type="spellStart"/>
      <w:r>
        <w:rPr>
          <w:rFonts w:ascii="Times New Roman" w:hAnsi="Times New Roman"/>
          <w:sz w:val="24"/>
          <w:szCs w:val="24"/>
        </w:rPr>
        <w:t>SzMSz</w:t>
      </w:r>
      <w:proofErr w:type="spellEnd"/>
      <w:r>
        <w:rPr>
          <w:rFonts w:ascii="Times New Roman" w:hAnsi="Times New Roman"/>
          <w:sz w:val="24"/>
          <w:szCs w:val="24"/>
        </w:rPr>
        <w:t xml:space="preserve"> előírásaitól.</w:t>
      </w:r>
    </w:p>
    <w:p w:rsidR="00C517D1" w:rsidRDefault="00C517D1" w:rsidP="00AF225F">
      <w:pPr>
        <w:spacing w:after="0" w:line="240" w:lineRule="auto"/>
        <w:jc w:val="both"/>
        <w:rPr>
          <w:rFonts w:ascii="Times New Roman" w:hAnsi="Times New Roman"/>
          <w:sz w:val="24"/>
          <w:szCs w:val="24"/>
        </w:rPr>
      </w:pPr>
    </w:p>
    <w:p w:rsidR="00C517D1" w:rsidRPr="00C517D1" w:rsidRDefault="00C517D1" w:rsidP="00AF225F">
      <w:pPr>
        <w:spacing w:after="0" w:line="240" w:lineRule="auto"/>
        <w:jc w:val="both"/>
        <w:rPr>
          <w:rFonts w:ascii="Times New Roman" w:hAnsi="Times New Roman"/>
          <w:b/>
          <w:sz w:val="24"/>
          <w:szCs w:val="24"/>
        </w:rPr>
      </w:pPr>
      <w:r w:rsidRPr="00C517D1">
        <w:rPr>
          <w:rFonts w:ascii="Times New Roman" w:hAnsi="Times New Roman"/>
          <w:b/>
          <w:sz w:val="24"/>
          <w:szCs w:val="24"/>
        </w:rPr>
        <w:t>Struba József</w:t>
      </w:r>
    </w:p>
    <w:p w:rsidR="00C517D1" w:rsidRDefault="00C517D1" w:rsidP="00AF225F">
      <w:pPr>
        <w:spacing w:after="0" w:line="240" w:lineRule="auto"/>
        <w:jc w:val="both"/>
        <w:rPr>
          <w:rFonts w:ascii="Times New Roman" w:hAnsi="Times New Roman"/>
          <w:sz w:val="24"/>
          <w:szCs w:val="24"/>
        </w:rPr>
      </w:pPr>
    </w:p>
    <w:p w:rsidR="00C517D1" w:rsidRDefault="00C517D1" w:rsidP="00AF225F">
      <w:pPr>
        <w:spacing w:after="0" w:line="240" w:lineRule="auto"/>
        <w:jc w:val="both"/>
        <w:rPr>
          <w:rFonts w:ascii="Times New Roman" w:hAnsi="Times New Roman"/>
          <w:sz w:val="24"/>
          <w:szCs w:val="24"/>
        </w:rPr>
      </w:pPr>
      <w:r>
        <w:rPr>
          <w:rFonts w:ascii="Times New Roman" w:hAnsi="Times New Roman"/>
          <w:sz w:val="24"/>
          <w:szCs w:val="24"/>
        </w:rPr>
        <w:t xml:space="preserve">Mint a Humánfeladatok és ügyrendi bizottság elnöke ezt nem javasolja. </w:t>
      </w:r>
    </w:p>
    <w:p w:rsidR="00C517D1" w:rsidRDefault="00C517D1" w:rsidP="00AF225F">
      <w:pPr>
        <w:spacing w:after="0" w:line="240" w:lineRule="auto"/>
        <w:jc w:val="both"/>
        <w:rPr>
          <w:rFonts w:ascii="Times New Roman" w:hAnsi="Times New Roman"/>
          <w:sz w:val="24"/>
          <w:szCs w:val="24"/>
        </w:rPr>
      </w:pPr>
    </w:p>
    <w:p w:rsidR="00C517D1" w:rsidRPr="00C517D1" w:rsidRDefault="00C517D1" w:rsidP="00AF225F">
      <w:pPr>
        <w:spacing w:after="0" w:line="240" w:lineRule="auto"/>
        <w:jc w:val="both"/>
        <w:rPr>
          <w:rFonts w:ascii="Times New Roman" w:hAnsi="Times New Roman"/>
          <w:b/>
          <w:sz w:val="24"/>
          <w:szCs w:val="24"/>
        </w:rPr>
      </w:pPr>
      <w:r w:rsidRPr="00C517D1">
        <w:rPr>
          <w:rFonts w:ascii="Times New Roman" w:hAnsi="Times New Roman"/>
          <w:b/>
          <w:sz w:val="24"/>
          <w:szCs w:val="24"/>
        </w:rPr>
        <w:t>Tóth József</w:t>
      </w:r>
    </w:p>
    <w:p w:rsidR="00C517D1" w:rsidRDefault="00C517D1" w:rsidP="00AF225F">
      <w:pPr>
        <w:spacing w:after="0" w:line="240" w:lineRule="auto"/>
        <w:jc w:val="both"/>
        <w:rPr>
          <w:rFonts w:ascii="Times New Roman" w:hAnsi="Times New Roman"/>
          <w:sz w:val="24"/>
          <w:szCs w:val="24"/>
        </w:rPr>
      </w:pPr>
    </w:p>
    <w:p w:rsidR="00C517D1" w:rsidRDefault="00C517D1" w:rsidP="00AF225F">
      <w:pPr>
        <w:spacing w:after="0" w:line="240" w:lineRule="auto"/>
        <w:jc w:val="both"/>
        <w:rPr>
          <w:rFonts w:ascii="Times New Roman" w:hAnsi="Times New Roman"/>
          <w:sz w:val="24"/>
          <w:szCs w:val="24"/>
        </w:rPr>
      </w:pPr>
      <w:r>
        <w:rPr>
          <w:rFonts w:ascii="Times New Roman" w:hAnsi="Times New Roman"/>
          <w:sz w:val="24"/>
          <w:szCs w:val="24"/>
        </w:rPr>
        <w:t>Akkor ez esetben következetes lesz.</w:t>
      </w:r>
    </w:p>
    <w:p w:rsidR="00184557" w:rsidRDefault="00184557" w:rsidP="00AF225F">
      <w:pPr>
        <w:spacing w:after="0" w:line="240" w:lineRule="auto"/>
        <w:jc w:val="both"/>
        <w:rPr>
          <w:rFonts w:ascii="Times New Roman" w:hAnsi="Times New Roman"/>
          <w:b/>
          <w:sz w:val="24"/>
          <w:szCs w:val="24"/>
        </w:rPr>
      </w:pPr>
    </w:p>
    <w:p w:rsidR="00323F2B" w:rsidRPr="0026644E" w:rsidRDefault="00323F2B" w:rsidP="00AF225F">
      <w:pPr>
        <w:spacing w:after="0" w:line="240" w:lineRule="auto"/>
        <w:jc w:val="both"/>
        <w:rPr>
          <w:rFonts w:ascii="Times New Roman" w:hAnsi="Times New Roman"/>
          <w:b/>
          <w:sz w:val="24"/>
          <w:szCs w:val="24"/>
        </w:rPr>
      </w:pPr>
      <w:r w:rsidRPr="0026644E">
        <w:rPr>
          <w:rFonts w:ascii="Times New Roman" w:hAnsi="Times New Roman"/>
          <w:b/>
          <w:sz w:val="24"/>
          <w:szCs w:val="24"/>
        </w:rPr>
        <w:t>Vincze Attila</w:t>
      </w:r>
    </w:p>
    <w:p w:rsidR="00323F2B" w:rsidRDefault="00323F2B" w:rsidP="00AF225F">
      <w:pPr>
        <w:spacing w:after="0" w:line="240" w:lineRule="auto"/>
        <w:jc w:val="both"/>
        <w:rPr>
          <w:rFonts w:ascii="Times New Roman" w:hAnsi="Times New Roman"/>
          <w:sz w:val="24"/>
          <w:szCs w:val="24"/>
        </w:rPr>
      </w:pPr>
    </w:p>
    <w:p w:rsidR="00323F2B" w:rsidRDefault="00792B8A" w:rsidP="00AF225F">
      <w:pPr>
        <w:spacing w:after="0" w:line="240" w:lineRule="auto"/>
        <w:jc w:val="both"/>
        <w:rPr>
          <w:rFonts w:ascii="Times New Roman" w:hAnsi="Times New Roman"/>
          <w:sz w:val="24"/>
          <w:szCs w:val="24"/>
        </w:rPr>
      </w:pPr>
      <w:r>
        <w:rPr>
          <w:rFonts w:ascii="Times New Roman" w:hAnsi="Times New Roman"/>
          <w:sz w:val="24"/>
          <w:szCs w:val="24"/>
        </w:rPr>
        <w:t xml:space="preserve">Kéri polgármester urat, hogy a december 5-ei Hortobágyi Halgazdaság vezérigazgatójával tartott megbeszélésről adjon tájékoztatást. </w:t>
      </w:r>
    </w:p>
    <w:p w:rsidR="00323F2B" w:rsidRDefault="00323F2B" w:rsidP="00AF225F">
      <w:pPr>
        <w:spacing w:after="0" w:line="240" w:lineRule="auto"/>
        <w:jc w:val="both"/>
        <w:rPr>
          <w:rFonts w:ascii="Times New Roman" w:hAnsi="Times New Roman"/>
          <w:sz w:val="24"/>
          <w:szCs w:val="24"/>
        </w:rPr>
      </w:pPr>
    </w:p>
    <w:p w:rsidR="00323F2B" w:rsidRPr="00792B8A" w:rsidRDefault="00323F2B" w:rsidP="00AF225F">
      <w:pPr>
        <w:spacing w:after="0" w:line="240" w:lineRule="auto"/>
        <w:jc w:val="both"/>
        <w:rPr>
          <w:rFonts w:ascii="Times New Roman" w:hAnsi="Times New Roman"/>
          <w:b/>
          <w:sz w:val="24"/>
          <w:szCs w:val="24"/>
        </w:rPr>
      </w:pPr>
      <w:r w:rsidRPr="00792B8A">
        <w:rPr>
          <w:rFonts w:ascii="Times New Roman" w:hAnsi="Times New Roman"/>
          <w:b/>
          <w:sz w:val="24"/>
          <w:szCs w:val="24"/>
        </w:rPr>
        <w:t>Tóth József</w:t>
      </w:r>
      <w:r w:rsidR="00792B8A">
        <w:rPr>
          <w:rFonts w:ascii="Times New Roman" w:hAnsi="Times New Roman"/>
          <w:b/>
          <w:sz w:val="24"/>
          <w:szCs w:val="24"/>
        </w:rPr>
        <w:t xml:space="preserve"> válasza</w:t>
      </w:r>
    </w:p>
    <w:p w:rsidR="00323F2B" w:rsidRDefault="00323F2B" w:rsidP="00AF225F">
      <w:pPr>
        <w:spacing w:after="0" w:line="240" w:lineRule="auto"/>
        <w:jc w:val="both"/>
        <w:rPr>
          <w:rFonts w:ascii="Times New Roman" w:hAnsi="Times New Roman"/>
          <w:sz w:val="24"/>
          <w:szCs w:val="24"/>
        </w:rPr>
      </w:pPr>
    </w:p>
    <w:p w:rsidR="00717B9E" w:rsidRDefault="005F7DE0" w:rsidP="000538F3">
      <w:pPr>
        <w:spacing w:after="0" w:line="240" w:lineRule="auto"/>
        <w:jc w:val="both"/>
        <w:rPr>
          <w:rFonts w:ascii="Times New Roman" w:hAnsi="Times New Roman"/>
          <w:sz w:val="24"/>
          <w:szCs w:val="24"/>
        </w:rPr>
      </w:pPr>
      <w:r>
        <w:rPr>
          <w:rFonts w:ascii="Times New Roman" w:hAnsi="Times New Roman"/>
          <w:sz w:val="24"/>
          <w:szCs w:val="24"/>
        </w:rPr>
        <w:t>Az első kérdésre válaszolva elmondja, hogy a gazdák képviselete</w:t>
      </w:r>
      <w:r w:rsidR="00323F2B">
        <w:rPr>
          <w:rFonts w:ascii="Times New Roman" w:hAnsi="Times New Roman"/>
          <w:sz w:val="24"/>
          <w:szCs w:val="24"/>
        </w:rPr>
        <w:t xml:space="preserve"> nem más, mint a </w:t>
      </w:r>
      <w:r>
        <w:rPr>
          <w:rFonts w:ascii="Times New Roman" w:hAnsi="Times New Roman"/>
          <w:sz w:val="24"/>
          <w:szCs w:val="24"/>
        </w:rPr>
        <w:t>vízgazdálkodási társulás küldöttjeinek a személye, akik a vízgazdálkodással kapcsolatos valamennyi problémát képviselő</w:t>
      </w:r>
      <w:r w:rsidR="00A52C72">
        <w:rPr>
          <w:rFonts w:ascii="Times New Roman" w:hAnsi="Times New Roman"/>
          <w:sz w:val="24"/>
          <w:szCs w:val="24"/>
        </w:rPr>
        <w:t>iken keresztül akár a küldöttértekezletre</w:t>
      </w:r>
      <w:r>
        <w:rPr>
          <w:rFonts w:ascii="Times New Roman" w:hAnsi="Times New Roman"/>
          <w:sz w:val="24"/>
          <w:szCs w:val="24"/>
        </w:rPr>
        <w:t xml:space="preserve">, akár </w:t>
      </w:r>
      <w:r w:rsidR="00A52C72">
        <w:rPr>
          <w:rFonts w:ascii="Times New Roman" w:hAnsi="Times New Roman"/>
          <w:sz w:val="24"/>
          <w:szCs w:val="24"/>
        </w:rPr>
        <w:t>a vezetőséghez intézhetik. Hozzá is érkeztek – fogadóórán, vagy azon túli megkeresésben – olyan lakosok, a</w:t>
      </w:r>
      <w:r w:rsidR="00337F71">
        <w:rPr>
          <w:rFonts w:ascii="Times New Roman" w:hAnsi="Times New Roman"/>
          <w:sz w:val="24"/>
          <w:szCs w:val="24"/>
        </w:rPr>
        <w:t xml:space="preserve">kik értetlenségüket </w:t>
      </w:r>
      <w:r w:rsidR="00A52C72">
        <w:rPr>
          <w:rFonts w:ascii="Times New Roman" w:hAnsi="Times New Roman"/>
          <w:sz w:val="24"/>
          <w:szCs w:val="24"/>
        </w:rPr>
        <w:t>fejezték ki, hiszen a levé</w:t>
      </w:r>
      <w:r w:rsidR="00F43A01">
        <w:rPr>
          <w:rFonts w:ascii="Times New Roman" w:hAnsi="Times New Roman"/>
          <w:sz w:val="24"/>
          <w:szCs w:val="24"/>
        </w:rPr>
        <w:t xml:space="preserve">l értelmezése nem volt egyszerű. Víztársulási hozzájárulás megfizetésére szólította fel őket egy számukra ismeretlen cég, - mint utóbb kiderült adósságbehajtó cég – melyet a társulás igazgatója, Kemény István bízott meg. </w:t>
      </w:r>
      <w:r w:rsidR="00A52C72">
        <w:rPr>
          <w:rFonts w:ascii="Times New Roman" w:hAnsi="Times New Roman"/>
          <w:sz w:val="24"/>
          <w:szCs w:val="24"/>
        </w:rPr>
        <w:t xml:space="preserve"> </w:t>
      </w:r>
      <w:r w:rsidR="00F43A01">
        <w:rPr>
          <w:rFonts w:ascii="Times New Roman" w:hAnsi="Times New Roman"/>
          <w:sz w:val="24"/>
          <w:szCs w:val="24"/>
        </w:rPr>
        <w:t xml:space="preserve">Ez a cég évekkel </w:t>
      </w:r>
      <w:proofErr w:type="gramStart"/>
      <w:r w:rsidR="00F43A01">
        <w:rPr>
          <w:rFonts w:ascii="Times New Roman" w:hAnsi="Times New Roman"/>
          <w:sz w:val="24"/>
          <w:szCs w:val="24"/>
        </w:rPr>
        <w:t>ezelőtti  időszak</w:t>
      </w:r>
      <w:proofErr w:type="gramEnd"/>
      <w:r w:rsidR="00F43A01">
        <w:rPr>
          <w:rFonts w:ascii="Times New Roman" w:hAnsi="Times New Roman"/>
          <w:sz w:val="24"/>
          <w:szCs w:val="24"/>
        </w:rPr>
        <w:t xml:space="preserve"> behajtását vállalta fel.  </w:t>
      </w:r>
      <w:r w:rsidR="00EF584F">
        <w:rPr>
          <w:rFonts w:ascii="Times New Roman" w:hAnsi="Times New Roman"/>
          <w:sz w:val="24"/>
          <w:szCs w:val="24"/>
        </w:rPr>
        <w:t>Az a kormányzati össze-vissza beszéd</w:t>
      </w:r>
      <w:r w:rsidR="00F012E9">
        <w:rPr>
          <w:rFonts w:ascii="Times New Roman" w:hAnsi="Times New Roman"/>
          <w:sz w:val="24"/>
          <w:szCs w:val="24"/>
        </w:rPr>
        <w:t xml:space="preserve"> alapján</w:t>
      </w:r>
      <w:r w:rsidR="00EF584F">
        <w:rPr>
          <w:rFonts w:ascii="Times New Roman" w:hAnsi="Times New Roman"/>
          <w:sz w:val="24"/>
          <w:szCs w:val="24"/>
        </w:rPr>
        <w:t xml:space="preserve">, amit a gazdák talán legegyszerűbben a Budai Gyula államtitkár úr elhíresült mondatával azonosítottak, hogy „az a </w:t>
      </w:r>
      <w:proofErr w:type="gramStart"/>
      <w:r w:rsidR="00EF584F">
        <w:rPr>
          <w:rFonts w:ascii="Times New Roman" w:hAnsi="Times New Roman"/>
          <w:sz w:val="24"/>
          <w:szCs w:val="24"/>
        </w:rPr>
        <w:t>hülye</w:t>
      </w:r>
      <w:proofErr w:type="gramEnd"/>
      <w:r w:rsidR="00EF584F">
        <w:rPr>
          <w:rFonts w:ascii="Times New Roman" w:hAnsi="Times New Roman"/>
          <w:sz w:val="24"/>
          <w:szCs w:val="24"/>
        </w:rPr>
        <w:t xml:space="preserve"> gazda, aki egyáltalán fiz</w:t>
      </w:r>
      <w:r w:rsidR="00F012E9">
        <w:rPr>
          <w:rFonts w:ascii="Times New Roman" w:hAnsi="Times New Roman"/>
          <w:sz w:val="24"/>
          <w:szCs w:val="24"/>
        </w:rPr>
        <w:t xml:space="preserve">et érdekeltségi hozzájárulást” </w:t>
      </w:r>
      <w:r w:rsidR="00EF584F">
        <w:rPr>
          <w:rFonts w:ascii="Times New Roman" w:hAnsi="Times New Roman"/>
          <w:sz w:val="24"/>
          <w:szCs w:val="24"/>
        </w:rPr>
        <w:t>az ilyen fontos ember szájából e</w:t>
      </w:r>
      <w:r w:rsidR="00F012E9">
        <w:rPr>
          <w:rFonts w:ascii="Times New Roman" w:hAnsi="Times New Roman"/>
          <w:sz w:val="24"/>
          <w:szCs w:val="24"/>
        </w:rPr>
        <w:t>lhangzó véleményt úgy értelmezték</w:t>
      </w:r>
      <w:r w:rsidR="00EF584F">
        <w:rPr>
          <w:rFonts w:ascii="Times New Roman" w:hAnsi="Times New Roman"/>
          <w:sz w:val="24"/>
          <w:szCs w:val="24"/>
        </w:rPr>
        <w:t>, mint zene fülei</w:t>
      </w:r>
      <w:r w:rsidR="00F012E9">
        <w:rPr>
          <w:rFonts w:ascii="Times New Roman" w:hAnsi="Times New Roman"/>
          <w:sz w:val="24"/>
          <w:szCs w:val="24"/>
        </w:rPr>
        <w:t>k</w:t>
      </w:r>
      <w:r w:rsidR="00EF584F">
        <w:rPr>
          <w:rFonts w:ascii="Times New Roman" w:hAnsi="Times New Roman"/>
          <w:sz w:val="24"/>
          <w:szCs w:val="24"/>
        </w:rPr>
        <w:t xml:space="preserve"> számára és ennek kapcsán nem fizettek. Ez is hozzájárult ahhoz, hogy a társulás nagyon komoly működési gondokkal küszk</w:t>
      </w:r>
      <w:r w:rsidR="00542436">
        <w:rPr>
          <w:rFonts w:ascii="Times New Roman" w:hAnsi="Times New Roman"/>
          <w:sz w:val="24"/>
          <w:szCs w:val="24"/>
        </w:rPr>
        <w:t xml:space="preserve">ödött, ami mára már szinte kritikussá vált. A cég új vezetése nem tudta munkálatokkal, a vállalkozói szerződésekkel, remélt gazdasági tevékenységekkel és bevételekkel stabilizálni saját helyzetét, még a közmunkaprogramok pályázatával sem. Így aztán működési probléma és adósságspirál jellemezte az elmúlt években a céget.   A küldöttértekezlet nem volt határozatképes, ezért a szükséges döntéseket sem tudták meghozni. Ez egy igen-igen indulatos, parázs vitával együtt járó találkozó volt, ahol a földhasználók </w:t>
      </w:r>
      <w:r w:rsidR="00542436">
        <w:rPr>
          <w:rFonts w:ascii="Times New Roman" w:hAnsi="Times New Roman"/>
          <w:sz w:val="24"/>
          <w:szCs w:val="24"/>
        </w:rPr>
        <w:lastRenderedPageBreak/>
        <w:t xml:space="preserve">képviselete és a cég vezetése közötti egyet nem értés okozta a vitát. Az az álláspont alakult ki, hogy a megkötött szerződést azonnal fel kell mondani. </w:t>
      </w:r>
      <w:r w:rsidR="0097111B">
        <w:rPr>
          <w:rFonts w:ascii="Times New Roman" w:hAnsi="Times New Roman"/>
          <w:sz w:val="24"/>
          <w:szCs w:val="24"/>
        </w:rPr>
        <w:t xml:space="preserve">Arra </w:t>
      </w:r>
      <w:r w:rsidR="00542436">
        <w:rPr>
          <w:rFonts w:ascii="Times New Roman" w:hAnsi="Times New Roman"/>
          <w:sz w:val="24"/>
          <w:szCs w:val="24"/>
        </w:rPr>
        <w:t xml:space="preserve">hívták fel a gazdák figyelmét, hogy a pénzbehajtó céget ne fogadják úgy, mint jogosan behajtandó céget. </w:t>
      </w:r>
      <w:r w:rsidR="003153ED">
        <w:rPr>
          <w:rFonts w:ascii="Times New Roman" w:hAnsi="Times New Roman"/>
          <w:sz w:val="24"/>
          <w:szCs w:val="24"/>
        </w:rPr>
        <w:t xml:space="preserve">Akik befizették a hozzájárulási összeget, azoknak a pénzük ott marad, a többieknek olyan biztatást, hogy ezt megtegyék nem tudtak mondani, amit most ezúton is tolmácsol. </w:t>
      </w:r>
      <w:r w:rsidR="00337F71">
        <w:rPr>
          <w:rFonts w:ascii="Times New Roman" w:hAnsi="Times New Roman"/>
          <w:sz w:val="24"/>
          <w:szCs w:val="24"/>
        </w:rPr>
        <w:t>Végül</w:t>
      </w:r>
      <w:r w:rsidR="000538F3">
        <w:rPr>
          <w:rFonts w:ascii="Times New Roman" w:hAnsi="Times New Roman"/>
          <w:sz w:val="24"/>
          <w:szCs w:val="24"/>
        </w:rPr>
        <w:t xml:space="preserve"> arra jutottak a jelenlévők, hogy követelik a vezetéstől, hogy január elejére hívják össze határozatképesen a küldött értekezletet, amelyen tiszta képet lehet látni a társulás jelenlegi gazdasági, gazdálkodási, pénzügyi tevékenységéről, eladósodottságáról, fizetési kötelezettségeiről és meghozza a szükséges döntéseket. Ennek két iránya látszik, az egyik a működés továbbfolytatása, a másik a társulás tevékenységének a befejezése, elszámolása, lezárása. </w:t>
      </w:r>
    </w:p>
    <w:p w:rsidR="000538F3" w:rsidRDefault="000538F3" w:rsidP="000538F3">
      <w:pPr>
        <w:spacing w:after="0" w:line="240" w:lineRule="auto"/>
        <w:jc w:val="both"/>
        <w:rPr>
          <w:rFonts w:ascii="Times New Roman" w:hAnsi="Times New Roman"/>
          <w:sz w:val="24"/>
          <w:szCs w:val="24"/>
        </w:rPr>
      </w:pPr>
      <w:r>
        <w:rPr>
          <w:rFonts w:ascii="Times New Roman" w:hAnsi="Times New Roman"/>
          <w:sz w:val="24"/>
          <w:szCs w:val="24"/>
        </w:rPr>
        <w:t xml:space="preserve">A törvény szabályozása értelmében </w:t>
      </w:r>
      <w:r w:rsidR="00986B0E">
        <w:rPr>
          <w:rFonts w:ascii="Times New Roman" w:hAnsi="Times New Roman"/>
          <w:sz w:val="24"/>
          <w:szCs w:val="24"/>
        </w:rPr>
        <w:t xml:space="preserve">a víztársulatoktól az állam elvette a közszolgálati feladatot, így központi költségvetési támogatást sem ad, tehát a közművek és csatornák a </w:t>
      </w:r>
      <w:proofErr w:type="spellStart"/>
      <w:r w:rsidR="00986B0E">
        <w:rPr>
          <w:rFonts w:ascii="Times New Roman" w:hAnsi="Times New Roman"/>
          <w:sz w:val="24"/>
          <w:szCs w:val="24"/>
        </w:rPr>
        <w:t>TIVIZIG-hez</w:t>
      </w:r>
      <w:proofErr w:type="spellEnd"/>
      <w:r w:rsidR="00986B0E">
        <w:rPr>
          <w:rFonts w:ascii="Times New Roman" w:hAnsi="Times New Roman"/>
          <w:sz w:val="24"/>
          <w:szCs w:val="24"/>
        </w:rPr>
        <w:t xml:space="preserve"> kerülnek. </w:t>
      </w:r>
    </w:p>
    <w:p w:rsidR="009F6BD1" w:rsidRDefault="00986B0E" w:rsidP="009F6BD1">
      <w:pPr>
        <w:spacing w:after="0" w:line="240" w:lineRule="auto"/>
        <w:jc w:val="both"/>
        <w:rPr>
          <w:rFonts w:ascii="Times New Roman" w:hAnsi="Times New Roman"/>
          <w:sz w:val="24"/>
          <w:szCs w:val="24"/>
        </w:rPr>
      </w:pPr>
      <w:r>
        <w:rPr>
          <w:rFonts w:ascii="Times New Roman" w:hAnsi="Times New Roman"/>
          <w:sz w:val="24"/>
          <w:szCs w:val="24"/>
        </w:rPr>
        <w:t>Vincze Attila kérdésére válaszolva elmondja, hogy a Hortobágyi Halgazdaság vezérigazgatójával folytatott megbeszélés témája között szerepelt a táj-rehabilitációs program pályázati úton történő sikeres megvalósítása, annak értékelése és az együttműködés</w:t>
      </w:r>
      <w:r w:rsidR="00014171">
        <w:rPr>
          <w:rFonts w:ascii="Times New Roman" w:hAnsi="Times New Roman"/>
          <w:sz w:val="24"/>
          <w:szCs w:val="24"/>
        </w:rPr>
        <w:t xml:space="preserve"> lehetőségének a vizsgálata. A szociális szövetkezet elnöke is részt vett a megbeszélésen és a szociális szövetkezet feladatellátásában, szerződéses kötelmeiben a halgazdasággal megállapodva tájfenntartási, karbantartási munkálatokra szerződött, melynek év végén lejár a határideje. A szerződés teljesítésének az áttekintésére is sor került, melynek vannak még anyagi vonatkozású részei, a halgazdaság részéről több, mint 3,5 millió forint elvégzett munka utáni</w:t>
      </w:r>
      <w:r w:rsidR="006A24EA">
        <w:rPr>
          <w:rFonts w:ascii="Times New Roman" w:hAnsi="Times New Roman"/>
          <w:sz w:val="24"/>
          <w:szCs w:val="24"/>
        </w:rPr>
        <w:t xml:space="preserve"> fizetési kötelezettség is van, melynek átütemezését kérték 2015. január 25-ig. </w:t>
      </w:r>
    </w:p>
    <w:p w:rsidR="006A24EA" w:rsidRDefault="006A24EA" w:rsidP="009F6BD1">
      <w:pPr>
        <w:spacing w:after="0" w:line="240" w:lineRule="auto"/>
        <w:jc w:val="both"/>
        <w:rPr>
          <w:rFonts w:ascii="Times New Roman" w:hAnsi="Times New Roman"/>
          <w:sz w:val="24"/>
          <w:szCs w:val="24"/>
        </w:rPr>
      </w:pPr>
    </w:p>
    <w:p w:rsidR="009F6BD1" w:rsidRPr="006A24EA" w:rsidRDefault="006A24EA" w:rsidP="009F6BD1">
      <w:pPr>
        <w:spacing w:after="0" w:line="240" w:lineRule="auto"/>
        <w:jc w:val="both"/>
        <w:rPr>
          <w:rFonts w:ascii="Times New Roman" w:hAnsi="Times New Roman"/>
          <w:b/>
          <w:sz w:val="24"/>
          <w:szCs w:val="24"/>
        </w:rPr>
      </w:pPr>
      <w:proofErr w:type="gramStart"/>
      <w:r w:rsidRPr="006A24EA">
        <w:rPr>
          <w:rFonts w:ascii="Times New Roman" w:hAnsi="Times New Roman"/>
          <w:b/>
          <w:sz w:val="24"/>
          <w:szCs w:val="24"/>
        </w:rPr>
        <w:t>dr.</w:t>
      </w:r>
      <w:proofErr w:type="gramEnd"/>
      <w:r w:rsidRPr="006A24EA">
        <w:rPr>
          <w:rFonts w:ascii="Times New Roman" w:hAnsi="Times New Roman"/>
          <w:b/>
          <w:sz w:val="24"/>
          <w:szCs w:val="24"/>
        </w:rPr>
        <w:t xml:space="preserve"> Váliné A</w:t>
      </w:r>
      <w:r w:rsidR="009F6BD1" w:rsidRPr="006A24EA">
        <w:rPr>
          <w:rFonts w:ascii="Times New Roman" w:hAnsi="Times New Roman"/>
          <w:b/>
          <w:sz w:val="24"/>
          <w:szCs w:val="24"/>
        </w:rPr>
        <w:t>ntal Mária</w:t>
      </w:r>
    </w:p>
    <w:p w:rsidR="009F6BD1" w:rsidRDefault="009F6BD1" w:rsidP="009F6BD1">
      <w:pPr>
        <w:spacing w:after="0" w:line="240" w:lineRule="auto"/>
        <w:jc w:val="both"/>
        <w:rPr>
          <w:rFonts w:ascii="Times New Roman" w:hAnsi="Times New Roman"/>
          <w:sz w:val="24"/>
          <w:szCs w:val="24"/>
        </w:rPr>
      </w:pPr>
    </w:p>
    <w:p w:rsidR="008236B5" w:rsidRDefault="003442C5" w:rsidP="009F6BD1">
      <w:pPr>
        <w:spacing w:after="0" w:line="240" w:lineRule="auto"/>
        <w:jc w:val="both"/>
        <w:rPr>
          <w:rFonts w:ascii="Times New Roman" w:hAnsi="Times New Roman"/>
          <w:sz w:val="24"/>
          <w:szCs w:val="24"/>
        </w:rPr>
      </w:pPr>
      <w:r>
        <w:rPr>
          <w:rFonts w:ascii="Times New Roman" w:hAnsi="Times New Roman"/>
          <w:sz w:val="24"/>
          <w:szCs w:val="24"/>
        </w:rPr>
        <w:t>A</w:t>
      </w:r>
      <w:r w:rsidR="009F6BD1">
        <w:rPr>
          <w:rFonts w:ascii="Times New Roman" w:hAnsi="Times New Roman"/>
          <w:sz w:val="24"/>
          <w:szCs w:val="24"/>
        </w:rPr>
        <w:t xml:space="preserve"> 290</w:t>
      </w:r>
      <w:r w:rsidR="00020585">
        <w:rPr>
          <w:rFonts w:ascii="Times New Roman" w:hAnsi="Times New Roman"/>
          <w:sz w:val="24"/>
          <w:szCs w:val="24"/>
        </w:rPr>
        <w:t>/2014. (XI. 26.)</w:t>
      </w:r>
      <w:r>
        <w:rPr>
          <w:rFonts w:ascii="Times New Roman" w:hAnsi="Times New Roman"/>
          <w:sz w:val="24"/>
          <w:szCs w:val="24"/>
        </w:rPr>
        <w:t xml:space="preserve"> Korm. rendelet a kedvezményezett járás besorolásról rendelkezik. A módosítás lényege az, hogy a rendelet a járásokat területi fejlettségük alapján sorolja be a társadalmi, demográfiai, lakás- és életkörülmények, helyi gazdaság, munkaerő piaci, valamint infrastruktúra és környezeti mutatókból </w:t>
      </w:r>
      <w:r w:rsidR="008236B5">
        <w:rPr>
          <w:rFonts w:ascii="Times New Roman" w:hAnsi="Times New Roman"/>
          <w:sz w:val="24"/>
          <w:szCs w:val="24"/>
        </w:rPr>
        <w:t xml:space="preserve">négy mutatócsoport alapján képzett komplex mutatók figyelembe vételével. A mutatók alapján azok a járások, amelyek komplex </w:t>
      </w:r>
      <w:r w:rsidR="00337F71">
        <w:rPr>
          <w:rFonts w:ascii="Times New Roman" w:hAnsi="Times New Roman"/>
          <w:sz w:val="24"/>
          <w:szCs w:val="24"/>
        </w:rPr>
        <w:t xml:space="preserve">mutatója </w:t>
      </w:r>
      <w:r w:rsidR="008236B5">
        <w:rPr>
          <w:rFonts w:ascii="Times New Roman" w:hAnsi="Times New Roman"/>
          <w:sz w:val="24"/>
          <w:szCs w:val="24"/>
        </w:rPr>
        <w:t xml:space="preserve">kisebb, mint az összes járás komplex mutatójának átlaga, képezi a kedvezményezett járásokat. A rendelet meghatározza a kedvezményezett járások besorolásának alapelveit, feltételrendszereit, mint ahogy az az előterjesztésben is olvasható. E kategórián kívül szerepel még a kedvezményezett fejlesztendő és a komplex programmal fejlesztendő járás besorolás is. Ebből megállapítható, hogy a Hajdúnánási járásnak jók a mutatói, ezért csak a kedvezményezett járás kategóriában szerepel. A kedvezményezett járások körét az Európai Unió-s tervezési ciklusoknak megfelelően felül kell vizsgálni. A felülvizsgálatot a kormány külön ütemezésben is kezdeményezheti. Nyilván ez a szabályozás összefüggésben van a kapható EU-s támogatásokkal. </w:t>
      </w:r>
    </w:p>
    <w:p w:rsidR="009F6BD1" w:rsidRDefault="009F6BD1" w:rsidP="009F6BD1">
      <w:pPr>
        <w:spacing w:after="0" w:line="240" w:lineRule="auto"/>
        <w:jc w:val="both"/>
        <w:rPr>
          <w:rFonts w:ascii="Times New Roman" w:hAnsi="Times New Roman"/>
          <w:sz w:val="24"/>
          <w:szCs w:val="24"/>
        </w:rPr>
      </w:pPr>
    </w:p>
    <w:p w:rsidR="009F6BD1" w:rsidRPr="008236B5" w:rsidRDefault="009F6BD1" w:rsidP="009F6BD1">
      <w:pPr>
        <w:spacing w:after="0" w:line="240" w:lineRule="auto"/>
        <w:jc w:val="both"/>
        <w:rPr>
          <w:rFonts w:ascii="Times New Roman" w:hAnsi="Times New Roman"/>
          <w:b/>
          <w:sz w:val="24"/>
          <w:szCs w:val="24"/>
        </w:rPr>
      </w:pPr>
      <w:r w:rsidRPr="008236B5">
        <w:rPr>
          <w:rFonts w:ascii="Times New Roman" w:hAnsi="Times New Roman"/>
          <w:b/>
          <w:sz w:val="24"/>
          <w:szCs w:val="24"/>
        </w:rPr>
        <w:t>Tóth Józs</w:t>
      </w:r>
      <w:r w:rsidR="008236B5" w:rsidRPr="008236B5">
        <w:rPr>
          <w:rFonts w:ascii="Times New Roman" w:hAnsi="Times New Roman"/>
          <w:b/>
          <w:sz w:val="24"/>
          <w:szCs w:val="24"/>
        </w:rPr>
        <w:t>e</w:t>
      </w:r>
      <w:r w:rsidRPr="008236B5">
        <w:rPr>
          <w:rFonts w:ascii="Times New Roman" w:hAnsi="Times New Roman"/>
          <w:b/>
          <w:sz w:val="24"/>
          <w:szCs w:val="24"/>
        </w:rPr>
        <w:t>f</w:t>
      </w:r>
    </w:p>
    <w:p w:rsidR="009F6BD1" w:rsidRDefault="009F6BD1" w:rsidP="009F6BD1">
      <w:pPr>
        <w:spacing w:after="0" w:line="240" w:lineRule="auto"/>
        <w:jc w:val="both"/>
        <w:rPr>
          <w:rFonts w:ascii="Times New Roman" w:hAnsi="Times New Roman"/>
          <w:sz w:val="24"/>
          <w:szCs w:val="24"/>
        </w:rPr>
      </w:pPr>
    </w:p>
    <w:p w:rsidR="009F6BD1" w:rsidRDefault="008236B5" w:rsidP="009F6BD1">
      <w:pPr>
        <w:spacing w:after="0" w:line="240" w:lineRule="auto"/>
        <w:jc w:val="both"/>
        <w:rPr>
          <w:rFonts w:ascii="Times New Roman" w:hAnsi="Times New Roman"/>
          <w:sz w:val="24"/>
          <w:szCs w:val="24"/>
        </w:rPr>
      </w:pPr>
      <w:r>
        <w:rPr>
          <w:rFonts w:ascii="Times New Roman" w:hAnsi="Times New Roman"/>
          <w:sz w:val="24"/>
          <w:szCs w:val="24"/>
        </w:rPr>
        <w:t xml:space="preserve">Tehát negatív, mert hátrányos a Hajdúnánási járás, de más szempontból pedig pozitív, mivel így a pályázati forrásokhoz való jutás esélye nagyobb. </w:t>
      </w:r>
    </w:p>
    <w:p w:rsidR="008236B5" w:rsidRDefault="008236B5" w:rsidP="008236B5">
      <w:pPr>
        <w:spacing w:after="0" w:line="240" w:lineRule="auto"/>
        <w:jc w:val="both"/>
        <w:rPr>
          <w:rFonts w:ascii="Times New Roman" w:hAnsi="Times New Roman"/>
          <w:sz w:val="24"/>
          <w:szCs w:val="24"/>
        </w:rPr>
      </w:pPr>
      <w:r>
        <w:rPr>
          <w:rFonts w:ascii="Times New Roman" w:hAnsi="Times New Roman"/>
          <w:sz w:val="24"/>
          <w:szCs w:val="24"/>
        </w:rPr>
        <w:t xml:space="preserve">Kéri a Képviselő-testület tagjait, hogy aki egyetért a határozati javaslatban foglaltakkal, kézfeltartással szavazza meg. </w:t>
      </w:r>
    </w:p>
    <w:p w:rsidR="008236B5" w:rsidRDefault="008236B5" w:rsidP="008236B5">
      <w:pPr>
        <w:spacing w:after="0" w:line="240" w:lineRule="auto"/>
        <w:rPr>
          <w:rFonts w:ascii="Times New Roman" w:hAnsi="Times New Roman"/>
          <w:sz w:val="24"/>
          <w:szCs w:val="24"/>
        </w:rPr>
      </w:pPr>
    </w:p>
    <w:p w:rsidR="008236B5" w:rsidRDefault="008236B5" w:rsidP="008236B5">
      <w:pPr>
        <w:spacing w:after="0" w:line="240" w:lineRule="auto"/>
        <w:jc w:val="both"/>
        <w:rPr>
          <w:rFonts w:ascii="Times New Roman" w:hAnsi="Times New Roman"/>
          <w:sz w:val="24"/>
          <w:szCs w:val="24"/>
        </w:rPr>
      </w:pPr>
      <w:r>
        <w:rPr>
          <w:rFonts w:ascii="Times New Roman" w:hAnsi="Times New Roman"/>
          <w:sz w:val="24"/>
          <w:szCs w:val="24"/>
        </w:rPr>
        <w:t xml:space="preserve">Megállapítja, hogy a Képviselő-testület a javaslatot 9 igen szavazattal, ellenszavazat és tartózkodás nélkül elfogadta. </w:t>
      </w:r>
    </w:p>
    <w:p w:rsidR="00717B9E" w:rsidRDefault="00717B9E" w:rsidP="00C96C70">
      <w:pPr>
        <w:spacing w:after="0" w:line="240" w:lineRule="auto"/>
        <w:ind w:firstLine="708"/>
        <w:rPr>
          <w:rFonts w:ascii="Times New Roman" w:hAnsi="Times New Roman"/>
          <w:b/>
          <w:sz w:val="24"/>
          <w:szCs w:val="24"/>
        </w:rPr>
      </w:pPr>
    </w:p>
    <w:p w:rsidR="00C96C70" w:rsidRDefault="00C96C70" w:rsidP="00C96C70">
      <w:pPr>
        <w:spacing w:after="0" w:line="240" w:lineRule="auto"/>
        <w:ind w:firstLine="708"/>
        <w:rPr>
          <w:rFonts w:ascii="Times New Roman" w:hAnsi="Times New Roman"/>
          <w:b/>
          <w:sz w:val="24"/>
          <w:szCs w:val="24"/>
        </w:rPr>
      </w:pPr>
      <w:r>
        <w:rPr>
          <w:rFonts w:ascii="Times New Roman" w:hAnsi="Times New Roman"/>
          <w:b/>
          <w:sz w:val="24"/>
          <w:szCs w:val="24"/>
        </w:rPr>
        <w:lastRenderedPageBreak/>
        <w:tab/>
      </w:r>
      <w:r>
        <w:rPr>
          <w:rFonts w:ascii="Times New Roman" w:hAnsi="Times New Roman"/>
          <w:b/>
          <w:sz w:val="24"/>
          <w:szCs w:val="24"/>
        </w:rPr>
        <w:tab/>
        <w:t>126/2014. (XII. 18.) sz. határozat</w:t>
      </w:r>
    </w:p>
    <w:p w:rsidR="00C96C70" w:rsidRPr="00705881" w:rsidRDefault="00C96C70" w:rsidP="00C96C70">
      <w:pPr>
        <w:spacing w:after="0" w:line="240" w:lineRule="auto"/>
        <w:ind w:firstLine="708"/>
        <w:rPr>
          <w:rFonts w:ascii="Times New Roman" w:hAnsi="Times New Roman"/>
          <w:b/>
          <w:sz w:val="24"/>
          <w:szCs w:val="24"/>
        </w:rPr>
      </w:pPr>
    </w:p>
    <w:p w:rsidR="001B70C9" w:rsidRDefault="00717B9E" w:rsidP="008236B5">
      <w:pPr>
        <w:spacing w:after="0" w:line="240" w:lineRule="auto"/>
        <w:ind w:left="2832" w:hanging="705"/>
        <w:jc w:val="both"/>
        <w:rPr>
          <w:rFonts w:ascii="Times New Roman" w:hAnsi="Times New Roman"/>
          <w:sz w:val="24"/>
          <w:szCs w:val="24"/>
        </w:rPr>
      </w:pPr>
      <w:r w:rsidRPr="00705881">
        <w:rPr>
          <w:rFonts w:ascii="Times New Roman" w:hAnsi="Times New Roman"/>
          <w:sz w:val="24"/>
          <w:szCs w:val="24"/>
        </w:rPr>
        <w:t>1./</w:t>
      </w:r>
      <w:r w:rsidRPr="00705881">
        <w:rPr>
          <w:rFonts w:ascii="Times New Roman" w:hAnsi="Times New Roman"/>
          <w:sz w:val="24"/>
          <w:szCs w:val="24"/>
        </w:rPr>
        <w:tab/>
        <w:t>Polgár Város Önkormányzatának Képviselő-testülete megtárgyalta a lejárt határidejű képviselő-testületi határozatok végrehajtásáról és a két ülés közötti időben történt fontosabb eseményekről szóló polgármesteri jelentést, melyet a bizottsági elnökök tájékoztatójával együtt elfogadott</w:t>
      </w:r>
      <w:r>
        <w:rPr>
          <w:rFonts w:ascii="Times New Roman" w:hAnsi="Times New Roman"/>
          <w:sz w:val="24"/>
          <w:szCs w:val="24"/>
        </w:rPr>
        <w:t>.</w:t>
      </w:r>
    </w:p>
    <w:p w:rsidR="008236B5" w:rsidRDefault="008236B5" w:rsidP="008236B5">
      <w:pPr>
        <w:spacing w:after="0" w:line="240" w:lineRule="auto"/>
        <w:ind w:left="2832" w:hanging="705"/>
        <w:jc w:val="both"/>
        <w:rPr>
          <w:rFonts w:ascii="Times New Roman" w:hAnsi="Times New Roman"/>
          <w:sz w:val="24"/>
          <w:szCs w:val="24"/>
        </w:rPr>
      </w:pPr>
    </w:p>
    <w:p w:rsidR="008236B5" w:rsidRDefault="008236B5" w:rsidP="008236B5">
      <w:pPr>
        <w:spacing w:after="0" w:line="240" w:lineRule="auto"/>
        <w:ind w:left="2832" w:hanging="705"/>
        <w:jc w:val="both"/>
        <w:rPr>
          <w:rFonts w:ascii="Times New Roman" w:hAnsi="Times New Roman"/>
          <w:b/>
          <w:sz w:val="24"/>
          <w:szCs w:val="24"/>
        </w:rPr>
      </w:pP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2./ napirend</w:t>
      </w: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Javaslat Polgár Város Önkormányzata 2015. évi költségvetésének elfogadásáig végrehajtandó átmeneti gazdálkodásról szóló rendelet elfogadására</w:t>
      </w:r>
    </w:p>
    <w:p w:rsidR="00717B9E" w:rsidRDefault="00717B9E" w:rsidP="00717B9E">
      <w:pPr>
        <w:spacing w:after="0" w:line="240" w:lineRule="auto"/>
        <w:rPr>
          <w:rFonts w:ascii="Times New Roman" w:hAnsi="Times New Roman"/>
          <w:sz w:val="24"/>
          <w:szCs w:val="24"/>
        </w:rPr>
      </w:pPr>
    </w:p>
    <w:p w:rsidR="002B0BA0" w:rsidRDefault="002B0BA0" w:rsidP="00717B9E">
      <w:pPr>
        <w:spacing w:after="0" w:line="240" w:lineRule="auto"/>
        <w:rPr>
          <w:rFonts w:ascii="Times New Roman" w:hAnsi="Times New Roman"/>
          <w:sz w:val="24"/>
          <w:szCs w:val="24"/>
        </w:rPr>
      </w:pPr>
    </w:p>
    <w:p w:rsidR="00717B9E" w:rsidRPr="002F0D82" w:rsidRDefault="002F0D82" w:rsidP="00717B9E">
      <w:pPr>
        <w:spacing w:after="0" w:line="240" w:lineRule="auto"/>
        <w:rPr>
          <w:rFonts w:ascii="Times New Roman" w:hAnsi="Times New Roman"/>
          <w:b/>
          <w:sz w:val="24"/>
          <w:szCs w:val="24"/>
        </w:rPr>
      </w:pPr>
      <w:r w:rsidRPr="002F0D82">
        <w:rPr>
          <w:rFonts w:ascii="Times New Roman" w:hAnsi="Times New Roman"/>
          <w:b/>
          <w:sz w:val="24"/>
          <w:szCs w:val="24"/>
        </w:rPr>
        <w:t>Tóth József</w:t>
      </w:r>
      <w:r w:rsidR="006F529A">
        <w:rPr>
          <w:rFonts w:ascii="Times New Roman" w:hAnsi="Times New Roman"/>
          <w:b/>
          <w:sz w:val="24"/>
          <w:szCs w:val="24"/>
        </w:rPr>
        <w:t xml:space="preserve"> kiegészítése </w:t>
      </w:r>
    </w:p>
    <w:p w:rsidR="002F0D82" w:rsidRDefault="002F0D82" w:rsidP="00717B9E">
      <w:pPr>
        <w:spacing w:after="0" w:line="240" w:lineRule="auto"/>
        <w:rPr>
          <w:rFonts w:ascii="Times New Roman" w:hAnsi="Times New Roman"/>
          <w:sz w:val="24"/>
          <w:szCs w:val="24"/>
        </w:rPr>
      </w:pPr>
    </w:p>
    <w:p w:rsidR="002F0D82" w:rsidRDefault="00A9262E" w:rsidP="00A9262E">
      <w:pPr>
        <w:spacing w:after="0" w:line="240" w:lineRule="auto"/>
        <w:jc w:val="both"/>
        <w:rPr>
          <w:rFonts w:ascii="Times New Roman" w:hAnsi="Times New Roman"/>
          <w:sz w:val="24"/>
          <w:szCs w:val="24"/>
        </w:rPr>
      </w:pPr>
      <w:r>
        <w:rPr>
          <w:rFonts w:ascii="Times New Roman" w:hAnsi="Times New Roman"/>
          <w:sz w:val="24"/>
          <w:szCs w:val="24"/>
        </w:rPr>
        <w:t>Pontosításként elmondja, hogy az Integrált Városfejlesztési Stratégia (IVS) helyett a jövőben Integrált Településfejlesztési Stratégia (</w:t>
      </w:r>
      <w:r w:rsidR="002B0BA0">
        <w:rPr>
          <w:rFonts w:ascii="Times New Roman" w:hAnsi="Times New Roman"/>
          <w:sz w:val="24"/>
          <w:szCs w:val="24"/>
        </w:rPr>
        <w:t>ITS</w:t>
      </w:r>
      <w:r>
        <w:rPr>
          <w:rFonts w:ascii="Times New Roman" w:hAnsi="Times New Roman"/>
          <w:sz w:val="24"/>
          <w:szCs w:val="24"/>
        </w:rPr>
        <w:t xml:space="preserve">) lesz, így kéri a rendeletben is átvezetni a módosítást. </w:t>
      </w:r>
      <w:r w:rsidR="002B0BA0">
        <w:rPr>
          <w:rFonts w:ascii="Times New Roman" w:hAnsi="Times New Roman"/>
          <w:sz w:val="24"/>
          <w:szCs w:val="24"/>
        </w:rPr>
        <w:t xml:space="preserve"> </w:t>
      </w:r>
    </w:p>
    <w:p w:rsidR="00CB6C8C" w:rsidRDefault="00CB6C8C" w:rsidP="00717B9E">
      <w:pPr>
        <w:spacing w:after="0" w:line="240" w:lineRule="auto"/>
        <w:rPr>
          <w:rFonts w:ascii="Times New Roman" w:hAnsi="Times New Roman"/>
          <w:b/>
          <w:sz w:val="24"/>
          <w:szCs w:val="24"/>
        </w:rPr>
      </w:pPr>
    </w:p>
    <w:p w:rsidR="00717B9E" w:rsidRPr="00E21AC8" w:rsidRDefault="00BC7E58" w:rsidP="00717B9E">
      <w:pPr>
        <w:spacing w:after="0" w:line="240" w:lineRule="auto"/>
        <w:rPr>
          <w:rFonts w:ascii="Times New Roman" w:hAnsi="Times New Roman"/>
          <w:b/>
          <w:sz w:val="24"/>
          <w:szCs w:val="24"/>
        </w:rPr>
      </w:pPr>
      <w:r w:rsidRPr="00E21AC8">
        <w:rPr>
          <w:rFonts w:ascii="Times New Roman" w:hAnsi="Times New Roman"/>
          <w:b/>
          <w:sz w:val="24"/>
          <w:szCs w:val="24"/>
        </w:rPr>
        <w:t>Vincze Attila</w:t>
      </w:r>
    </w:p>
    <w:p w:rsidR="00BC7E58" w:rsidRDefault="00BC7E58" w:rsidP="00717B9E">
      <w:pPr>
        <w:spacing w:after="0" w:line="240" w:lineRule="auto"/>
        <w:rPr>
          <w:rFonts w:ascii="Times New Roman" w:hAnsi="Times New Roman"/>
          <w:sz w:val="24"/>
          <w:szCs w:val="24"/>
        </w:rPr>
      </w:pPr>
    </w:p>
    <w:p w:rsidR="00BC7E58" w:rsidRDefault="00BC7E58" w:rsidP="00717B9E">
      <w:pPr>
        <w:spacing w:after="0" w:line="240" w:lineRule="auto"/>
        <w:rPr>
          <w:rFonts w:ascii="Times New Roman" w:hAnsi="Times New Roman"/>
          <w:sz w:val="24"/>
          <w:szCs w:val="24"/>
        </w:rPr>
      </w:pPr>
      <w:r>
        <w:rPr>
          <w:rFonts w:ascii="Times New Roman" w:hAnsi="Times New Roman"/>
          <w:sz w:val="24"/>
          <w:szCs w:val="24"/>
        </w:rPr>
        <w:t xml:space="preserve">A Pénzügyi és gazdasági bizottság a rendelet-tervezetet elfogadásra javasolja. </w:t>
      </w:r>
    </w:p>
    <w:p w:rsidR="00E21AC8" w:rsidRDefault="00E21AC8" w:rsidP="00717B9E">
      <w:pPr>
        <w:spacing w:after="0" w:line="240" w:lineRule="auto"/>
        <w:rPr>
          <w:rFonts w:ascii="Times New Roman" w:hAnsi="Times New Roman"/>
          <w:sz w:val="24"/>
          <w:szCs w:val="24"/>
        </w:rPr>
      </w:pPr>
    </w:p>
    <w:p w:rsidR="00E21AC8" w:rsidRPr="00E21AC8" w:rsidRDefault="00E21AC8" w:rsidP="00717B9E">
      <w:pPr>
        <w:spacing w:after="0" w:line="240" w:lineRule="auto"/>
        <w:rPr>
          <w:rFonts w:ascii="Times New Roman" w:hAnsi="Times New Roman"/>
          <w:b/>
          <w:sz w:val="24"/>
          <w:szCs w:val="24"/>
        </w:rPr>
      </w:pPr>
      <w:r w:rsidRPr="00E21AC8">
        <w:rPr>
          <w:rFonts w:ascii="Times New Roman" w:hAnsi="Times New Roman"/>
          <w:b/>
          <w:sz w:val="24"/>
          <w:szCs w:val="24"/>
        </w:rPr>
        <w:t>Struba József</w:t>
      </w:r>
    </w:p>
    <w:p w:rsidR="00E21AC8" w:rsidRDefault="00E21AC8" w:rsidP="00717B9E">
      <w:pPr>
        <w:spacing w:after="0" w:line="240" w:lineRule="auto"/>
        <w:rPr>
          <w:rFonts w:ascii="Times New Roman" w:hAnsi="Times New Roman"/>
          <w:sz w:val="24"/>
          <w:szCs w:val="24"/>
        </w:rPr>
      </w:pPr>
    </w:p>
    <w:p w:rsidR="00E21AC8" w:rsidRDefault="00E21AC8" w:rsidP="00717B9E">
      <w:pPr>
        <w:spacing w:after="0" w:line="240" w:lineRule="auto"/>
        <w:rPr>
          <w:rFonts w:ascii="Times New Roman" w:hAnsi="Times New Roman"/>
          <w:sz w:val="24"/>
          <w:szCs w:val="24"/>
        </w:rPr>
      </w:pPr>
      <w:r>
        <w:rPr>
          <w:rFonts w:ascii="Times New Roman" w:hAnsi="Times New Roman"/>
          <w:sz w:val="24"/>
          <w:szCs w:val="24"/>
        </w:rPr>
        <w:t xml:space="preserve">A Humánfeladatok és ügyrendi bizottság a rendeletet elfogadásra javasolja. </w:t>
      </w:r>
    </w:p>
    <w:p w:rsidR="00E21AC8" w:rsidRDefault="00E21AC8" w:rsidP="00717B9E">
      <w:pPr>
        <w:spacing w:after="0" w:line="240" w:lineRule="auto"/>
        <w:rPr>
          <w:rFonts w:ascii="Times New Roman" w:hAnsi="Times New Roman"/>
          <w:sz w:val="24"/>
          <w:szCs w:val="24"/>
        </w:rPr>
      </w:pPr>
    </w:p>
    <w:p w:rsidR="00E21AC8" w:rsidRPr="00E21AC8" w:rsidRDefault="00E21AC8" w:rsidP="00717B9E">
      <w:pPr>
        <w:spacing w:after="0" w:line="240" w:lineRule="auto"/>
        <w:rPr>
          <w:rFonts w:ascii="Times New Roman" w:hAnsi="Times New Roman"/>
          <w:b/>
          <w:sz w:val="24"/>
          <w:szCs w:val="24"/>
        </w:rPr>
      </w:pPr>
      <w:r w:rsidRPr="00E21AC8">
        <w:rPr>
          <w:rFonts w:ascii="Times New Roman" w:hAnsi="Times New Roman"/>
          <w:b/>
          <w:sz w:val="24"/>
          <w:szCs w:val="24"/>
        </w:rPr>
        <w:t>Tóth József</w:t>
      </w:r>
    </w:p>
    <w:p w:rsidR="00E21AC8" w:rsidRDefault="00E21AC8" w:rsidP="00717B9E">
      <w:pPr>
        <w:spacing w:after="0" w:line="240" w:lineRule="auto"/>
        <w:rPr>
          <w:rFonts w:ascii="Times New Roman" w:hAnsi="Times New Roman"/>
          <w:sz w:val="24"/>
          <w:szCs w:val="24"/>
        </w:rPr>
      </w:pPr>
    </w:p>
    <w:p w:rsidR="00E21AC8" w:rsidRDefault="00F25FF8" w:rsidP="00E21AC8">
      <w:pPr>
        <w:spacing w:after="0" w:line="240" w:lineRule="auto"/>
        <w:jc w:val="both"/>
        <w:rPr>
          <w:rFonts w:ascii="Times New Roman" w:hAnsi="Times New Roman"/>
          <w:sz w:val="24"/>
          <w:szCs w:val="24"/>
        </w:rPr>
      </w:pPr>
      <w:r>
        <w:rPr>
          <w:rFonts w:ascii="Times New Roman" w:hAnsi="Times New Roman"/>
          <w:sz w:val="24"/>
          <w:szCs w:val="24"/>
        </w:rPr>
        <w:t>Mivel az előterjesztéshez több hozzászólás nem volt, ezért k</w:t>
      </w:r>
      <w:r w:rsidR="00E21AC8">
        <w:rPr>
          <w:rFonts w:ascii="Times New Roman" w:hAnsi="Times New Roman"/>
          <w:sz w:val="24"/>
          <w:szCs w:val="24"/>
        </w:rPr>
        <w:t xml:space="preserve">éri a Képviselő-testület tagjait, hogy aki egyetért a rendeletben foglaltakkal, kézfeltartással szavazza meg. </w:t>
      </w:r>
    </w:p>
    <w:p w:rsidR="00E21AC8" w:rsidRDefault="00E21AC8" w:rsidP="00717B9E">
      <w:pPr>
        <w:spacing w:after="0" w:line="240" w:lineRule="auto"/>
        <w:rPr>
          <w:rFonts w:ascii="Times New Roman" w:hAnsi="Times New Roman"/>
          <w:sz w:val="24"/>
          <w:szCs w:val="24"/>
        </w:rPr>
      </w:pPr>
    </w:p>
    <w:p w:rsidR="00E21AC8" w:rsidRDefault="00E21AC8" w:rsidP="00E21AC8">
      <w:pPr>
        <w:spacing w:after="0" w:line="240" w:lineRule="auto"/>
        <w:jc w:val="both"/>
        <w:rPr>
          <w:rFonts w:ascii="Times New Roman" w:hAnsi="Times New Roman"/>
          <w:sz w:val="24"/>
          <w:szCs w:val="24"/>
        </w:rPr>
      </w:pPr>
      <w:r>
        <w:rPr>
          <w:rFonts w:ascii="Times New Roman" w:hAnsi="Times New Roman"/>
          <w:sz w:val="24"/>
          <w:szCs w:val="24"/>
        </w:rPr>
        <w:t xml:space="preserve">Megállapítja, hogy a Képviselő-testület a javaslatot 9 igen szavazattal, ellenszavazat és tartózkodás nélkül elfogadta. </w:t>
      </w:r>
    </w:p>
    <w:p w:rsidR="00C96C70" w:rsidRDefault="00C96C70" w:rsidP="00717B9E">
      <w:pPr>
        <w:spacing w:after="0" w:line="240" w:lineRule="auto"/>
        <w:rPr>
          <w:rFonts w:ascii="Times New Roman" w:hAnsi="Times New Roman"/>
          <w:sz w:val="24"/>
          <w:szCs w:val="24"/>
        </w:rPr>
      </w:pPr>
    </w:p>
    <w:p w:rsid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Polgár Város Önkormányzat Képviselő-testületének</w:t>
      </w:r>
    </w:p>
    <w:p w:rsidR="00717B9E" w:rsidRPr="00717B9E" w:rsidRDefault="00F25FF8" w:rsidP="00717B9E">
      <w:pPr>
        <w:spacing w:after="0" w:line="240" w:lineRule="auto"/>
        <w:jc w:val="center"/>
        <w:rPr>
          <w:rFonts w:ascii="Times New Roman" w:hAnsi="Times New Roman"/>
          <w:b/>
          <w:sz w:val="24"/>
          <w:szCs w:val="24"/>
        </w:rPr>
      </w:pPr>
      <w:r>
        <w:rPr>
          <w:rFonts w:ascii="Times New Roman" w:hAnsi="Times New Roman"/>
          <w:b/>
          <w:sz w:val="24"/>
          <w:szCs w:val="24"/>
        </w:rPr>
        <w:t>30</w:t>
      </w:r>
      <w:r w:rsidR="002F0D82">
        <w:rPr>
          <w:rFonts w:ascii="Times New Roman" w:hAnsi="Times New Roman"/>
          <w:b/>
          <w:sz w:val="24"/>
          <w:szCs w:val="24"/>
        </w:rPr>
        <w:t>/2014. (XII. 19.</w:t>
      </w:r>
      <w:r w:rsidR="00717B9E" w:rsidRPr="00717B9E">
        <w:rPr>
          <w:rFonts w:ascii="Times New Roman" w:hAnsi="Times New Roman"/>
          <w:b/>
          <w:sz w:val="24"/>
          <w:szCs w:val="24"/>
        </w:rPr>
        <w:t>) rendelete</w:t>
      </w:r>
    </w:p>
    <w:p w:rsid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Polgár Város Önkormányzata 2015. évi költségvetésének elfogadásáig végrehajtand</w:t>
      </w:r>
      <w:r>
        <w:rPr>
          <w:rFonts w:ascii="Times New Roman" w:hAnsi="Times New Roman"/>
          <w:b/>
          <w:sz w:val="24"/>
          <w:szCs w:val="24"/>
        </w:rPr>
        <w:t xml:space="preserve">ó átmeneti gazdálkodásáról </w:t>
      </w:r>
    </w:p>
    <w:p w:rsidR="00717B9E" w:rsidRPr="00717B9E" w:rsidRDefault="00717B9E" w:rsidP="00717B9E">
      <w:pPr>
        <w:spacing w:after="0" w:line="240" w:lineRule="auto"/>
        <w:jc w:val="center"/>
        <w:rPr>
          <w:rFonts w:ascii="Times New Roman" w:hAnsi="Times New Roman"/>
          <w:sz w:val="24"/>
          <w:szCs w:val="24"/>
        </w:rPr>
      </w:pPr>
    </w:p>
    <w:p w:rsidR="00717B9E" w:rsidRPr="00717B9E" w:rsidRDefault="00717B9E" w:rsidP="00717B9E">
      <w:pPr>
        <w:widowControl w:val="0"/>
        <w:spacing w:after="0" w:line="240" w:lineRule="auto"/>
        <w:jc w:val="both"/>
        <w:rPr>
          <w:rFonts w:ascii="Times New Roman" w:hAnsi="Times New Roman"/>
          <w:sz w:val="24"/>
          <w:szCs w:val="24"/>
        </w:rPr>
      </w:pPr>
      <w:r w:rsidRPr="00717B9E">
        <w:rPr>
          <w:rFonts w:ascii="Times New Roman" w:hAnsi="Times New Roman"/>
          <w:sz w:val="24"/>
          <w:szCs w:val="24"/>
        </w:rPr>
        <w:t>Polgár Város Önkormányzatának Képviselő testülete az Alaptörvény 32. cikk (1) bekezdés f) pontjában meghatározott feladatkörében, az államháztartásról szóló 2011. évi CXCV. törvény 23. § (1) bekezdésében kapott felhatalmazás alapján, Polgár Város Önkormányzat Képviselő-testületének az önkormányzat és szervei Szervezeti és Működési Szabályzatáról szóló 20/2014. (X. 27.) 5. számú mellékletében biztosított véleményezési jogkörében eljáró Polgár Város Önkormányzatának Pénzügyi és gazdasági bizottsága, valamint Polgár Város Önkormányzatának Humánfeladatok és ügyrendi bizottsága véleményének kikérésével az alábbi rendeletet alkotja:</w:t>
      </w:r>
    </w:p>
    <w:p w:rsidR="00717B9E" w:rsidRPr="00717B9E" w:rsidRDefault="00717B9E" w:rsidP="00717B9E">
      <w:pPr>
        <w:spacing w:after="0" w:line="240" w:lineRule="auto"/>
        <w:jc w:val="both"/>
        <w:rPr>
          <w:rFonts w:ascii="Times New Roman" w:hAnsi="Times New Roman"/>
          <w:snapToGrid w:val="0"/>
          <w:sz w:val="24"/>
          <w:szCs w:val="24"/>
        </w:rPr>
      </w:pPr>
    </w:p>
    <w:p w:rsidR="00717B9E" w:rsidRPr="00717B9E" w:rsidRDefault="00717B9E" w:rsidP="00717B9E">
      <w:pPr>
        <w:numPr>
          <w:ilvl w:val="0"/>
          <w:numId w:val="3"/>
        </w:numPr>
        <w:spacing w:after="0" w:line="240" w:lineRule="auto"/>
        <w:jc w:val="center"/>
        <w:rPr>
          <w:rFonts w:ascii="Times New Roman" w:hAnsi="Times New Roman"/>
          <w:sz w:val="24"/>
          <w:szCs w:val="24"/>
        </w:rPr>
      </w:pPr>
      <w:r w:rsidRPr="00717B9E">
        <w:rPr>
          <w:rFonts w:ascii="Times New Roman" w:hAnsi="Times New Roman"/>
          <w:sz w:val="24"/>
          <w:szCs w:val="24"/>
        </w:rPr>
        <w:lastRenderedPageBreak/>
        <w:t>§</w:t>
      </w:r>
    </w:p>
    <w:p w:rsidR="00717B9E" w:rsidRPr="00717B9E" w:rsidRDefault="00717B9E" w:rsidP="00717B9E">
      <w:pPr>
        <w:spacing w:after="0" w:line="240" w:lineRule="auto"/>
        <w:ind w:left="814"/>
        <w:rPr>
          <w:rFonts w:ascii="Times New Roman" w:hAnsi="Times New Roman"/>
          <w:sz w:val="24"/>
          <w:szCs w:val="24"/>
        </w:rPr>
      </w:pPr>
    </w:p>
    <w:p w:rsidR="00717B9E" w:rsidRPr="00717B9E" w:rsidRDefault="00717B9E" w:rsidP="00717B9E">
      <w:pPr>
        <w:autoSpaceDE w:val="0"/>
        <w:autoSpaceDN w:val="0"/>
        <w:adjustRightInd w:val="0"/>
        <w:spacing w:after="0" w:line="240" w:lineRule="auto"/>
        <w:jc w:val="both"/>
        <w:rPr>
          <w:rFonts w:ascii="Times New Roman" w:hAnsi="Times New Roman"/>
          <w:sz w:val="24"/>
          <w:szCs w:val="24"/>
        </w:rPr>
      </w:pPr>
      <w:r w:rsidRPr="00717B9E">
        <w:rPr>
          <w:rFonts w:ascii="Times New Roman" w:hAnsi="Times New Roman"/>
          <w:sz w:val="24"/>
          <w:szCs w:val="24"/>
        </w:rPr>
        <w:t>E rendelet hatálya kiterjed Polgár Város Önkormányzatára és költségvetési szerveire.</w:t>
      </w:r>
    </w:p>
    <w:p w:rsidR="00717B9E" w:rsidRPr="00717B9E" w:rsidRDefault="00717B9E" w:rsidP="00717B9E">
      <w:pPr>
        <w:spacing w:after="0" w:line="240" w:lineRule="auto"/>
        <w:ind w:firstLine="454"/>
        <w:jc w:val="both"/>
        <w:rPr>
          <w:rFonts w:ascii="Times New Roman" w:hAnsi="Times New Roman"/>
          <w:sz w:val="24"/>
          <w:szCs w:val="24"/>
        </w:rPr>
      </w:pPr>
    </w:p>
    <w:p w:rsidR="00717B9E" w:rsidRPr="00717B9E" w:rsidRDefault="00717B9E" w:rsidP="00717B9E">
      <w:pPr>
        <w:numPr>
          <w:ilvl w:val="0"/>
          <w:numId w:val="3"/>
        </w:numPr>
        <w:spacing w:after="0" w:line="240" w:lineRule="auto"/>
        <w:jc w:val="center"/>
        <w:rPr>
          <w:rFonts w:ascii="Times New Roman" w:hAnsi="Times New Roman"/>
          <w:sz w:val="24"/>
          <w:szCs w:val="24"/>
        </w:rPr>
      </w:pPr>
      <w:r w:rsidRPr="00717B9E">
        <w:rPr>
          <w:rFonts w:ascii="Times New Roman" w:hAnsi="Times New Roman"/>
          <w:sz w:val="24"/>
          <w:szCs w:val="24"/>
        </w:rPr>
        <w:t>§</w:t>
      </w:r>
    </w:p>
    <w:p w:rsidR="00717B9E" w:rsidRPr="00717B9E" w:rsidRDefault="00717B9E" w:rsidP="00717B9E">
      <w:pPr>
        <w:spacing w:after="0" w:line="240" w:lineRule="auto"/>
        <w:ind w:left="814"/>
        <w:rPr>
          <w:rFonts w:ascii="Times New Roman" w:hAnsi="Times New Roman"/>
          <w:sz w:val="24"/>
          <w:szCs w:val="24"/>
        </w:rPr>
      </w:pPr>
    </w:p>
    <w:p w:rsidR="00717B9E" w:rsidRPr="00717B9E" w:rsidRDefault="00717B9E" w:rsidP="00717B9E">
      <w:pPr>
        <w:numPr>
          <w:ilvl w:val="0"/>
          <w:numId w:val="2"/>
        </w:numPr>
        <w:spacing w:after="0" w:line="240" w:lineRule="auto"/>
        <w:jc w:val="both"/>
        <w:rPr>
          <w:rFonts w:ascii="Times New Roman" w:hAnsi="Times New Roman"/>
          <w:sz w:val="24"/>
          <w:szCs w:val="24"/>
        </w:rPr>
      </w:pPr>
      <w:r w:rsidRPr="00717B9E">
        <w:rPr>
          <w:rFonts w:ascii="Times New Roman" w:hAnsi="Times New Roman"/>
          <w:sz w:val="24"/>
          <w:szCs w:val="24"/>
        </w:rPr>
        <w:t>A Képviselő-testület felhatalmazza a Polgármestert, hogy a 2015. évi költségvetés elfogadásáig:</w:t>
      </w:r>
    </w:p>
    <w:p w:rsidR="00717B9E" w:rsidRPr="00717B9E" w:rsidRDefault="00717B9E" w:rsidP="00717B9E">
      <w:pPr>
        <w:spacing w:after="0" w:line="240" w:lineRule="auto"/>
        <w:ind w:left="1279"/>
        <w:jc w:val="both"/>
        <w:rPr>
          <w:rFonts w:ascii="Times New Roman" w:hAnsi="Times New Roman"/>
          <w:sz w:val="24"/>
          <w:szCs w:val="24"/>
        </w:rPr>
      </w:pPr>
    </w:p>
    <w:p w:rsidR="00717B9E" w:rsidRPr="00717B9E" w:rsidRDefault="00717B9E" w:rsidP="00717B9E">
      <w:pPr>
        <w:numPr>
          <w:ilvl w:val="0"/>
          <w:numId w:val="1"/>
        </w:numPr>
        <w:spacing w:after="0" w:line="240" w:lineRule="auto"/>
        <w:jc w:val="both"/>
        <w:rPr>
          <w:rFonts w:ascii="Times New Roman" w:hAnsi="Times New Roman"/>
          <w:sz w:val="24"/>
          <w:szCs w:val="24"/>
        </w:rPr>
      </w:pPr>
      <w:r w:rsidRPr="00717B9E">
        <w:rPr>
          <w:rFonts w:ascii="Times New Roman" w:hAnsi="Times New Roman"/>
          <w:sz w:val="24"/>
          <w:szCs w:val="24"/>
        </w:rPr>
        <w:t>Polgár Város Önkormányzata bevételeit folytatólagosan beszedje, illetve kiadásait teljesítse,</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numPr>
          <w:ilvl w:val="0"/>
          <w:numId w:val="1"/>
        </w:numPr>
        <w:spacing w:after="0" w:line="240" w:lineRule="auto"/>
        <w:jc w:val="both"/>
        <w:rPr>
          <w:rFonts w:ascii="Times New Roman" w:hAnsi="Times New Roman"/>
          <w:sz w:val="24"/>
          <w:szCs w:val="24"/>
        </w:rPr>
      </w:pPr>
      <w:r w:rsidRPr="00717B9E">
        <w:rPr>
          <w:rFonts w:ascii="Times New Roman" w:hAnsi="Times New Roman"/>
          <w:sz w:val="24"/>
          <w:szCs w:val="24"/>
        </w:rPr>
        <w:t>az intézmények finanszírozását a 2014. évi eredeti működési célú költségvetési támogatás szerkezeti változásokkal és szintre hozásokkal növelt / csökkentett időarányos részének megfelelő összegben biztosítsa,</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numPr>
          <w:ilvl w:val="0"/>
          <w:numId w:val="1"/>
        </w:numPr>
        <w:spacing w:after="0" w:line="240" w:lineRule="auto"/>
        <w:jc w:val="both"/>
        <w:rPr>
          <w:rFonts w:ascii="Times New Roman" w:hAnsi="Times New Roman"/>
          <w:sz w:val="24"/>
          <w:szCs w:val="24"/>
        </w:rPr>
      </w:pPr>
      <w:r w:rsidRPr="00717B9E">
        <w:rPr>
          <w:rFonts w:ascii="Times New Roman" w:hAnsi="Times New Roman"/>
          <w:sz w:val="24"/>
          <w:szCs w:val="24"/>
        </w:rPr>
        <w:t xml:space="preserve">a likviditási jellegű működési hiány finanszírozását az átmeneti gazdálkodás időszakára vonatkozóan - a 2014. évi költségvetési rendeletben rögzített - számlavezető pénzintézettől történő folyószámla-hitelfelvétellel biztosítsa, </w:t>
      </w:r>
    </w:p>
    <w:p w:rsidR="00717B9E" w:rsidRPr="00717B9E" w:rsidRDefault="00717B9E" w:rsidP="00717B9E">
      <w:pPr>
        <w:pStyle w:val="Listaszerbekezds"/>
        <w:rPr>
          <w:sz w:val="24"/>
          <w:szCs w:val="24"/>
        </w:rPr>
      </w:pPr>
    </w:p>
    <w:p w:rsidR="00717B9E" w:rsidRPr="00717B9E" w:rsidRDefault="00717B9E" w:rsidP="00717B9E">
      <w:pPr>
        <w:numPr>
          <w:ilvl w:val="0"/>
          <w:numId w:val="1"/>
        </w:numPr>
        <w:spacing w:after="0" w:line="240" w:lineRule="auto"/>
        <w:jc w:val="both"/>
        <w:rPr>
          <w:rFonts w:ascii="Times New Roman" w:hAnsi="Times New Roman"/>
          <w:sz w:val="24"/>
          <w:szCs w:val="24"/>
        </w:rPr>
      </w:pPr>
      <w:r w:rsidRPr="00717B9E">
        <w:rPr>
          <w:rFonts w:ascii="Times New Roman" w:hAnsi="Times New Roman"/>
          <w:sz w:val="24"/>
          <w:szCs w:val="24"/>
        </w:rPr>
        <w:t xml:space="preserve">az önkormányzat likviditási gondjainak elhárítására szolgáló - a c., pontban foglalt meghatalmazást meghaladó - munkabér hitel-keretszerződés alapján hitel felvételét (az önkormányzati szintű egy havi munkaadókat terhelő járulékok nélküli személyi juttatás előirányzat összegéig) kezdeményezze, </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numPr>
          <w:ilvl w:val="0"/>
          <w:numId w:val="1"/>
        </w:numPr>
        <w:spacing w:after="0" w:line="240" w:lineRule="auto"/>
        <w:jc w:val="both"/>
        <w:rPr>
          <w:rFonts w:ascii="Times New Roman" w:hAnsi="Times New Roman"/>
          <w:sz w:val="24"/>
          <w:szCs w:val="24"/>
        </w:rPr>
      </w:pPr>
      <w:r w:rsidRPr="00717B9E">
        <w:rPr>
          <w:rFonts w:ascii="Times New Roman" w:hAnsi="Times New Roman"/>
          <w:sz w:val="24"/>
          <w:szCs w:val="24"/>
        </w:rPr>
        <w:t>biztosítsa a közszférában foglalkoztatottak havi rendszeres illetményét, a képviselő-testületi és bizottsági tagok tiszteletdíjának kifizetését azzal, hogy a 2014. évi időarányos előirányzat kizárólag a közalkalmazottak és közszolgálati tisztviselőkről szóló törvényben foglaltak szerinti módosítások, soros előrelépések, magasabb képesítés miatti átsorolások, valamint a minimálbér növekedése következtében léphető túl,</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numPr>
          <w:ilvl w:val="0"/>
          <w:numId w:val="1"/>
        </w:numPr>
        <w:spacing w:after="0" w:line="240" w:lineRule="auto"/>
        <w:jc w:val="both"/>
        <w:rPr>
          <w:rFonts w:ascii="Times New Roman" w:hAnsi="Times New Roman"/>
          <w:sz w:val="24"/>
          <w:szCs w:val="24"/>
        </w:rPr>
      </w:pPr>
      <w:r w:rsidRPr="00717B9E">
        <w:rPr>
          <w:rFonts w:ascii="Times New Roman" w:hAnsi="Times New Roman"/>
          <w:sz w:val="24"/>
          <w:szCs w:val="24"/>
        </w:rPr>
        <w:t xml:space="preserve">a nem rendszeres szociális juttatásokra havonta a 2014. évi eredeti előirányzat összegének 1/12-ed részéig terjedően, valamint a jogszabályokban foglaltak alapján a rendszeres segélyek kifizetéséhez szükséges fedezetet biztosítsa, </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numPr>
          <w:ilvl w:val="0"/>
          <w:numId w:val="1"/>
        </w:numPr>
        <w:spacing w:after="0" w:line="240" w:lineRule="auto"/>
        <w:jc w:val="both"/>
        <w:rPr>
          <w:rFonts w:ascii="Times New Roman" w:hAnsi="Times New Roman"/>
          <w:sz w:val="24"/>
          <w:szCs w:val="24"/>
        </w:rPr>
      </w:pPr>
      <w:r w:rsidRPr="00717B9E">
        <w:rPr>
          <w:rFonts w:ascii="Times New Roman" w:hAnsi="Times New Roman"/>
          <w:sz w:val="24"/>
          <w:szCs w:val="24"/>
        </w:rPr>
        <w:t>a nemzeti bajnokságban versenyző városi sportegyesületek részére – kérelemre - a 2014. évi eredeti előirányzat időarányos részéig a kifizetéseket teljesítse,</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numPr>
          <w:ilvl w:val="0"/>
          <w:numId w:val="1"/>
        </w:numPr>
        <w:spacing w:after="0" w:line="240" w:lineRule="auto"/>
        <w:jc w:val="both"/>
        <w:rPr>
          <w:rFonts w:ascii="Times New Roman" w:hAnsi="Times New Roman"/>
          <w:sz w:val="24"/>
          <w:szCs w:val="24"/>
        </w:rPr>
      </w:pPr>
      <w:r w:rsidRPr="00717B9E">
        <w:rPr>
          <w:rFonts w:ascii="Times New Roman" w:hAnsi="Times New Roman"/>
          <w:sz w:val="24"/>
          <w:szCs w:val="24"/>
        </w:rPr>
        <w:t>biztosítsa a városi rendezvények és ünnepségek vonatkozásában a 2014. évi időarányos eredeti előirányzat erejéig a kifizetéseket,</w:t>
      </w:r>
    </w:p>
    <w:p w:rsidR="00717B9E" w:rsidRPr="00717B9E" w:rsidRDefault="00717B9E" w:rsidP="00717B9E">
      <w:pPr>
        <w:pStyle w:val="Listaszerbekezds"/>
        <w:rPr>
          <w:sz w:val="24"/>
          <w:szCs w:val="24"/>
        </w:rPr>
      </w:pPr>
    </w:p>
    <w:p w:rsidR="00717B9E" w:rsidRPr="00717B9E" w:rsidRDefault="00717B9E" w:rsidP="00717B9E">
      <w:pPr>
        <w:numPr>
          <w:ilvl w:val="0"/>
          <w:numId w:val="1"/>
        </w:numPr>
        <w:spacing w:after="0" w:line="240" w:lineRule="auto"/>
        <w:jc w:val="both"/>
        <w:rPr>
          <w:rFonts w:ascii="Times New Roman" w:hAnsi="Times New Roman"/>
          <w:sz w:val="24"/>
          <w:szCs w:val="24"/>
        </w:rPr>
      </w:pPr>
      <w:r w:rsidRPr="00717B9E">
        <w:rPr>
          <w:rFonts w:ascii="Times New Roman" w:hAnsi="Times New Roman"/>
          <w:sz w:val="24"/>
          <w:szCs w:val="24"/>
        </w:rPr>
        <w:t>az önkormányzat 2014. évi költségvetésében szereplő beruházási, felújítási feladatokra kifizetések a 2014. évre jóváhagyott előirányzatok maradványain belül, a már megkötött szerződések áthúzódó pénzügyi hatásának megfelelően teljesíthetők,</w:t>
      </w:r>
    </w:p>
    <w:p w:rsidR="00717B9E" w:rsidRPr="00717B9E" w:rsidRDefault="00717B9E" w:rsidP="00717B9E">
      <w:pPr>
        <w:pStyle w:val="Listaszerbekezds"/>
        <w:rPr>
          <w:sz w:val="24"/>
          <w:szCs w:val="24"/>
        </w:rPr>
      </w:pPr>
    </w:p>
    <w:p w:rsidR="00717B9E" w:rsidRPr="00717B9E" w:rsidRDefault="00717B9E" w:rsidP="00717B9E">
      <w:pPr>
        <w:numPr>
          <w:ilvl w:val="0"/>
          <w:numId w:val="1"/>
        </w:numPr>
        <w:spacing w:after="0" w:line="240" w:lineRule="auto"/>
        <w:jc w:val="both"/>
        <w:rPr>
          <w:rFonts w:ascii="Times New Roman" w:hAnsi="Times New Roman"/>
          <w:sz w:val="24"/>
          <w:szCs w:val="24"/>
        </w:rPr>
      </w:pPr>
      <w:r w:rsidRPr="00717B9E">
        <w:rPr>
          <w:rFonts w:ascii="Times New Roman" w:hAnsi="Times New Roman"/>
          <w:color w:val="000000"/>
          <w:sz w:val="24"/>
          <w:szCs w:val="24"/>
        </w:rPr>
        <w:t xml:space="preserve">a Polgár város 2015 – 2020. </w:t>
      </w:r>
      <w:r w:rsidR="002B0BA0">
        <w:rPr>
          <w:rFonts w:ascii="Times New Roman" w:hAnsi="Times New Roman"/>
          <w:color w:val="000000"/>
          <w:sz w:val="24"/>
          <w:szCs w:val="24"/>
        </w:rPr>
        <w:t>évekre vonatkozó Integrált Telepü</w:t>
      </w:r>
      <w:r w:rsidRPr="00717B9E">
        <w:rPr>
          <w:rFonts w:ascii="Times New Roman" w:hAnsi="Times New Roman"/>
          <w:color w:val="000000"/>
          <w:sz w:val="24"/>
          <w:szCs w:val="24"/>
        </w:rPr>
        <w:t>l</w:t>
      </w:r>
      <w:r w:rsidR="002B0BA0">
        <w:rPr>
          <w:rFonts w:ascii="Times New Roman" w:hAnsi="Times New Roman"/>
          <w:color w:val="000000"/>
          <w:sz w:val="24"/>
          <w:szCs w:val="24"/>
        </w:rPr>
        <w:t>ésf</w:t>
      </w:r>
      <w:r w:rsidRPr="00717B9E">
        <w:rPr>
          <w:rFonts w:ascii="Times New Roman" w:hAnsi="Times New Roman"/>
          <w:color w:val="000000"/>
          <w:sz w:val="24"/>
          <w:szCs w:val="24"/>
        </w:rPr>
        <w:t>e</w:t>
      </w:r>
      <w:r w:rsidR="002B0BA0">
        <w:rPr>
          <w:rFonts w:ascii="Times New Roman" w:hAnsi="Times New Roman"/>
          <w:color w:val="000000"/>
          <w:sz w:val="24"/>
          <w:szCs w:val="24"/>
        </w:rPr>
        <w:t>jlesztési Stratégia (IT</w:t>
      </w:r>
      <w:r w:rsidRPr="00717B9E">
        <w:rPr>
          <w:rFonts w:ascii="Times New Roman" w:hAnsi="Times New Roman"/>
          <w:color w:val="000000"/>
          <w:sz w:val="24"/>
          <w:szCs w:val="24"/>
        </w:rPr>
        <w:t>S) előkés</w:t>
      </w:r>
      <w:r w:rsidR="002B0BA0">
        <w:rPr>
          <w:rFonts w:ascii="Times New Roman" w:hAnsi="Times New Roman"/>
          <w:color w:val="000000"/>
          <w:sz w:val="24"/>
          <w:szCs w:val="24"/>
        </w:rPr>
        <w:t>zítő munkálatainak elvégzésére,</w:t>
      </w:r>
    </w:p>
    <w:p w:rsidR="00717B9E" w:rsidRPr="00717B9E" w:rsidRDefault="00717B9E" w:rsidP="00717B9E">
      <w:pPr>
        <w:pStyle w:val="Listaszerbekezds"/>
        <w:rPr>
          <w:sz w:val="24"/>
          <w:szCs w:val="24"/>
        </w:rPr>
      </w:pPr>
    </w:p>
    <w:p w:rsidR="00717B9E" w:rsidRPr="00717B9E" w:rsidRDefault="00717B9E" w:rsidP="00717B9E">
      <w:pPr>
        <w:pStyle w:val="Szvegtrzs"/>
        <w:numPr>
          <w:ilvl w:val="0"/>
          <w:numId w:val="1"/>
        </w:numPr>
        <w:rPr>
          <w:szCs w:val="24"/>
        </w:rPr>
      </w:pPr>
      <w:r w:rsidRPr="00717B9E">
        <w:rPr>
          <w:szCs w:val="24"/>
        </w:rPr>
        <w:lastRenderedPageBreak/>
        <w:t xml:space="preserve">a közfoglalkoztatási programok kidolgozására, a támogatási szerződések aláírására, a program megvalósítására.  </w:t>
      </w:r>
    </w:p>
    <w:p w:rsidR="00717B9E" w:rsidRPr="00717B9E" w:rsidRDefault="00717B9E" w:rsidP="00717B9E">
      <w:pPr>
        <w:spacing w:after="0" w:line="240" w:lineRule="auto"/>
        <w:ind w:left="1174"/>
        <w:jc w:val="both"/>
        <w:rPr>
          <w:rFonts w:ascii="Times New Roman" w:hAnsi="Times New Roman"/>
          <w:sz w:val="24"/>
          <w:szCs w:val="24"/>
        </w:rPr>
      </w:pPr>
    </w:p>
    <w:p w:rsidR="00717B9E" w:rsidRPr="00717B9E" w:rsidRDefault="00717B9E" w:rsidP="00717B9E">
      <w:pPr>
        <w:numPr>
          <w:ilvl w:val="0"/>
          <w:numId w:val="2"/>
        </w:numPr>
        <w:spacing w:after="0" w:line="240" w:lineRule="auto"/>
        <w:jc w:val="both"/>
        <w:rPr>
          <w:rFonts w:ascii="Times New Roman" w:hAnsi="Times New Roman"/>
          <w:sz w:val="24"/>
          <w:szCs w:val="24"/>
        </w:rPr>
      </w:pPr>
      <w:r w:rsidRPr="00717B9E">
        <w:rPr>
          <w:rFonts w:ascii="Times New Roman" w:hAnsi="Times New Roman"/>
          <w:sz w:val="24"/>
          <w:szCs w:val="24"/>
        </w:rPr>
        <w:t>Az átmeneti időszakban csak a biztonságos működést szolgáló (életveszélyes</w:t>
      </w:r>
    </w:p>
    <w:p w:rsidR="00717B9E" w:rsidRPr="00717B9E" w:rsidRDefault="00717B9E" w:rsidP="00717B9E">
      <w:pPr>
        <w:spacing w:after="0" w:line="240" w:lineRule="auto"/>
        <w:ind w:left="1279"/>
        <w:jc w:val="both"/>
        <w:rPr>
          <w:rFonts w:ascii="Times New Roman" w:hAnsi="Times New Roman"/>
          <w:sz w:val="24"/>
          <w:szCs w:val="24"/>
        </w:rPr>
      </w:pPr>
      <w:proofErr w:type="gramStart"/>
      <w:r w:rsidRPr="00717B9E">
        <w:rPr>
          <w:rFonts w:ascii="Times New Roman" w:hAnsi="Times New Roman"/>
          <w:sz w:val="24"/>
          <w:szCs w:val="24"/>
        </w:rPr>
        <w:t>helyzetek</w:t>
      </w:r>
      <w:proofErr w:type="gramEnd"/>
      <w:r w:rsidRPr="00717B9E">
        <w:rPr>
          <w:rFonts w:ascii="Times New Roman" w:hAnsi="Times New Roman"/>
          <w:sz w:val="24"/>
          <w:szCs w:val="24"/>
        </w:rPr>
        <w:t xml:space="preserve"> elhárítása miatti, ÁNTSZ előírások szerint elvégzendő) karbantartási, felújítási feladatokat lehet elvégezni.</w:t>
      </w:r>
    </w:p>
    <w:p w:rsidR="00717B9E" w:rsidRPr="00717B9E" w:rsidRDefault="00717B9E" w:rsidP="00717B9E">
      <w:pPr>
        <w:spacing w:after="0" w:line="240" w:lineRule="auto"/>
        <w:ind w:left="1279"/>
        <w:jc w:val="both"/>
        <w:rPr>
          <w:rFonts w:ascii="Times New Roman" w:hAnsi="Times New Roman"/>
          <w:sz w:val="24"/>
          <w:szCs w:val="24"/>
        </w:rPr>
      </w:pPr>
    </w:p>
    <w:p w:rsidR="00717B9E" w:rsidRPr="00717B9E" w:rsidRDefault="00717B9E" w:rsidP="00717B9E">
      <w:pPr>
        <w:numPr>
          <w:ilvl w:val="0"/>
          <w:numId w:val="2"/>
        </w:numPr>
        <w:spacing w:after="0" w:line="240" w:lineRule="auto"/>
        <w:jc w:val="both"/>
        <w:rPr>
          <w:rFonts w:ascii="Times New Roman" w:hAnsi="Times New Roman"/>
          <w:sz w:val="24"/>
          <w:szCs w:val="24"/>
        </w:rPr>
      </w:pPr>
      <w:r w:rsidRPr="00717B9E">
        <w:rPr>
          <w:rFonts w:ascii="Times New Roman" w:hAnsi="Times New Roman"/>
          <w:sz w:val="24"/>
          <w:szCs w:val="24"/>
        </w:rPr>
        <w:t>A Nemzeti Közfoglalkoztatási Program keretében meghirdetett pályázatokhoz</w:t>
      </w:r>
    </w:p>
    <w:p w:rsidR="00717B9E" w:rsidRPr="00717B9E" w:rsidRDefault="00717B9E" w:rsidP="00717B9E">
      <w:pPr>
        <w:spacing w:after="0" w:line="240" w:lineRule="auto"/>
        <w:ind w:left="1279"/>
        <w:jc w:val="both"/>
        <w:rPr>
          <w:rFonts w:ascii="Times New Roman" w:hAnsi="Times New Roman"/>
          <w:sz w:val="24"/>
          <w:szCs w:val="24"/>
        </w:rPr>
      </w:pPr>
      <w:proofErr w:type="gramStart"/>
      <w:r w:rsidRPr="00717B9E">
        <w:rPr>
          <w:rFonts w:ascii="Times New Roman" w:hAnsi="Times New Roman"/>
          <w:sz w:val="24"/>
          <w:szCs w:val="24"/>
        </w:rPr>
        <w:t>szükséges</w:t>
      </w:r>
      <w:proofErr w:type="gramEnd"/>
      <w:r w:rsidRPr="00717B9E">
        <w:rPr>
          <w:rFonts w:ascii="Times New Roman" w:hAnsi="Times New Roman"/>
          <w:sz w:val="24"/>
          <w:szCs w:val="24"/>
        </w:rPr>
        <w:t>, az önkormányzat, az intézmények és a Polgármesteri Hivatal 2015. évi költségvetésében megtervezendő előirányzatok 2015. január 1-jétől kezdődően időarányosan felhasználhatók.</w:t>
      </w:r>
    </w:p>
    <w:p w:rsidR="00717B9E" w:rsidRPr="00717B9E" w:rsidRDefault="00717B9E" w:rsidP="00717B9E">
      <w:pPr>
        <w:spacing w:after="0" w:line="240" w:lineRule="auto"/>
        <w:ind w:left="1279"/>
        <w:jc w:val="both"/>
        <w:rPr>
          <w:rFonts w:ascii="Times New Roman" w:hAnsi="Times New Roman"/>
          <w:sz w:val="24"/>
          <w:szCs w:val="24"/>
        </w:rPr>
      </w:pPr>
    </w:p>
    <w:p w:rsidR="00717B9E" w:rsidRPr="00717B9E" w:rsidRDefault="00717B9E" w:rsidP="00717B9E">
      <w:pPr>
        <w:numPr>
          <w:ilvl w:val="0"/>
          <w:numId w:val="2"/>
        </w:numPr>
        <w:spacing w:after="0" w:line="240" w:lineRule="auto"/>
        <w:jc w:val="both"/>
        <w:rPr>
          <w:rFonts w:ascii="Times New Roman" w:hAnsi="Times New Roman"/>
          <w:sz w:val="24"/>
          <w:szCs w:val="24"/>
        </w:rPr>
      </w:pPr>
      <w:r w:rsidRPr="00717B9E">
        <w:rPr>
          <w:rFonts w:ascii="Times New Roman" w:hAnsi="Times New Roman"/>
          <w:sz w:val="24"/>
          <w:szCs w:val="24"/>
        </w:rPr>
        <w:t>Az önkormányzat irányítása alá tartozó költségvetési szervek pénzmaradványaik terhére kifizetést kizárólag olyan 2014. évi, írásos kötelezettségvállaláshoz kapcsolóan teljesíthetnek, amelynek fedezete az előző évi költségvetésben biztosított volt. Az írásos kötelezettségvállalással le nem kötött előirányzat-maradványok az átmeneti gazdálkodás során nem használhatók fel, azokra új kötelezettség nem vállalható.</w:t>
      </w:r>
    </w:p>
    <w:p w:rsidR="00717B9E" w:rsidRPr="00717B9E" w:rsidRDefault="00717B9E" w:rsidP="00717B9E">
      <w:pPr>
        <w:spacing w:after="0" w:line="240" w:lineRule="auto"/>
        <w:ind w:left="1279"/>
        <w:jc w:val="both"/>
        <w:rPr>
          <w:rFonts w:ascii="Times New Roman" w:hAnsi="Times New Roman"/>
          <w:sz w:val="24"/>
          <w:szCs w:val="24"/>
        </w:rPr>
      </w:pPr>
    </w:p>
    <w:p w:rsidR="00717B9E" w:rsidRPr="00717B9E" w:rsidRDefault="00717B9E" w:rsidP="00717B9E">
      <w:pPr>
        <w:pStyle w:val="Default"/>
        <w:numPr>
          <w:ilvl w:val="0"/>
          <w:numId w:val="2"/>
        </w:numPr>
        <w:jc w:val="both"/>
        <w:rPr>
          <w:rFonts w:ascii="Times New Roman" w:hAnsi="Times New Roman" w:cs="Times New Roman"/>
        </w:rPr>
      </w:pPr>
      <w:r w:rsidRPr="00717B9E">
        <w:rPr>
          <w:rFonts w:ascii="Times New Roman" w:hAnsi="Times New Roman" w:cs="Times New Roman"/>
        </w:rPr>
        <w:t xml:space="preserve">A Polgári Roma Nemzetiségi Önkormányzat az átmeneti gazdálkodás időszakában maximum a 2015. évre jóváhagyott központi költségvetési törvényben meghatározott előirányzat összegig, illetve a 2014. évi pénzmaradványuk erejéig finanszírozható. </w:t>
      </w:r>
    </w:p>
    <w:p w:rsidR="00717B9E" w:rsidRPr="00717B9E" w:rsidRDefault="00717B9E" w:rsidP="00717B9E">
      <w:pPr>
        <w:spacing w:after="0" w:line="240" w:lineRule="auto"/>
        <w:ind w:left="1279"/>
        <w:jc w:val="both"/>
        <w:rPr>
          <w:rFonts w:ascii="Times New Roman" w:hAnsi="Times New Roman"/>
          <w:sz w:val="24"/>
          <w:szCs w:val="24"/>
        </w:rPr>
      </w:pPr>
    </w:p>
    <w:p w:rsidR="00717B9E" w:rsidRPr="00717B9E" w:rsidRDefault="00717B9E" w:rsidP="00717B9E">
      <w:pPr>
        <w:numPr>
          <w:ilvl w:val="0"/>
          <w:numId w:val="2"/>
        </w:numPr>
        <w:spacing w:after="0" w:line="240" w:lineRule="auto"/>
        <w:jc w:val="both"/>
        <w:rPr>
          <w:rFonts w:ascii="Times New Roman" w:hAnsi="Times New Roman"/>
          <w:sz w:val="24"/>
          <w:szCs w:val="24"/>
        </w:rPr>
      </w:pPr>
      <w:r w:rsidRPr="00717B9E">
        <w:rPr>
          <w:rFonts w:ascii="Times New Roman" w:hAnsi="Times New Roman"/>
          <w:sz w:val="24"/>
          <w:szCs w:val="24"/>
        </w:rPr>
        <w:t xml:space="preserve">A fentiekben kapott felhatalmazás alapján beszedett bevételeket és teljesített </w:t>
      </w:r>
    </w:p>
    <w:p w:rsidR="00717B9E" w:rsidRPr="00717B9E" w:rsidRDefault="00717B9E" w:rsidP="00717B9E">
      <w:pPr>
        <w:spacing w:after="0" w:line="240" w:lineRule="auto"/>
        <w:ind w:left="1279"/>
        <w:jc w:val="both"/>
        <w:rPr>
          <w:rFonts w:ascii="Times New Roman" w:hAnsi="Times New Roman"/>
          <w:sz w:val="24"/>
          <w:szCs w:val="24"/>
        </w:rPr>
      </w:pPr>
      <w:proofErr w:type="gramStart"/>
      <w:r w:rsidRPr="00717B9E">
        <w:rPr>
          <w:rFonts w:ascii="Times New Roman" w:hAnsi="Times New Roman"/>
          <w:sz w:val="24"/>
          <w:szCs w:val="24"/>
        </w:rPr>
        <w:t>kiadásokat</w:t>
      </w:r>
      <w:proofErr w:type="gramEnd"/>
      <w:r w:rsidRPr="00717B9E">
        <w:rPr>
          <w:rFonts w:ascii="Times New Roman" w:hAnsi="Times New Roman"/>
          <w:sz w:val="24"/>
          <w:szCs w:val="24"/>
        </w:rPr>
        <w:t xml:space="preserve"> a költségvetési rendeletbe be kell építeni.</w:t>
      </w:r>
    </w:p>
    <w:p w:rsidR="00717B9E" w:rsidRPr="00717B9E" w:rsidRDefault="00717B9E" w:rsidP="00717B9E">
      <w:pPr>
        <w:spacing w:after="0" w:line="240" w:lineRule="auto"/>
        <w:jc w:val="both"/>
        <w:rPr>
          <w:rFonts w:ascii="Times New Roman" w:hAnsi="Times New Roman"/>
          <w:sz w:val="24"/>
          <w:szCs w:val="24"/>
        </w:rPr>
      </w:pPr>
      <w:r w:rsidRPr="00717B9E">
        <w:rPr>
          <w:rFonts w:ascii="Times New Roman" w:hAnsi="Times New Roman"/>
          <w:sz w:val="24"/>
          <w:szCs w:val="24"/>
        </w:rPr>
        <w:t xml:space="preserve">     </w:t>
      </w:r>
    </w:p>
    <w:p w:rsidR="00717B9E" w:rsidRPr="00717B9E" w:rsidRDefault="00717B9E" w:rsidP="00717B9E">
      <w:pPr>
        <w:numPr>
          <w:ilvl w:val="0"/>
          <w:numId w:val="2"/>
        </w:numPr>
        <w:spacing w:after="0" w:line="240" w:lineRule="auto"/>
        <w:jc w:val="both"/>
        <w:rPr>
          <w:rFonts w:ascii="Times New Roman" w:hAnsi="Times New Roman"/>
          <w:sz w:val="24"/>
          <w:szCs w:val="24"/>
        </w:rPr>
      </w:pPr>
      <w:r w:rsidRPr="00717B9E">
        <w:rPr>
          <w:rFonts w:ascii="Times New Roman" w:hAnsi="Times New Roman"/>
          <w:sz w:val="24"/>
          <w:szCs w:val="24"/>
        </w:rPr>
        <w:t>Az (1) bekezdés c., és d</w:t>
      </w:r>
      <w:proofErr w:type="gramStart"/>
      <w:r w:rsidRPr="00717B9E">
        <w:rPr>
          <w:rFonts w:ascii="Times New Roman" w:hAnsi="Times New Roman"/>
          <w:sz w:val="24"/>
          <w:szCs w:val="24"/>
        </w:rPr>
        <w:t>.,</w:t>
      </w:r>
      <w:proofErr w:type="gramEnd"/>
      <w:r w:rsidRPr="00717B9E">
        <w:rPr>
          <w:rFonts w:ascii="Times New Roman" w:hAnsi="Times New Roman"/>
          <w:sz w:val="24"/>
          <w:szCs w:val="24"/>
        </w:rPr>
        <w:t xml:space="preserve"> pontjában meghatározott értékhatár feletti gazdálkodási hitel, valamint a felhalmozási célú hitel felvételéről kizárólag a Képviselő-testület dönt.</w:t>
      </w:r>
    </w:p>
    <w:p w:rsidR="00717B9E" w:rsidRPr="00717B9E" w:rsidRDefault="00717B9E" w:rsidP="00717B9E">
      <w:pPr>
        <w:spacing w:after="0" w:line="240" w:lineRule="auto"/>
        <w:ind w:left="1279"/>
        <w:jc w:val="both"/>
        <w:rPr>
          <w:rFonts w:ascii="Times New Roman" w:hAnsi="Times New Roman"/>
          <w:sz w:val="24"/>
          <w:szCs w:val="24"/>
        </w:rPr>
      </w:pPr>
    </w:p>
    <w:p w:rsidR="00717B9E" w:rsidRPr="00717B9E" w:rsidRDefault="00717B9E" w:rsidP="00717B9E">
      <w:pPr>
        <w:numPr>
          <w:ilvl w:val="0"/>
          <w:numId w:val="3"/>
        </w:numPr>
        <w:spacing w:after="0" w:line="240" w:lineRule="auto"/>
        <w:jc w:val="center"/>
        <w:rPr>
          <w:rFonts w:ascii="Times New Roman" w:hAnsi="Times New Roman"/>
          <w:sz w:val="24"/>
          <w:szCs w:val="24"/>
        </w:rPr>
      </w:pPr>
      <w:r w:rsidRPr="00717B9E">
        <w:rPr>
          <w:rFonts w:ascii="Times New Roman" w:hAnsi="Times New Roman"/>
          <w:sz w:val="24"/>
          <w:szCs w:val="24"/>
        </w:rPr>
        <w:t>§</w:t>
      </w:r>
    </w:p>
    <w:p w:rsidR="00717B9E" w:rsidRPr="00717B9E" w:rsidRDefault="00717B9E" w:rsidP="00717B9E">
      <w:pPr>
        <w:spacing w:after="0" w:line="240" w:lineRule="auto"/>
        <w:ind w:firstLine="454"/>
        <w:jc w:val="center"/>
        <w:rPr>
          <w:rFonts w:ascii="Times New Roman" w:hAnsi="Times New Roman"/>
          <w:sz w:val="24"/>
          <w:szCs w:val="24"/>
        </w:rPr>
      </w:pPr>
      <w:r w:rsidRPr="00717B9E">
        <w:rPr>
          <w:rFonts w:ascii="Times New Roman" w:hAnsi="Times New Roman"/>
          <w:sz w:val="24"/>
          <w:szCs w:val="24"/>
        </w:rPr>
        <w:t>Záró rendelkezések</w:t>
      </w:r>
    </w:p>
    <w:p w:rsidR="00717B9E" w:rsidRPr="00717B9E" w:rsidRDefault="00717B9E" w:rsidP="00717B9E">
      <w:pPr>
        <w:spacing w:after="0" w:line="240" w:lineRule="auto"/>
        <w:ind w:firstLine="454"/>
        <w:jc w:val="center"/>
        <w:rPr>
          <w:rFonts w:ascii="Times New Roman" w:hAnsi="Times New Roman"/>
          <w:sz w:val="24"/>
          <w:szCs w:val="24"/>
        </w:rPr>
      </w:pPr>
    </w:p>
    <w:p w:rsidR="00717B9E" w:rsidRPr="00717B9E" w:rsidRDefault="00717B9E" w:rsidP="00717B9E">
      <w:pPr>
        <w:spacing w:after="0" w:line="240" w:lineRule="auto"/>
        <w:jc w:val="both"/>
        <w:rPr>
          <w:rFonts w:ascii="Times New Roman" w:hAnsi="Times New Roman"/>
          <w:sz w:val="24"/>
          <w:szCs w:val="24"/>
        </w:rPr>
      </w:pPr>
      <w:r w:rsidRPr="00717B9E">
        <w:rPr>
          <w:rFonts w:ascii="Times New Roman" w:hAnsi="Times New Roman"/>
          <w:sz w:val="24"/>
          <w:szCs w:val="24"/>
        </w:rPr>
        <w:t>Ez a rendelet 2015. január 1.-jén lép hatályba, rendelkezéseit Polgár Város Önkormányzata 2015. évi költségvetéséről szóló rendelet elfogadásáig kell alkalmazni.</w:t>
      </w:r>
    </w:p>
    <w:p w:rsidR="00717B9E" w:rsidRPr="00717B9E" w:rsidRDefault="00717B9E" w:rsidP="00717B9E">
      <w:pPr>
        <w:spacing w:after="0" w:line="240" w:lineRule="auto"/>
        <w:ind w:firstLine="454"/>
        <w:jc w:val="both"/>
        <w:rPr>
          <w:rFonts w:ascii="Times New Roman" w:hAnsi="Times New Roman"/>
          <w:sz w:val="24"/>
          <w:szCs w:val="24"/>
        </w:rPr>
      </w:pPr>
    </w:p>
    <w:p w:rsidR="00717B9E" w:rsidRDefault="00717B9E" w:rsidP="00717B9E">
      <w:pPr>
        <w:spacing w:after="0" w:line="240" w:lineRule="auto"/>
        <w:ind w:firstLine="454"/>
        <w:jc w:val="both"/>
        <w:rPr>
          <w:rFonts w:ascii="Times New Roman" w:hAnsi="Times New Roman"/>
          <w:sz w:val="24"/>
          <w:szCs w:val="24"/>
        </w:rPr>
      </w:pPr>
      <w:r w:rsidRPr="00717B9E">
        <w:rPr>
          <w:rFonts w:ascii="Times New Roman" w:hAnsi="Times New Roman"/>
          <w:sz w:val="24"/>
          <w:szCs w:val="24"/>
        </w:rPr>
        <w:t>Polgár, 2014. december 18.</w:t>
      </w:r>
    </w:p>
    <w:p w:rsidR="00717B9E" w:rsidRPr="00717B9E" w:rsidRDefault="00717B9E" w:rsidP="00717B9E">
      <w:pPr>
        <w:spacing w:after="0" w:line="240" w:lineRule="auto"/>
        <w:ind w:firstLine="454"/>
        <w:jc w:val="both"/>
        <w:rPr>
          <w:rFonts w:ascii="Times New Roman" w:hAnsi="Times New Roman"/>
          <w:sz w:val="24"/>
          <w:szCs w:val="24"/>
        </w:rPr>
      </w:pPr>
    </w:p>
    <w:p w:rsidR="00717B9E" w:rsidRDefault="00717B9E" w:rsidP="00717B9E">
      <w:pPr>
        <w:spacing w:after="0" w:line="240" w:lineRule="auto"/>
        <w:ind w:firstLine="454"/>
        <w:jc w:val="both"/>
        <w:rPr>
          <w:rFonts w:ascii="Times New Roman" w:hAnsi="Times New Roman"/>
          <w:sz w:val="24"/>
          <w:szCs w:val="24"/>
        </w:rPr>
      </w:pPr>
    </w:p>
    <w:p w:rsidR="00C96C70" w:rsidRPr="00717B9E" w:rsidRDefault="00C96C70" w:rsidP="00717B9E">
      <w:pPr>
        <w:spacing w:after="0" w:line="240" w:lineRule="auto"/>
        <w:ind w:firstLine="454"/>
        <w:jc w:val="both"/>
        <w:rPr>
          <w:rFonts w:ascii="Times New Roman" w:hAnsi="Times New Roman"/>
          <w:sz w:val="24"/>
          <w:szCs w:val="24"/>
        </w:rPr>
      </w:pPr>
    </w:p>
    <w:p w:rsidR="00717B9E" w:rsidRPr="00717B9E" w:rsidRDefault="00717B9E" w:rsidP="00717B9E">
      <w:pPr>
        <w:spacing w:after="0" w:line="240" w:lineRule="auto"/>
        <w:ind w:left="454" w:firstLine="454"/>
        <w:jc w:val="both"/>
        <w:rPr>
          <w:rFonts w:ascii="Times New Roman" w:hAnsi="Times New Roman"/>
          <w:b/>
          <w:sz w:val="24"/>
          <w:szCs w:val="24"/>
        </w:rPr>
      </w:pPr>
      <w:r w:rsidRPr="00717B9E">
        <w:rPr>
          <w:rFonts w:ascii="Times New Roman" w:hAnsi="Times New Roman"/>
          <w:b/>
          <w:sz w:val="24"/>
          <w:szCs w:val="24"/>
        </w:rPr>
        <w:t>Tóth József</w:t>
      </w:r>
      <w:r w:rsidRPr="00717B9E">
        <w:rPr>
          <w:rFonts w:ascii="Times New Roman" w:hAnsi="Times New Roman"/>
          <w:b/>
          <w:sz w:val="24"/>
          <w:szCs w:val="24"/>
        </w:rPr>
        <w:tab/>
      </w:r>
      <w:r w:rsidRPr="00717B9E">
        <w:rPr>
          <w:rFonts w:ascii="Times New Roman" w:hAnsi="Times New Roman"/>
          <w:b/>
          <w:sz w:val="24"/>
          <w:szCs w:val="24"/>
        </w:rPr>
        <w:tab/>
      </w:r>
      <w:r w:rsidRPr="00717B9E">
        <w:rPr>
          <w:rFonts w:ascii="Times New Roman" w:hAnsi="Times New Roman"/>
          <w:b/>
          <w:sz w:val="24"/>
          <w:szCs w:val="24"/>
        </w:rPr>
        <w:tab/>
      </w:r>
      <w:r w:rsidRPr="00717B9E">
        <w:rPr>
          <w:rFonts w:ascii="Times New Roman" w:hAnsi="Times New Roman"/>
          <w:b/>
          <w:sz w:val="24"/>
          <w:szCs w:val="24"/>
        </w:rPr>
        <w:tab/>
      </w:r>
      <w:r w:rsidRPr="00717B9E">
        <w:rPr>
          <w:rFonts w:ascii="Times New Roman" w:hAnsi="Times New Roman"/>
          <w:b/>
          <w:sz w:val="24"/>
          <w:szCs w:val="24"/>
        </w:rPr>
        <w:tab/>
      </w:r>
      <w:r w:rsidRPr="00717B9E">
        <w:rPr>
          <w:rFonts w:ascii="Times New Roman" w:hAnsi="Times New Roman"/>
          <w:b/>
          <w:sz w:val="24"/>
          <w:szCs w:val="24"/>
        </w:rPr>
        <w:tab/>
      </w:r>
      <w:r w:rsidRPr="00717B9E">
        <w:rPr>
          <w:rFonts w:ascii="Times New Roman" w:hAnsi="Times New Roman"/>
          <w:b/>
          <w:sz w:val="24"/>
          <w:szCs w:val="24"/>
        </w:rPr>
        <w:tab/>
        <w:t>dr. Váliné Antal Mária</w:t>
      </w:r>
    </w:p>
    <w:p w:rsidR="00717B9E" w:rsidRDefault="00717B9E" w:rsidP="00F25FF8">
      <w:pPr>
        <w:spacing w:after="0" w:line="240" w:lineRule="auto"/>
        <w:ind w:left="454" w:firstLine="454"/>
        <w:jc w:val="both"/>
        <w:rPr>
          <w:rFonts w:ascii="Times New Roman" w:hAnsi="Times New Roman"/>
          <w:sz w:val="24"/>
          <w:szCs w:val="24"/>
        </w:rPr>
      </w:pPr>
      <w:proofErr w:type="gramStart"/>
      <w:r w:rsidRPr="00717B9E">
        <w:rPr>
          <w:rFonts w:ascii="Times New Roman" w:hAnsi="Times New Roman"/>
          <w:sz w:val="24"/>
          <w:szCs w:val="24"/>
        </w:rPr>
        <w:t>polgármester</w:t>
      </w:r>
      <w:proofErr w:type="gramEnd"/>
      <w:r w:rsidRPr="00717B9E">
        <w:rPr>
          <w:rFonts w:ascii="Times New Roman" w:hAnsi="Times New Roman"/>
          <w:sz w:val="24"/>
          <w:szCs w:val="24"/>
        </w:rPr>
        <w:tab/>
      </w:r>
      <w:r w:rsidRPr="00717B9E">
        <w:rPr>
          <w:rFonts w:ascii="Times New Roman" w:hAnsi="Times New Roman"/>
          <w:sz w:val="24"/>
          <w:szCs w:val="24"/>
        </w:rPr>
        <w:tab/>
      </w:r>
      <w:r w:rsidRPr="00717B9E">
        <w:rPr>
          <w:rFonts w:ascii="Times New Roman" w:hAnsi="Times New Roman"/>
          <w:sz w:val="24"/>
          <w:szCs w:val="24"/>
        </w:rPr>
        <w:tab/>
      </w:r>
      <w:r w:rsidRPr="00717B9E">
        <w:rPr>
          <w:rFonts w:ascii="Times New Roman" w:hAnsi="Times New Roman"/>
          <w:sz w:val="24"/>
          <w:szCs w:val="24"/>
        </w:rPr>
        <w:tab/>
      </w:r>
      <w:r w:rsidRPr="00717B9E">
        <w:rPr>
          <w:rFonts w:ascii="Times New Roman" w:hAnsi="Times New Roman"/>
          <w:sz w:val="24"/>
          <w:szCs w:val="24"/>
        </w:rPr>
        <w:tab/>
      </w:r>
      <w:r w:rsidRPr="00717B9E">
        <w:rPr>
          <w:rFonts w:ascii="Times New Roman" w:hAnsi="Times New Roman"/>
          <w:sz w:val="24"/>
          <w:szCs w:val="24"/>
        </w:rPr>
        <w:tab/>
        <w:t xml:space="preserve">   </w:t>
      </w:r>
      <w:r w:rsidRPr="00717B9E">
        <w:rPr>
          <w:rFonts w:ascii="Times New Roman" w:hAnsi="Times New Roman"/>
          <w:sz w:val="24"/>
          <w:szCs w:val="24"/>
        </w:rPr>
        <w:tab/>
        <w:t xml:space="preserve">  jegyző</w:t>
      </w:r>
      <w:r>
        <w:rPr>
          <w:rFonts w:ascii="Times New Roman" w:hAnsi="Times New Roman"/>
          <w:sz w:val="24"/>
          <w:szCs w:val="24"/>
        </w:rPr>
        <w:br w:type="page"/>
      </w: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lastRenderedPageBreak/>
        <w:t>3./ napirend</w:t>
      </w: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Javaslat az államháztartáson kívüli forrás átadásáról-átvételéről szóló önkormányzati rendelet megalkotására</w:t>
      </w:r>
    </w:p>
    <w:p w:rsidR="00717B9E" w:rsidRDefault="00717B9E" w:rsidP="00717B9E">
      <w:pPr>
        <w:spacing w:after="0" w:line="240" w:lineRule="auto"/>
        <w:rPr>
          <w:rFonts w:ascii="Times New Roman" w:hAnsi="Times New Roman"/>
          <w:sz w:val="24"/>
          <w:szCs w:val="24"/>
        </w:rPr>
      </w:pPr>
    </w:p>
    <w:p w:rsidR="00E21AC8" w:rsidRDefault="00E21AC8" w:rsidP="00E21AC8">
      <w:pPr>
        <w:spacing w:after="0" w:line="240" w:lineRule="auto"/>
        <w:rPr>
          <w:rFonts w:ascii="Times New Roman" w:hAnsi="Times New Roman"/>
          <w:b/>
          <w:sz w:val="24"/>
          <w:szCs w:val="24"/>
        </w:rPr>
      </w:pPr>
    </w:p>
    <w:p w:rsidR="00E21AC8" w:rsidRPr="00E21AC8" w:rsidRDefault="00E21AC8" w:rsidP="00E21AC8">
      <w:pPr>
        <w:spacing w:after="0" w:line="240" w:lineRule="auto"/>
        <w:rPr>
          <w:rFonts w:ascii="Times New Roman" w:hAnsi="Times New Roman"/>
          <w:b/>
          <w:sz w:val="24"/>
          <w:szCs w:val="24"/>
        </w:rPr>
      </w:pPr>
      <w:r w:rsidRPr="00E21AC8">
        <w:rPr>
          <w:rFonts w:ascii="Times New Roman" w:hAnsi="Times New Roman"/>
          <w:b/>
          <w:sz w:val="24"/>
          <w:szCs w:val="24"/>
        </w:rPr>
        <w:t>Struba József</w:t>
      </w:r>
    </w:p>
    <w:p w:rsidR="00E21AC8" w:rsidRDefault="00E21AC8" w:rsidP="00E21AC8">
      <w:pPr>
        <w:spacing w:after="0" w:line="240" w:lineRule="auto"/>
        <w:rPr>
          <w:rFonts w:ascii="Times New Roman" w:hAnsi="Times New Roman"/>
          <w:sz w:val="24"/>
          <w:szCs w:val="24"/>
        </w:rPr>
      </w:pPr>
    </w:p>
    <w:p w:rsidR="00E21AC8" w:rsidRDefault="00E21AC8" w:rsidP="00F25FF8">
      <w:pPr>
        <w:spacing w:after="0" w:line="240" w:lineRule="auto"/>
        <w:jc w:val="both"/>
        <w:rPr>
          <w:rFonts w:ascii="Times New Roman" w:hAnsi="Times New Roman"/>
          <w:sz w:val="24"/>
          <w:szCs w:val="24"/>
        </w:rPr>
      </w:pPr>
      <w:r>
        <w:rPr>
          <w:rFonts w:ascii="Times New Roman" w:hAnsi="Times New Roman"/>
          <w:sz w:val="24"/>
          <w:szCs w:val="24"/>
        </w:rPr>
        <w:t xml:space="preserve">A Humánfeladatok és ügyrendi bizottság a rendeletet elfogadásra javasolja. </w:t>
      </w:r>
    </w:p>
    <w:p w:rsidR="00E21AC8" w:rsidRDefault="00E21AC8" w:rsidP="00E21AC8">
      <w:pPr>
        <w:spacing w:after="0" w:line="240" w:lineRule="auto"/>
        <w:rPr>
          <w:rFonts w:ascii="Times New Roman" w:hAnsi="Times New Roman"/>
          <w:sz w:val="24"/>
          <w:szCs w:val="24"/>
        </w:rPr>
      </w:pPr>
    </w:p>
    <w:p w:rsidR="00630D3E" w:rsidRPr="00F25FF8" w:rsidRDefault="00630D3E" w:rsidP="00E21AC8">
      <w:pPr>
        <w:spacing w:after="0" w:line="240" w:lineRule="auto"/>
        <w:rPr>
          <w:rFonts w:ascii="Times New Roman" w:hAnsi="Times New Roman"/>
          <w:b/>
          <w:sz w:val="24"/>
          <w:szCs w:val="24"/>
        </w:rPr>
      </w:pPr>
      <w:r w:rsidRPr="00F25FF8">
        <w:rPr>
          <w:rFonts w:ascii="Times New Roman" w:hAnsi="Times New Roman"/>
          <w:b/>
          <w:sz w:val="24"/>
          <w:szCs w:val="24"/>
        </w:rPr>
        <w:t>Vélemény, észrevétel, javaslat</w:t>
      </w:r>
    </w:p>
    <w:p w:rsidR="00630D3E" w:rsidRPr="00F25FF8" w:rsidRDefault="00630D3E" w:rsidP="00E21AC8">
      <w:pPr>
        <w:spacing w:after="0" w:line="240" w:lineRule="auto"/>
        <w:rPr>
          <w:rFonts w:ascii="Times New Roman" w:hAnsi="Times New Roman"/>
          <w:b/>
          <w:sz w:val="24"/>
          <w:szCs w:val="24"/>
        </w:rPr>
      </w:pPr>
    </w:p>
    <w:p w:rsidR="00630D3E" w:rsidRPr="00F25FF8" w:rsidRDefault="00630D3E" w:rsidP="00E21AC8">
      <w:pPr>
        <w:spacing w:after="0" w:line="240" w:lineRule="auto"/>
        <w:rPr>
          <w:rFonts w:ascii="Times New Roman" w:hAnsi="Times New Roman"/>
          <w:b/>
          <w:sz w:val="24"/>
          <w:szCs w:val="24"/>
        </w:rPr>
      </w:pPr>
      <w:r w:rsidRPr="00F25FF8">
        <w:rPr>
          <w:rFonts w:ascii="Times New Roman" w:hAnsi="Times New Roman"/>
          <w:b/>
          <w:sz w:val="24"/>
          <w:szCs w:val="24"/>
        </w:rPr>
        <w:t>Strub</w:t>
      </w:r>
      <w:r w:rsidR="00F25FF8">
        <w:rPr>
          <w:rFonts w:ascii="Times New Roman" w:hAnsi="Times New Roman"/>
          <w:b/>
          <w:sz w:val="24"/>
          <w:szCs w:val="24"/>
        </w:rPr>
        <w:t>a</w:t>
      </w:r>
      <w:r w:rsidRPr="00F25FF8">
        <w:rPr>
          <w:rFonts w:ascii="Times New Roman" w:hAnsi="Times New Roman"/>
          <w:b/>
          <w:sz w:val="24"/>
          <w:szCs w:val="24"/>
        </w:rPr>
        <w:t xml:space="preserve"> József</w:t>
      </w:r>
    </w:p>
    <w:p w:rsidR="00630D3E" w:rsidRDefault="00630D3E" w:rsidP="00E21AC8">
      <w:pPr>
        <w:spacing w:after="0" w:line="240" w:lineRule="auto"/>
        <w:rPr>
          <w:rFonts w:ascii="Times New Roman" w:hAnsi="Times New Roman"/>
          <w:sz w:val="24"/>
          <w:szCs w:val="24"/>
        </w:rPr>
      </w:pPr>
    </w:p>
    <w:p w:rsidR="00630D3E" w:rsidRDefault="00F25FF8" w:rsidP="00F25FF8">
      <w:pPr>
        <w:spacing w:after="0" w:line="240" w:lineRule="auto"/>
        <w:jc w:val="both"/>
        <w:rPr>
          <w:rFonts w:ascii="Times New Roman" w:hAnsi="Times New Roman"/>
          <w:sz w:val="24"/>
          <w:szCs w:val="24"/>
        </w:rPr>
      </w:pPr>
      <w:r>
        <w:rPr>
          <w:rFonts w:ascii="Times New Roman" w:hAnsi="Times New Roman"/>
          <w:sz w:val="24"/>
          <w:szCs w:val="24"/>
        </w:rPr>
        <w:t xml:space="preserve">Javasolja, hogy </w:t>
      </w:r>
      <w:r w:rsidR="00630D3E">
        <w:rPr>
          <w:rFonts w:ascii="Times New Roman" w:hAnsi="Times New Roman"/>
          <w:sz w:val="24"/>
          <w:szCs w:val="24"/>
        </w:rPr>
        <w:t>a</w:t>
      </w:r>
      <w:r>
        <w:rPr>
          <w:rFonts w:ascii="Times New Roman" w:hAnsi="Times New Roman"/>
          <w:sz w:val="24"/>
          <w:szCs w:val="24"/>
        </w:rPr>
        <w:t xml:space="preserve">z </w:t>
      </w:r>
      <w:proofErr w:type="spellStart"/>
      <w:r>
        <w:rPr>
          <w:rFonts w:ascii="Times New Roman" w:hAnsi="Times New Roman"/>
          <w:sz w:val="24"/>
          <w:szCs w:val="24"/>
        </w:rPr>
        <w:t>érintetti</w:t>
      </w:r>
      <w:proofErr w:type="spellEnd"/>
      <w:r w:rsidR="00630D3E">
        <w:rPr>
          <w:rFonts w:ascii="Times New Roman" w:hAnsi="Times New Roman"/>
          <w:sz w:val="24"/>
          <w:szCs w:val="24"/>
        </w:rPr>
        <w:t xml:space="preserve"> személyi hatály szerep</w:t>
      </w:r>
      <w:r>
        <w:rPr>
          <w:rFonts w:ascii="Times New Roman" w:hAnsi="Times New Roman"/>
          <w:sz w:val="24"/>
          <w:szCs w:val="24"/>
        </w:rPr>
        <w:t>e</w:t>
      </w:r>
      <w:r w:rsidR="00630D3E">
        <w:rPr>
          <w:rFonts w:ascii="Times New Roman" w:hAnsi="Times New Roman"/>
          <w:sz w:val="24"/>
          <w:szCs w:val="24"/>
        </w:rPr>
        <w:t xml:space="preserve">ljen listaszerűen </w:t>
      </w:r>
      <w:r>
        <w:rPr>
          <w:rFonts w:ascii="Times New Roman" w:hAnsi="Times New Roman"/>
          <w:sz w:val="24"/>
          <w:szCs w:val="24"/>
        </w:rPr>
        <w:t xml:space="preserve">mellékletként </w:t>
      </w:r>
      <w:r w:rsidR="00630D3E">
        <w:rPr>
          <w:rFonts w:ascii="Times New Roman" w:hAnsi="Times New Roman"/>
          <w:sz w:val="24"/>
          <w:szCs w:val="24"/>
        </w:rPr>
        <w:t xml:space="preserve">jövőben. </w:t>
      </w:r>
    </w:p>
    <w:p w:rsidR="00630D3E" w:rsidRDefault="00630D3E" w:rsidP="00E21AC8">
      <w:pPr>
        <w:spacing w:after="0" w:line="240" w:lineRule="auto"/>
        <w:rPr>
          <w:rFonts w:ascii="Times New Roman" w:hAnsi="Times New Roman"/>
          <w:sz w:val="24"/>
          <w:szCs w:val="24"/>
        </w:rPr>
      </w:pPr>
    </w:p>
    <w:p w:rsidR="00630D3E" w:rsidRPr="00F25FF8" w:rsidRDefault="00630D3E" w:rsidP="00E21AC8">
      <w:pPr>
        <w:spacing w:after="0" w:line="240" w:lineRule="auto"/>
        <w:rPr>
          <w:rFonts w:ascii="Times New Roman" w:hAnsi="Times New Roman"/>
          <w:b/>
          <w:sz w:val="24"/>
          <w:szCs w:val="24"/>
        </w:rPr>
      </w:pPr>
      <w:proofErr w:type="gramStart"/>
      <w:r w:rsidRPr="00F25FF8">
        <w:rPr>
          <w:rFonts w:ascii="Times New Roman" w:hAnsi="Times New Roman"/>
          <w:b/>
          <w:sz w:val="24"/>
          <w:szCs w:val="24"/>
        </w:rPr>
        <w:t>dr.</w:t>
      </w:r>
      <w:proofErr w:type="gramEnd"/>
      <w:r w:rsidRPr="00F25FF8">
        <w:rPr>
          <w:rFonts w:ascii="Times New Roman" w:hAnsi="Times New Roman"/>
          <w:b/>
          <w:sz w:val="24"/>
          <w:szCs w:val="24"/>
        </w:rPr>
        <w:t xml:space="preserve"> Váliné</w:t>
      </w:r>
      <w:r w:rsidR="00F25FF8" w:rsidRPr="00F25FF8">
        <w:rPr>
          <w:rFonts w:ascii="Times New Roman" w:hAnsi="Times New Roman"/>
          <w:b/>
          <w:sz w:val="24"/>
          <w:szCs w:val="24"/>
        </w:rPr>
        <w:t xml:space="preserve"> Antal Mária</w:t>
      </w:r>
    </w:p>
    <w:p w:rsidR="00630D3E" w:rsidRDefault="00630D3E" w:rsidP="00E21AC8">
      <w:pPr>
        <w:spacing w:after="0" w:line="240" w:lineRule="auto"/>
        <w:rPr>
          <w:rFonts w:ascii="Times New Roman" w:hAnsi="Times New Roman"/>
          <w:sz w:val="24"/>
          <w:szCs w:val="24"/>
        </w:rPr>
      </w:pPr>
    </w:p>
    <w:p w:rsidR="00630D3E" w:rsidRDefault="00F25FF8" w:rsidP="00F25FF8">
      <w:pPr>
        <w:spacing w:after="0" w:line="240" w:lineRule="auto"/>
        <w:jc w:val="both"/>
        <w:rPr>
          <w:rFonts w:ascii="Times New Roman" w:hAnsi="Times New Roman"/>
          <w:sz w:val="24"/>
          <w:szCs w:val="24"/>
        </w:rPr>
      </w:pPr>
      <w:r>
        <w:rPr>
          <w:rFonts w:ascii="Times New Roman" w:hAnsi="Times New Roman"/>
          <w:sz w:val="24"/>
          <w:szCs w:val="24"/>
        </w:rPr>
        <w:t>Amikor az önkormányzati támogatásokra beérkezett pályázatokat hagyja jóvá a képviselő-testület</w:t>
      </w:r>
      <w:r w:rsidR="00C63F92">
        <w:rPr>
          <w:rFonts w:ascii="Times New Roman" w:hAnsi="Times New Roman"/>
          <w:sz w:val="24"/>
          <w:szCs w:val="24"/>
        </w:rPr>
        <w:t>,</w:t>
      </w:r>
      <w:r>
        <w:rPr>
          <w:rFonts w:ascii="Times New Roman" w:hAnsi="Times New Roman"/>
          <w:sz w:val="24"/>
          <w:szCs w:val="24"/>
        </w:rPr>
        <w:t xml:space="preserve"> akkor les</w:t>
      </w:r>
      <w:r w:rsidR="00C63F92">
        <w:rPr>
          <w:rFonts w:ascii="Times New Roman" w:hAnsi="Times New Roman"/>
          <w:sz w:val="24"/>
          <w:szCs w:val="24"/>
        </w:rPr>
        <w:t xml:space="preserve">z teljes körű az </w:t>
      </w:r>
      <w:proofErr w:type="spellStart"/>
      <w:r w:rsidR="00C63F92">
        <w:rPr>
          <w:rFonts w:ascii="Times New Roman" w:hAnsi="Times New Roman"/>
          <w:sz w:val="24"/>
          <w:szCs w:val="24"/>
        </w:rPr>
        <w:t>érintetti</w:t>
      </w:r>
      <w:proofErr w:type="spellEnd"/>
      <w:r w:rsidR="00C63F92">
        <w:rPr>
          <w:rFonts w:ascii="Times New Roman" w:hAnsi="Times New Roman"/>
          <w:sz w:val="24"/>
          <w:szCs w:val="24"/>
        </w:rPr>
        <w:t xml:space="preserve"> kör és válik ismertté. </w:t>
      </w:r>
    </w:p>
    <w:p w:rsidR="00F25FF8" w:rsidRDefault="00F25FF8" w:rsidP="00F25FF8">
      <w:pPr>
        <w:spacing w:after="0" w:line="240" w:lineRule="auto"/>
        <w:jc w:val="both"/>
        <w:rPr>
          <w:rFonts w:ascii="Times New Roman" w:hAnsi="Times New Roman"/>
          <w:sz w:val="24"/>
          <w:szCs w:val="24"/>
        </w:rPr>
      </w:pPr>
    </w:p>
    <w:p w:rsidR="00E21AC8" w:rsidRPr="00E21AC8" w:rsidRDefault="00E21AC8" w:rsidP="00E21AC8">
      <w:pPr>
        <w:spacing w:after="0" w:line="240" w:lineRule="auto"/>
        <w:rPr>
          <w:rFonts w:ascii="Times New Roman" w:hAnsi="Times New Roman"/>
          <w:b/>
          <w:sz w:val="24"/>
          <w:szCs w:val="24"/>
        </w:rPr>
      </w:pPr>
      <w:r w:rsidRPr="00E21AC8">
        <w:rPr>
          <w:rFonts w:ascii="Times New Roman" w:hAnsi="Times New Roman"/>
          <w:b/>
          <w:sz w:val="24"/>
          <w:szCs w:val="24"/>
        </w:rPr>
        <w:t>Tóth József</w:t>
      </w:r>
    </w:p>
    <w:p w:rsidR="00E21AC8" w:rsidRDefault="00E21AC8" w:rsidP="00E21AC8">
      <w:pPr>
        <w:spacing w:after="0" w:line="240" w:lineRule="auto"/>
        <w:rPr>
          <w:rFonts w:ascii="Times New Roman" w:hAnsi="Times New Roman"/>
          <w:sz w:val="24"/>
          <w:szCs w:val="24"/>
        </w:rPr>
      </w:pPr>
    </w:p>
    <w:p w:rsidR="00E21AC8" w:rsidRDefault="00E21AC8" w:rsidP="00E21AC8">
      <w:pPr>
        <w:spacing w:after="0" w:line="240" w:lineRule="auto"/>
        <w:jc w:val="both"/>
        <w:rPr>
          <w:rFonts w:ascii="Times New Roman" w:hAnsi="Times New Roman"/>
          <w:sz w:val="24"/>
          <w:szCs w:val="24"/>
        </w:rPr>
      </w:pPr>
      <w:r>
        <w:rPr>
          <w:rFonts w:ascii="Times New Roman" w:hAnsi="Times New Roman"/>
          <w:sz w:val="24"/>
          <w:szCs w:val="24"/>
        </w:rPr>
        <w:t xml:space="preserve">Kéri a Képviselő-testület tagjait, hogy aki egyetért a rendeletben foglaltakkal, kézfeltartással szavazza meg. </w:t>
      </w:r>
    </w:p>
    <w:p w:rsidR="00E21AC8" w:rsidRDefault="00E21AC8" w:rsidP="00E21AC8">
      <w:pPr>
        <w:spacing w:after="0" w:line="240" w:lineRule="auto"/>
        <w:rPr>
          <w:rFonts w:ascii="Times New Roman" w:hAnsi="Times New Roman"/>
          <w:sz w:val="24"/>
          <w:szCs w:val="24"/>
        </w:rPr>
      </w:pPr>
    </w:p>
    <w:p w:rsidR="00E21AC8" w:rsidRDefault="00E21AC8" w:rsidP="00E21AC8">
      <w:pPr>
        <w:spacing w:after="0" w:line="240" w:lineRule="auto"/>
        <w:jc w:val="both"/>
        <w:rPr>
          <w:rFonts w:ascii="Times New Roman" w:hAnsi="Times New Roman"/>
          <w:sz w:val="24"/>
          <w:szCs w:val="24"/>
        </w:rPr>
      </w:pPr>
      <w:r>
        <w:rPr>
          <w:rFonts w:ascii="Times New Roman" w:hAnsi="Times New Roman"/>
          <w:sz w:val="24"/>
          <w:szCs w:val="24"/>
        </w:rPr>
        <w:t xml:space="preserve">Megállapítja, hogy a Képviselő-testület a javaslatot 9 igen szavazattal, ellenszavazat és tartózkodás nélkül elfogadta. </w:t>
      </w:r>
    </w:p>
    <w:p w:rsidR="00717B9E" w:rsidRDefault="00717B9E" w:rsidP="00717B9E">
      <w:pPr>
        <w:spacing w:after="0" w:line="240" w:lineRule="auto"/>
        <w:rPr>
          <w:rFonts w:ascii="Times New Roman" w:hAnsi="Times New Roman"/>
          <w:sz w:val="24"/>
          <w:szCs w:val="24"/>
        </w:rPr>
      </w:pPr>
    </w:p>
    <w:p w:rsidR="00717B9E" w:rsidRDefault="00717B9E" w:rsidP="00717B9E">
      <w:pPr>
        <w:spacing w:after="0" w:line="240" w:lineRule="auto"/>
        <w:rPr>
          <w:rFonts w:ascii="Times New Roman" w:hAnsi="Times New Roman"/>
          <w:sz w:val="24"/>
          <w:szCs w:val="24"/>
        </w:rPr>
      </w:pP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Polgár Város Önkormányzat Képviselő-testületének</w:t>
      </w:r>
    </w:p>
    <w:p w:rsidR="00717B9E" w:rsidRPr="00717B9E" w:rsidRDefault="00F25FF8" w:rsidP="00717B9E">
      <w:pPr>
        <w:spacing w:after="0" w:line="240" w:lineRule="auto"/>
        <w:jc w:val="center"/>
        <w:rPr>
          <w:rFonts w:ascii="Times New Roman" w:hAnsi="Times New Roman"/>
          <w:b/>
          <w:sz w:val="24"/>
          <w:szCs w:val="24"/>
        </w:rPr>
      </w:pPr>
      <w:r>
        <w:rPr>
          <w:rFonts w:ascii="Times New Roman" w:hAnsi="Times New Roman"/>
          <w:b/>
          <w:sz w:val="24"/>
          <w:szCs w:val="24"/>
        </w:rPr>
        <w:t>31</w:t>
      </w:r>
      <w:r w:rsidR="00CB6C8C">
        <w:rPr>
          <w:rFonts w:ascii="Times New Roman" w:hAnsi="Times New Roman"/>
          <w:b/>
          <w:sz w:val="24"/>
          <w:szCs w:val="24"/>
        </w:rPr>
        <w:t>/2014. (XII. 19.</w:t>
      </w:r>
      <w:r w:rsidR="00717B9E" w:rsidRPr="00717B9E">
        <w:rPr>
          <w:rFonts w:ascii="Times New Roman" w:hAnsi="Times New Roman"/>
          <w:b/>
          <w:sz w:val="24"/>
          <w:szCs w:val="24"/>
        </w:rPr>
        <w:t>)</w:t>
      </w:r>
      <w:r w:rsidR="005D18DA">
        <w:rPr>
          <w:rFonts w:ascii="Times New Roman" w:hAnsi="Times New Roman"/>
          <w:b/>
          <w:sz w:val="24"/>
          <w:szCs w:val="24"/>
        </w:rPr>
        <w:t xml:space="preserve"> önkormányzati rendelet</w:t>
      </w:r>
      <w:r w:rsidR="00717B9E" w:rsidRPr="00717B9E">
        <w:rPr>
          <w:rFonts w:ascii="Times New Roman" w:hAnsi="Times New Roman"/>
          <w:b/>
          <w:sz w:val="24"/>
          <w:szCs w:val="24"/>
        </w:rPr>
        <w:t>e</w:t>
      </w:r>
    </w:p>
    <w:p w:rsidR="00717B9E" w:rsidRPr="00717B9E" w:rsidRDefault="00717B9E" w:rsidP="00717B9E">
      <w:pPr>
        <w:spacing w:after="0" w:line="240" w:lineRule="auto"/>
        <w:jc w:val="center"/>
        <w:rPr>
          <w:rFonts w:ascii="Times New Roman" w:hAnsi="Times New Roman"/>
          <w:b/>
          <w:sz w:val="24"/>
          <w:szCs w:val="24"/>
        </w:rPr>
      </w:pPr>
      <w:proofErr w:type="gramStart"/>
      <w:r w:rsidRPr="00717B9E">
        <w:rPr>
          <w:rFonts w:ascii="Times New Roman" w:hAnsi="Times New Roman"/>
          <w:b/>
          <w:sz w:val="24"/>
          <w:szCs w:val="24"/>
        </w:rPr>
        <w:t>az</w:t>
      </w:r>
      <w:proofErr w:type="gramEnd"/>
      <w:r w:rsidRPr="00717B9E">
        <w:rPr>
          <w:rFonts w:ascii="Times New Roman" w:hAnsi="Times New Roman"/>
          <w:b/>
          <w:sz w:val="24"/>
          <w:szCs w:val="24"/>
        </w:rPr>
        <w:t xml:space="preserve"> államháztartáson kívüli forrás átadásáról-átvételéről</w:t>
      </w:r>
    </w:p>
    <w:p w:rsidR="00717B9E" w:rsidRPr="00717B9E" w:rsidRDefault="00717B9E" w:rsidP="00717B9E">
      <w:pPr>
        <w:spacing w:after="0" w:line="240" w:lineRule="auto"/>
        <w:jc w:val="center"/>
        <w:rPr>
          <w:rFonts w:ascii="Times New Roman" w:hAnsi="Times New Roman"/>
          <w:sz w:val="24"/>
          <w:szCs w:val="24"/>
        </w:rPr>
      </w:pPr>
    </w:p>
    <w:p w:rsidR="00717B9E" w:rsidRPr="00717B9E" w:rsidRDefault="00717B9E" w:rsidP="00717B9E">
      <w:pPr>
        <w:spacing w:after="0" w:line="240" w:lineRule="auto"/>
        <w:jc w:val="both"/>
        <w:rPr>
          <w:rFonts w:ascii="Times New Roman" w:hAnsi="Times New Roman"/>
          <w:sz w:val="24"/>
          <w:szCs w:val="24"/>
        </w:rPr>
      </w:pPr>
      <w:r w:rsidRPr="00717B9E">
        <w:rPr>
          <w:rFonts w:ascii="Times New Roman" w:hAnsi="Times New Roman"/>
          <w:sz w:val="24"/>
          <w:szCs w:val="24"/>
        </w:rPr>
        <w:t>Polgár Város Önkormányzatának Képviselő-testülete az Alaptörvény 32. cikk (1) bekezdés a) pontjában meghatározott eredeti jogalkotói hatáskörében, Magyarország helyi önkormányzatairól szóló 2011. évi CLXXXIX. törvény 41. § (9) bekezdésében kapott felhatalmazás alapján, Polgár Város Önkormányzat Képviselő-testületének az önkormányzat és szervei Szervezeti és Működési Szabályzatáról szóló 20/2014. (X. 27.) önkormányzati rendelet 5. számú mellékletében biztosított véleményezési jogkörében eljáró Polgár Város Önkormányzatának Humánfeladatok és ügyrendi bizottsága véleményének kikérésével az alábbi rendeletet alkotja:</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I. Fejezet</w:t>
      </w: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Általános rendelkezések</w:t>
      </w: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A rendelet hatálya</w:t>
      </w: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1.§</w:t>
      </w:r>
    </w:p>
    <w:p w:rsidR="00717B9E" w:rsidRPr="00717B9E" w:rsidRDefault="00717B9E" w:rsidP="00717B9E">
      <w:pPr>
        <w:spacing w:after="0" w:line="240" w:lineRule="auto"/>
        <w:jc w:val="center"/>
        <w:rPr>
          <w:rFonts w:ascii="Times New Roman" w:hAnsi="Times New Roman"/>
          <w:b/>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(1)</w:t>
      </w:r>
      <w:r w:rsidRPr="00717B9E">
        <w:rPr>
          <w:rFonts w:ascii="Times New Roman" w:hAnsi="Times New Roman"/>
          <w:sz w:val="24"/>
          <w:szCs w:val="24"/>
        </w:rPr>
        <w:tab/>
        <w:t>A rendelet személyi hatálya kiterjed az államháztartás körébe nem tartozó jogi személyekre és jogi személyiséggel nem rendelkező szervezetekre, valamint természetes személyekre (a továbbiakban együtt: támogatott).</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(2)</w:t>
      </w:r>
      <w:r w:rsidRPr="00717B9E">
        <w:rPr>
          <w:rFonts w:ascii="Times New Roman" w:hAnsi="Times New Roman"/>
          <w:sz w:val="24"/>
          <w:szCs w:val="24"/>
        </w:rPr>
        <w:tab/>
        <w:t xml:space="preserve">A rendelt tárgyi hatálya kiterjed minden, az államháztartáson kívüli forrás átvételére és – a (3) bekezdésben meghatározott kivétellel – az önkormányzat által államháztartáson kívülre nyújtott pénzbeli támogatásra. </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(3)</w:t>
      </w:r>
      <w:r w:rsidRPr="00717B9E">
        <w:rPr>
          <w:rFonts w:ascii="Times New Roman" w:hAnsi="Times New Roman"/>
          <w:sz w:val="24"/>
          <w:szCs w:val="24"/>
        </w:rPr>
        <w:tab/>
        <w:t xml:space="preserve">A rendelet tárgyi hatálya nem terjed ki a tárgy szerinti külön önkormányzati rendeletekben meghatározott támogatásokra, így különösen a szociális ellátásokra, a szociálisan rászorultak részére megállapított pénzbeli támogatásokra, az ösztöndíjakra, a lakáscélú támogatásokra, valamint közfeladat ellátására kötött megállapodás keretében átadott pénzeszközökre. </w:t>
      </w:r>
    </w:p>
    <w:p w:rsidR="00717B9E" w:rsidRPr="00717B9E" w:rsidRDefault="00717B9E" w:rsidP="00717B9E">
      <w:pPr>
        <w:spacing w:after="0" w:line="240" w:lineRule="auto"/>
        <w:jc w:val="center"/>
        <w:rPr>
          <w:rFonts w:ascii="Times New Roman" w:hAnsi="Times New Roman"/>
          <w:b/>
          <w:sz w:val="24"/>
          <w:szCs w:val="24"/>
        </w:rPr>
      </w:pP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Értelmező rendelkezések</w:t>
      </w: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2.§</w:t>
      </w:r>
    </w:p>
    <w:p w:rsidR="00717B9E" w:rsidRPr="00717B9E" w:rsidRDefault="00717B9E" w:rsidP="00717B9E">
      <w:pPr>
        <w:spacing w:after="0" w:line="240" w:lineRule="auto"/>
        <w:jc w:val="center"/>
        <w:rPr>
          <w:rFonts w:ascii="Times New Roman" w:hAnsi="Times New Roman"/>
          <w:b/>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 xml:space="preserve">(1) </w:t>
      </w:r>
      <w:r w:rsidRPr="00717B9E">
        <w:rPr>
          <w:rFonts w:ascii="Times New Roman" w:hAnsi="Times New Roman"/>
          <w:sz w:val="24"/>
          <w:szCs w:val="24"/>
        </w:rPr>
        <w:tab/>
        <w:t xml:space="preserve">Jelen rendelet alkalmazásában államháztartáson kívüli forrás a természetes személyek és az államháztartás körébe nem tartozó jogi személyek és jogi személyiséggel nem rendelkező szervezetek (a továbbiakban együtt: szervezet) részére átadott, illetve tőlük kapott pénzeszköz, ingó, valamint ingatlan. </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(2)</w:t>
      </w:r>
      <w:r w:rsidRPr="00717B9E">
        <w:rPr>
          <w:rFonts w:ascii="Times New Roman" w:hAnsi="Times New Roman"/>
          <w:sz w:val="24"/>
          <w:szCs w:val="24"/>
        </w:rPr>
        <w:tab/>
        <w:t xml:space="preserve">Támogatásnak minősül: az önkormányzat által saját költségvetési bevétele terhére, valamint az államháztartás egyéb alrendszeréből az önkormányzaton keresztül bármilyen jogcímen nyújtott nem normatív, céljellegű, működésre és fejlesztésre adandó (nem szociális ellátás) pénzbeli juttatás. </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jc w:val="both"/>
        <w:rPr>
          <w:rFonts w:ascii="Times New Roman" w:hAnsi="Times New Roman"/>
          <w:sz w:val="24"/>
          <w:szCs w:val="24"/>
        </w:rPr>
      </w:pPr>
      <w:r w:rsidRPr="00717B9E">
        <w:rPr>
          <w:rFonts w:ascii="Times New Roman" w:hAnsi="Times New Roman"/>
          <w:sz w:val="24"/>
          <w:szCs w:val="24"/>
        </w:rPr>
        <w:t>(3)</w:t>
      </w:r>
      <w:r w:rsidRPr="00717B9E">
        <w:rPr>
          <w:rFonts w:ascii="Times New Roman" w:hAnsi="Times New Roman"/>
          <w:sz w:val="24"/>
          <w:szCs w:val="24"/>
        </w:rPr>
        <w:tab/>
        <w:t xml:space="preserve">A céljellegű támogatás lehet: </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ind w:left="1413" w:hanging="705"/>
        <w:jc w:val="both"/>
        <w:rPr>
          <w:rFonts w:ascii="Times New Roman" w:hAnsi="Times New Roman"/>
          <w:sz w:val="24"/>
          <w:szCs w:val="24"/>
        </w:rPr>
      </w:pPr>
      <w:proofErr w:type="gramStart"/>
      <w:r w:rsidRPr="00717B9E">
        <w:rPr>
          <w:rFonts w:ascii="Times New Roman" w:hAnsi="Times New Roman"/>
          <w:sz w:val="24"/>
          <w:szCs w:val="24"/>
        </w:rPr>
        <w:t>a</w:t>
      </w:r>
      <w:proofErr w:type="gramEnd"/>
      <w:r w:rsidRPr="00717B9E">
        <w:rPr>
          <w:rFonts w:ascii="Times New Roman" w:hAnsi="Times New Roman"/>
          <w:sz w:val="24"/>
          <w:szCs w:val="24"/>
        </w:rPr>
        <w:t>)</w:t>
      </w:r>
      <w:r w:rsidRPr="00717B9E">
        <w:rPr>
          <w:rFonts w:ascii="Times New Roman" w:hAnsi="Times New Roman"/>
          <w:sz w:val="24"/>
          <w:szCs w:val="24"/>
        </w:rPr>
        <w:tab/>
        <w:t xml:space="preserve">eseti jellegű, amely meghatározott működési vagy fejlesztési feladat ellátásához, cél megvalósításához nyújt anyagi hozzájárulást, </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ind w:left="1413" w:hanging="705"/>
        <w:jc w:val="both"/>
        <w:rPr>
          <w:rFonts w:ascii="Times New Roman" w:hAnsi="Times New Roman"/>
          <w:sz w:val="24"/>
          <w:szCs w:val="24"/>
        </w:rPr>
      </w:pPr>
      <w:r w:rsidRPr="00717B9E">
        <w:rPr>
          <w:rFonts w:ascii="Times New Roman" w:hAnsi="Times New Roman"/>
          <w:sz w:val="24"/>
          <w:szCs w:val="24"/>
        </w:rPr>
        <w:t>b)</w:t>
      </w:r>
      <w:r w:rsidRPr="00717B9E">
        <w:rPr>
          <w:rFonts w:ascii="Times New Roman" w:hAnsi="Times New Roman"/>
          <w:sz w:val="24"/>
          <w:szCs w:val="24"/>
        </w:rPr>
        <w:tab/>
        <w:t xml:space="preserve">általános működési célú támogatás, ami a támogatott (az önkormányzat tulajdonosi részesedéssel rendelkező gazdasági társaságai, továbbá civil szervezetek) működéséhez biztosít pénzbeli támogatást. </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II. Fejezet</w:t>
      </w: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Államháztartáson kívüli forrás átadására vonatkozó szabályok</w:t>
      </w:r>
    </w:p>
    <w:p w:rsidR="00717B9E" w:rsidRPr="00717B9E" w:rsidRDefault="00717B9E" w:rsidP="00717B9E">
      <w:pPr>
        <w:spacing w:after="0" w:line="240" w:lineRule="auto"/>
        <w:jc w:val="center"/>
        <w:rPr>
          <w:rFonts w:ascii="Times New Roman" w:hAnsi="Times New Roman"/>
          <w:b/>
          <w:sz w:val="24"/>
          <w:szCs w:val="24"/>
        </w:rPr>
      </w:pP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Az átadott támogatás forrása</w:t>
      </w: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3.§</w:t>
      </w:r>
    </w:p>
    <w:p w:rsidR="00717B9E" w:rsidRPr="00717B9E" w:rsidRDefault="00717B9E" w:rsidP="00717B9E">
      <w:pPr>
        <w:spacing w:after="0" w:line="240" w:lineRule="auto"/>
        <w:jc w:val="center"/>
        <w:rPr>
          <w:rFonts w:ascii="Times New Roman" w:hAnsi="Times New Roman"/>
          <w:b/>
          <w:sz w:val="24"/>
          <w:szCs w:val="24"/>
        </w:rPr>
      </w:pPr>
    </w:p>
    <w:p w:rsidR="00717B9E" w:rsidRPr="00717B9E" w:rsidRDefault="00717B9E" w:rsidP="00717B9E">
      <w:pPr>
        <w:spacing w:after="0" w:line="240" w:lineRule="auto"/>
        <w:jc w:val="both"/>
        <w:rPr>
          <w:rFonts w:ascii="Times New Roman" w:hAnsi="Times New Roman"/>
          <w:sz w:val="24"/>
          <w:szCs w:val="24"/>
        </w:rPr>
      </w:pPr>
      <w:r w:rsidRPr="00717B9E">
        <w:rPr>
          <w:rFonts w:ascii="Times New Roman" w:hAnsi="Times New Roman"/>
          <w:sz w:val="24"/>
          <w:szCs w:val="24"/>
        </w:rPr>
        <w:t xml:space="preserve">Az önkormányzat tárgyévi költségvetési rendeletében határozza meg azon költségvetési előirányzatait, melyek terhére céljelleggel támogatást nyújt. </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A támogatás nyújtásának alapelvei, a támogatás odaítélése</w:t>
      </w: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4.§</w:t>
      </w:r>
    </w:p>
    <w:p w:rsidR="00717B9E" w:rsidRPr="00717B9E" w:rsidRDefault="00717B9E" w:rsidP="00717B9E">
      <w:pPr>
        <w:spacing w:after="0" w:line="240" w:lineRule="auto"/>
        <w:jc w:val="center"/>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(1)</w:t>
      </w:r>
      <w:r w:rsidRPr="00717B9E">
        <w:rPr>
          <w:rFonts w:ascii="Times New Roman" w:hAnsi="Times New Roman"/>
          <w:sz w:val="24"/>
          <w:szCs w:val="24"/>
        </w:rPr>
        <w:tab/>
        <w:t xml:space="preserve">A támogatások odaítéléséről a tárgyévi költségvetési rendeletben foglaltak alapján a képviselő-testület, az általános tartalék terhére nyújtott támogatások odaítéléséről a polgármester dönt. </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jc w:val="both"/>
        <w:rPr>
          <w:rFonts w:ascii="Times New Roman" w:hAnsi="Times New Roman"/>
          <w:sz w:val="24"/>
          <w:szCs w:val="24"/>
        </w:rPr>
      </w:pPr>
      <w:r w:rsidRPr="00717B9E">
        <w:rPr>
          <w:rFonts w:ascii="Times New Roman" w:hAnsi="Times New Roman"/>
          <w:sz w:val="24"/>
          <w:szCs w:val="24"/>
        </w:rPr>
        <w:lastRenderedPageBreak/>
        <w:t>(2)</w:t>
      </w:r>
      <w:r w:rsidRPr="00717B9E">
        <w:rPr>
          <w:rFonts w:ascii="Times New Roman" w:hAnsi="Times New Roman"/>
          <w:sz w:val="24"/>
          <w:szCs w:val="24"/>
        </w:rPr>
        <w:tab/>
        <w:t>Támogatásban részesülhet az a támogatott,</w:t>
      </w:r>
    </w:p>
    <w:p w:rsidR="00717B9E" w:rsidRPr="00717B9E" w:rsidRDefault="00717B9E" w:rsidP="00717B9E">
      <w:pPr>
        <w:spacing w:after="0" w:line="240" w:lineRule="auto"/>
        <w:ind w:left="1413" w:hanging="705"/>
        <w:jc w:val="both"/>
        <w:rPr>
          <w:rFonts w:ascii="Times New Roman" w:hAnsi="Times New Roman"/>
          <w:sz w:val="24"/>
          <w:szCs w:val="24"/>
        </w:rPr>
      </w:pPr>
      <w:proofErr w:type="gramStart"/>
      <w:r w:rsidRPr="00717B9E">
        <w:rPr>
          <w:rFonts w:ascii="Times New Roman" w:hAnsi="Times New Roman"/>
          <w:sz w:val="24"/>
          <w:szCs w:val="24"/>
        </w:rPr>
        <w:t>a</w:t>
      </w:r>
      <w:proofErr w:type="gramEnd"/>
      <w:r w:rsidRPr="00717B9E">
        <w:rPr>
          <w:rFonts w:ascii="Times New Roman" w:hAnsi="Times New Roman"/>
          <w:sz w:val="24"/>
          <w:szCs w:val="24"/>
        </w:rPr>
        <w:t xml:space="preserve">) </w:t>
      </w:r>
      <w:r w:rsidRPr="00717B9E">
        <w:rPr>
          <w:rFonts w:ascii="Times New Roman" w:hAnsi="Times New Roman"/>
          <w:sz w:val="24"/>
          <w:szCs w:val="24"/>
        </w:rPr>
        <w:tab/>
        <w:t>amelynek javára az önkormányzat mindenkori költségvetési rendeletének előirányzatában támogatás került megállapításra,</w:t>
      </w:r>
    </w:p>
    <w:p w:rsidR="00717B9E" w:rsidRPr="00717B9E" w:rsidRDefault="00717B9E" w:rsidP="00717B9E">
      <w:pPr>
        <w:spacing w:after="0" w:line="240" w:lineRule="auto"/>
        <w:ind w:left="708"/>
        <w:jc w:val="both"/>
        <w:rPr>
          <w:rFonts w:ascii="Times New Roman" w:hAnsi="Times New Roman"/>
          <w:sz w:val="24"/>
          <w:szCs w:val="24"/>
        </w:rPr>
      </w:pPr>
      <w:r w:rsidRPr="00717B9E">
        <w:rPr>
          <w:rFonts w:ascii="Times New Roman" w:hAnsi="Times New Roman"/>
          <w:sz w:val="24"/>
          <w:szCs w:val="24"/>
        </w:rPr>
        <w:t>b)</w:t>
      </w:r>
      <w:r w:rsidRPr="00717B9E">
        <w:rPr>
          <w:rFonts w:ascii="Times New Roman" w:hAnsi="Times New Roman"/>
          <w:sz w:val="24"/>
          <w:szCs w:val="24"/>
        </w:rPr>
        <w:tab/>
        <w:t xml:space="preserve"> amely szervezet az önkormányzathoz támogatás iránti kérelmet nyújtott be,</w:t>
      </w:r>
    </w:p>
    <w:p w:rsidR="00717B9E" w:rsidRPr="00717B9E" w:rsidRDefault="00717B9E" w:rsidP="00717B9E">
      <w:pPr>
        <w:spacing w:after="0" w:line="240" w:lineRule="auto"/>
        <w:ind w:left="1413" w:hanging="705"/>
        <w:jc w:val="both"/>
        <w:rPr>
          <w:rFonts w:ascii="Times New Roman" w:hAnsi="Times New Roman"/>
          <w:sz w:val="24"/>
          <w:szCs w:val="24"/>
        </w:rPr>
      </w:pPr>
      <w:r w:rsidRPr="00717B9E">
        <w:rPr>
          <w:rFonts w:ascii="Times New Roman" w:hAnsi="Times New Roman"/>
          <w:sz w:val="24"/>
          <w:szCs w:val="24"/>
        </w:rPr>
        <w:t xml:space="preserve">c) </w:t>
      </w:r>
      <w:r w:rsidRPr="00717B9E">
        <w:rPr>
          <w:rFonts w:ascii="Times New Roman" w:hAnsi="Times New Roman"/>
          <w:sz w:val="24"/>
          <w:szCs w:val="24"/>
        </w:rPr>
        <w:tab/>
        <w:t xml:space="preserve">amely a korábban kapott támogatással határidőre, hitelesített bizonylatokkal elszámolt és </w:t>
      </w:r>
    </w:p>
    <w:p w:rsidR="00717B9E" w:rsidRPr="00717B9E" w:rsidRDefault="00717B9E" w:rsidP="00717B9E">
      <w:pPr>
        <w:spacing w:after="0" w:line="240" w:lineRule="auto"/>
        <w:ind w:left="708"/>
        <w:jc w:val="both"/>
        <w:rPr>
          <w:rFonts w:ascii="Times New Roman" w:hAnsi="Times New Roman"/>
          <w:sz w:val="24"/>
          <w:szCs w:val="24"/>
        </w:rPr>
      </w:pPr>
      <w:r w:rsidRPr="00717B9E">
        <w:rPr>
          <w:rFonts w:ascii="Times New Roman" w:hAnsi="Times New Roman"/>
          <w:sz w:val="24"/>
          <w:szCs w:val="24"/>
        </w:rPr>
        <w:t xml:space="preserve">d) </w:t>
      </w:r>
      <w:r w:rsidRPr="00717B9E">
        <w:rPr>
          <w:rFonts w:ascii="Times New Roman" w:hAnsi="Times New Roman"/>
          <w:sz w:val="24"/>
          <w:szCs w:val="24"/>
        </w:rPr>
        <w:tab/>
        <w:t xml:space="preserve">amelynek a helyi és állami adóhatósággal szemben lejárt tartozása nincs. </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(3)</w:t>
      </w:r>
      <w:r w:rsidRPr="00717B9E">
        <w:rPr>
          <w:rFonts w:ascii="Times New Roman" w:hAnsi="Times New Roman"/>
          <w:sz w:val="24"/>
          <w:szCs w:val="24"/>
        </w:rPr>
        <w:tab/>
        <w:t xml:space="preserve">A céljellegű támogatási kérelmek az 1. sz. melléklet – Pályázati adatlap – kitöltésével nyújthatóak be, az abban foglalt tartalmi és formai követelményekkel. A Pályázati adatlap mellé csatolni kell a rendelet 2. sz. mellékletében található nyilatkozatot, és amennyiben érintettség áll fenn, úgy a 3. sz. melléklet szerinti közzétételi kérelmet. </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jc w:val="both"/>
        <w:rPr>
          <w:rFonts w:ascii="Times New Roman" w:hAnsi="Times New Roman"/>
          <w:sz w:val="24"/>
          <w:szCs w:val="24"/>
        </w:rPr>
      </w:pPr>
      <w:r w:rsidRPr="00717B9E">
        <w:rPr>
          <w:rFonts w:ascii="Times New Roman" w:hAnsi="Times New Roman"/>
          <w:sz w:val="24"/>
          <w:szCs w:val="24"/>
        </w:rPr>
        <w:t>(4)</w:t>
      </w:r>
      <w:r w:rsidRPr="00717B9E">
        <w:rPr>
          <w:rFonts w:ascii="Times New Roman" w:hAnsi="Times New Roman"/>
          <w:sz w:val="24"/>
          <w:szCs w:val="24"/>
        </w:rPr>
        <w:tab/>
        <w:t xml:space="preserve">A kérelmet a polgármesterhez címezve lehet benyújtani. </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(5)</w:t>
      </w:r>
      <w:r w:rsidRPr="00717B9E">
        <w:rPr>
          <w:rFonts w:ascii="Times New Roman" w:hAnsi="Times New Roman"/>
          <w:sz w:val="24"/>
          <w:szCs w:val="24"/>
        </w:rPr>
        <w:tab/>
        <w:t xml:space="preserve">A támogatásra vonatkozó döntésnek tartalmaznia kell a támogatott nevét, a támogatás összegét, valamint a támogatás célját. </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A támogatási megállapodás</w:t>
      </w: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5.§</w:t>
      </w: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(1)</w:t>
      </w:r>
      <w:r w:rsidRPr="00717B9E">
        <w:rPr>
          <w:rFonts w:ascii="Times New Roman" w:hAnsi="Times New Roman"/>
          <w:sz w:val="24"/>
          <w:szCs w:val="24"/>
        </w:rPr>
        <w:tab/>
        <w:t xml:space="preserve">Az önkormányzat által nyújtott céljellegű, fejlesztési vagy működési célú támogatások esetén – értékhatárra vonatkozó korlátozás nélkül - a támogatás folyósítására, megállapodást kell kötni a támogatottal. </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jc w:val="both"/>
        <w:rPr>
          <w:rFonts w:ascii="Times New Roman" w:hAnsi="Times New Roman"/>
          <w:sz w:val="24"/>
          <w:szCs w:val="24"/>
        </w:rPr>
      </w:pPr>
      <w:r w:rsidRPr="00717B9E">
        <w:rPr>
          <w:rFonts w:ascii="Times New Roman" w:hAnsi="Times New Roman"/>
          <w:sz w:val="24"/>
          <w:szCs w:val="24"/>
        </w:rPr>
        <w:t xml:space="preserve">(2)   </w:t>
      </w:r>
      <w:r w:rsidRPr="00717B9E">
        <w:rPr>
          <w:rFonts w:ascii="Times New Roman" w:hAnsi="Times New Roman"/>
          <w:sz w:val="24"/>
          <w:szCs w:val="24"/>
        </w:rPr>
        <w:tab/>
        <w:t xml:space="preserve">A megállapodásnak tartalmaznia kell: </w:t>
      </w:r>
    </w:p>
    <w:p w:rsidR="00717B9E" w:rsidRPr="00717B9E" w:rsidRDefault="00717B9E" w:rsidP="00717B9E">
      <w:pPr>
        <w:spacing w:after="0" w:line="240" w:lineRule="auto"/>
        <w:ind w:left="709"/>
        <w:jc w:val="both"/>
        <w:rPr>
          <w:rFonts w:ascii="Times New Roman" w:hAnsi="Times New Roman"/>
          <w:sz w:val="24"/>
          <w:szCs w:val="24"/>
        </w:rPr>
      </w:pPr>
      <w:proofErr w:type="gramStart"/>
      <w:r w:rsidRPr="00717B9E">
        <w:rPr>
          <w:rFonts w:ascii="Times New Roman" w:hAnsi="Times New Roman"/>
          <w:sz w:val="24"/>
          <w:szCs w:val="24"/>
        </w:rPr>
        <w:t>a</w:t>
      </w:r>
      <w:proofErr w:type="gramEnd"/>
      <w:r w:rsidRPr="00717B9E">
        <w:rPr>
          <w:rFonts w:ascii="Times New Roman" w:hAnsi="Times New Roman"/>
          <w:sz w:val="24"/>
          <w:szCs w:val="24"/>
        </w:rPr>
        <w:t>)</w:t>
      </w:r>
      <w:r w:rsidRPr="00717B9E">
        <w:rPr>
          <w:rFonts w:ascii="Times New Roman" w:hAnsi="Times New Roman"/>
          <w:sz w:val="24"/>
          <w:szCs w:val="24"/>
        </w:rPr>
        <w:tab/>
      </w:r>
      <w:proofErr w:type="spellStart"/>
      <w:r w:rsidRPr="00717B9E">
        <w:rPr>
          <w:rFonts w:ascii="Times New Roman" w:hAnsi="Times New Roman"/>
          <w:sz w:val="24"/>
          <w:szCs w:val="24"/>
        </w:rPr>
        <w:t>a</w:t>
      </w:r>
      <w:proofErr w:type="spellEnd"/>
      <w:r w:rsidRPr="00717B9E">
        <w:rPr>
          <w:rFonts w:ascii="Times New Roman" w:hAnsi="Times New Roman"/>
          <w:sz w:val="24"/>
          <w:szCs w:val="24"/>
        </w:rPr>
        <w:t xml:space="preserve"> megállapodó felek megnevezését, címét, képviseletében eljáró személyeket,</w:t>
      </w:r>
    </w:p>
    <w:p w:rsidR="00717B9E" w:rsidRPr="00717B9E" w:rsidRDefault="00717B9E" w:rsidP="00717B9E">
      <w:pPr>
        <w:spacing w:after="0" w:line="240" w:lineRule="auto"/>
        <w:ind w:left="709"/>
        <w:jc w:val="both"/>
        <w:rPr>
          <w:rFonts w:ascii="Times New Roman" w:hAnsi="Times New Roman"/>
          <w:sz w:val="24"/>
          <w:szCs w:val="24"/>
        </w:rPr>
      </w:pPr>
      <w:r w:rsidRPr="00717B9E">
        <w:rPr>
          <w:rFonts w:ascii="Times New Roman" w:hAnsi="Times New Roman"/>
          <w:sz w:val="24"/>
          <w:szCs w:val="24"/>
        </w:rPr>
        <w:t xml:space="preserve">b) </w:t>
      </w:r>
      <w:r w:rsidRPr="00717B9E">
        <w:rPr>
          <w:rFonts w:ascii="Times New Roman" w:hAnsi="Times New Roman"/>
          <w:sz w:val="24"/>
          <w:szCs w:val="24"/>
        </w:rPr>
        <w:tab/>
        <w:t>a forrás nyújtásáról szóló döntés számát,</w:t>
      </w:r>
    </w:p>
    <w:p w:rsidR="00717B9E" w:rsidRPr="00717B9E" w:rsidRDefault="00717B9E" w:rsidP="00717B9E">
      <w:pPr>
        <w:spacing w:after="0" w:line="240" w:lineRule="auto"/>
        <w:ind w:left="709"/>
        <w:jc w:val="both"/>
        <w:rPr>
          <w:rFonts w:ascii="Times New Roman" w:hAnsi="Times New Roman"/>
          <w:sz w:val="24"/>
          <w:szCs w:val="24"/>
        </w:rPr>
      </w:pPr>
      <w:r w:rsidRPr="00717B9E">
        <w:rPr>
          <w:rFonts w:ascii="Times New Roman" w:hAnsi="Times New Roman"/>
          <w:sz w:val="24"/>
          <w:szCs w:val="24"/>
        </w:rPr>
        <w:t xml:space="preserve">c) </w:t>
      </w:r>
      <w:r w:rsidRPr="00717B9E">
        <w:rPr>
          <w:rFonts w:ascii="Times New Roman" w:hAnsi="Times New Roman"/>
          <w:sz w:val="24"/>
          <w:szCs w:val="24"/>
        </w:rPr>
        <w:tab/>
        <w:t>a forrás összegét,</w:t>
      </w:r>
    </w:p>
    <w:p w:rsidR="00717B9E" w:rsidRPr="00717B9E" w:rsidRDefault="00717B9E" w:rsidP="00717B9E">
      <w:pPr>
        <w:spacing w:after="0" w:line="240" w:lineRule="auto"/>
        <w:ind w:left="709"/>
        <w:jc w:val="both"/>
        <w:rPr>
          <w:rFonts w:ascii="Times New Roman" w:hAnsi="Times New Roman"/>
          <w:sz w:val="24"/>
          <w:szCs w:val="24"/>
        </w:rPr>
      </w:pPr>
      <w:r w:rsidRPr="00717B9E">
        <w:rPr>
          <w:rFonts w:ascii="Times New Roman" w:hAnsi="Times New Roman"/>
          <w:sz w:val="24"/>
          <w:szCs w:val="24"/>
        </w:rPr>
        <w:t xml:space="preserve">d) </w:t>
      </w:r>
      <w:r w:rsidRPr="00717B9E">
        <w:rPr>
          <w:rFonts w:ascii="Times New Roman" w:hAnsi="Times New Roman"/>
          <w:sz w:val="24"/>
          <w:szCs w:val="24"/>
        </w:rPr>
        <w:tab/>
        <w:t>a forrás felhasználásának célját,</w:t>
      </w:r>
    </w:p>
    <w:p w:rsidR="00717B9E" w:rsidRPr="00717B9E" w:rsidRDefault="00717B9E" w:rsidP="00717B9E">
      <w:pPr>
        <w:spacing w:after="0" w:line="240" w:lineRule="auto"/>
        <w:ind w:left="709"/>
        <w:jc w:val="both"/>
        <w:rPr>
          <w:rFonts w:ascii="Times New Roman" w:hAnsi="Times New Roman"/>
          <w:sz w:val="24"/>
          <w:szCs w:val="24"/>
        </w:rPr>
      </w:pPr>
      <w:proofErr w:type="gramStart"/>
      <w:r w:rsidRPr="00717B9E">
        <w:rPr>
          <w:rFonts w:ascii="Times New Roman" w:hAnsi="Times New Roman"/>
          <w:sz w:val="24"/>
          <w:szCs w:val="24"/>
        </w:rPr>
        <w:t>e</w:t>
      </w:r>
      <w:proofErr w:type="gramEnd"/>
      <w:r w:rsidRPr="00717B9E">
        <w:rPr>
          <w:rFonts w:ascii="Times New Roman" w:hAnsi="Times New Roman"/>
          <w:sz w:val="24"/>
          <w:szCs w:val="24"/>
        </w:rPr>
        <w:t xml:space="preserve">) </w:t>
      </w:r>
      <w:r w:rsidRPr="00717B9E">
        <w:rPr>
          <w:rFonts w:ascii="Times New Roman" w:hAnsi="Times New Roman"/>
          <w:sz w:val="24"/>
          <w:szCs w:val="24"/>
        </w:rPr>
        <w:tab/>
        <w:t>a forrás felhasználásának feltételeit,</w:t>
      </w:r>
    </w:p>
    <w:p w:rsidR="00717B9E" w:rsidRPr="00717B9E" w:rsidRDefault="00717B9E" w:rsidP="00717B9E">
      <w:pPr>
        <w:spacing w:after="0" w:line="240" w:lineRule="auto"/>
        <w:ind w:left="709"/>
        <w:jc w:val="both"/>
        <w:rPr>
          <w:rFonts w:ascii="Times New Roman" w:hAnsi="Times New Roman"/>
          <w:sz w:val="24"/>
          <w:szCs w:val="24"/>
        </w:rPr>
      </w:pPr>
      <w:proofErr w:type="gramStart"/>
      <w:r w:rsidRPr="00717B9E">
        <w:rPr>
          <w:rFonts w:ascii="Times New Roman" w:hAnsi="Times New Roman"/>
          <w:sz w:val="24"/>
          <w:szCs w:val="24"/>
        </w:rPr>
        <w:t>f</w:t>
      </w:r>
      <w:proofErr w:type="gramEnd"/>
      <w:r w:rsidRPr="00717B9E">
        <w:rPr>
          <w:rFonts w:ascii="Times New Roman" w:hAnsi="Times New Roman"/>
          <w:sz w:val="24"/>
          <w:szCs w:val="24"/>
        </w:rPr>
        <w:t xml:space="preserve">) </w:t>
      </w:r>
      <w:r w:rsidRPr="00717B9E">
        <w:rPr>
          <w:rFonts w:ascii="Times New Roman" w:hAnsi="Times New Roman"/>
          <w:sz w:val="24"/>
          <w:szCs w:val="24"/>
        </w:rPr>
        <w:tab/>
        <w:t>a pénzügyi teljesítést,</w:t>
      </w:r>
    </w:p>
    <w:p w:rsidR="00717B9E" w:rsidRPr="00717B9E" w:rsidRDefault="00717B9E" w:rsidP="00717B9E">
      <w:pPr>
        <w:spacing w:after="0" w:line="240" w:lineRule="auto"/>
        <w:ind w:left="709"/>
        <w:jc w:val="both"/>
        <w:rPr>
          <w:rFonts w:ascii="Times New Roman" w:hAnsi="Times New Roman"/>
          <w:sz w:val="24"/>
          <w:szCs w:val="24"/>
        </w:rPr>
      </w:pPr>
      <w:proofErr w:type="gramStart"/>
      <w:r w:rsidRPr="00717B9E">
        <w:rPr>
          <w:rFonts w:ascii="Times New Roman" w:hAnsi="Times New Roman"/>
          <w:sz w:val="24"/>
          <w:szCs w:val="24"/>
        </w:rPr>
        <w:t>g</w:t>
      </w:r>
      <w:proofErr w:type="gramEnd"/>
      <w:r w:rsidRPr="00717B9E">
        <w:rPr>
          <w:rFonts w:ascii="Times New Roman" w:hAnsi="Times New Roman"/>
          <w:sz w:val="24"/>
          <w:szCs w:val="24"/>
        </w:rPr>
        <w:t xml:space="preserve">) </w:t>
      </w:r>
      <w:r w:rsidRPr="00717B9E">
        <w:rPr>
          <w:rFonts w:ascii="Times New Roman" w:hAnsi="Times New Roman"/>
          <w:sz w:val="24"/>
          <w:szCs w:val="24"/>
        </w:rPr>
        <w:tab/>
        <w:t xml:space="preserve">a teljesítés ütemezését, </w:t>
      </w:r>
    </w:p>
    <w:p w:rsidR="00717B9E" w:rsidRPr="00717B9E" w:rsidRDefault="00717B9E" w:rsidP="00717B9E">
      <w:pPr>
        <w:spacing w:after="0" w:line="240" w:lineRule="auto"/>
        <w:ind w:left="1413" w:hanging="705"/>
        <w:jc w:val="both"/>
        <w:rPr>
          <w:rFonts w:ascii="Times New Roman" w:hAnsi="Times New Roman"/>
          <w:sz w:val="24"/>
          <w:szCs w:val="24"/>
        </w:rPr>
      </w:pPr>
      <w:proofErr w:type="gramStart"/>
      <w:r w:rsidRPr="00717B9E">
        <w:rPr>
          <w:rFonts w:ascii="Times New Roman" w:hAnsi="Times New Roman"/>
          <w:sz w:val="24"/>
          <w:szCs w:val="24"/>
        </w:rPr>
        <w:t>h</w:t>
      </w:r>
      <w:proofErr w:type="gramEnd"/>
      <w:r w:rsidRPr="00717B9E">
        <w:rPr>
          <w:rFonts w:ascii="Times New Roman" w:hAnsi="Times New Roman"/>
          <w:sz w:val="24"/>
          <w:szCs w:val="24"/>
        </w:rPr>
        <w:t xml:space="preserve">) </w:t>
      </w:r>
      <w:r w:rsidRPr="00717B9E">
        <w:rPr>
          <w:rFonts w:ascii="Times New Roman" w:hAnsi="Times New Roman"/>
          <w:sz w:val="24"/>
          <w:szCs w:val="24"/>
        </w:rPr>
        <w:tab/>
        <w:t xml:space="preserve">a nem cél szerinti felhasználás esetén a visszatérítési kötelezettséget, a visszatérítés időpontját, időtartamát és feltételeit, </w:t>
      </w:r>
    </w:p>
    <w:p w:rsidR="00717B9E" w:rsidRPr="00717B9E" w:rsidRDefault="00717B9E" w:rsidP="00717B9E">
      <w:pPr>
        <w:spacing w:after="0" w:line="240" w:lineRule="auto"/>
        <w:ind w:left="1413" w:hanging="705"/>
        <w:jc w:val="both"/>
        <w:rPr>
          <w:rFonts w:ascii="Times New Roman" w:hAnsi="Times New Roman"/>
          <w:sz w:val="24"/>
          <w:szCs w:val="24"/>
        </w:rPr>
      </w:pPr>
      <w:r w:rsidRPr="00717B9E">
        <w:rPr>
          <w:rFonts w:ascii="Times New Roman" w:hAnsi="Times New Roman"/>
          <w:sz w:val="24"/>
          <w:szCs w:val="24"/>
        </w:rPr>
        <w:t xml:space="preserve">i) </w:t>
      </w:r>
      <w:r w:rsidRPr="00717B9E">
        <w:rPr>
          <w:rFonts w:ascii="Times New Roman" w:hAnsi="Times New Roman"/>
          <w:sz w:val="24"/>
          <w:szCs w:val="24"/>
        </w:rPr>
        <w:tab/>
        <w:t>a pénzügyi elszámolás módját, helyét és idejét (működési támogatásról lehetőleg a tárgyévet követő év január 31-ig a felhalmozási célú felhasználásokról az elszámolási határidőt a teljesítéshez kapcsolódóan kell meghatározni),</w:t>
      </w:r>
    </w:p>
    <w:p w:rsidR="00717B9E" w:rsidRPr="00717B9E" w:rsidRDefault="00717B9E" w:rsidP="00717B9E">
      <w:pPr>
        <w:spacing w:after="0" w:line="240" w:lineRule="auto"/>
        <w:ind w:left="709"/>
        <w:jc w:val="both"/>
        <w:rPr>
          <w:rFonts w:ascii="Times New Roman" w:hAnsi="Times New Roman"/>
          <w:sz w:val="24"/>
          <w:szCs w:val="24"/>
        </w:rPr>
      </w:pPr>
      <w:r w:rsidRPr="00717B9E">
        <w:rPr>
          <w:rFonts w:ascii="Times New Roman" w:hAnsi="Times New Roman"/>
          <w:sz w:val="24"/>
          <w:szCs w:val="24"/>
        </w:rPr>
        <w:t xml:space="preserve">j) </w:t>
      </w:r>
      <w:r w:rsidRPr="00717B9E">
        <w:rPr>
          <w:rFonts w:ascii="Times New Roman" w:hAnsi="Times New Roman"/>
          <w:sz w:val="24"/>
          <w:szCs w:val="24"/>
        </w:rPr>
        <w:tab/>
        <w:t>a megállapodásban vállalt kötelezettségek nem teljesítésének következményeit.</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 xml:space="preserve">(3) </w:t>
      </w:r>
      <w:r w:rsidRPr="00717B9E">
        <w:rPr>
          <w:rFonts w:ascii="Times New Roman" w:hAnsi="Times New Roman"/>
          <w:sz w:val="24"/>
          <w:szCs w:val="24"/>
        </w:rPr>
        <w:tab/>
      </w:r>
      <w:r w:rsidRPr="00717B9E">
        <w:rPr>
          <w:rFonts w:ascii="Times New Roman" w:hAnsi="Times New Roman"/>
          <w:sz w:val="24"/>
          <w:szCs w:val="24"/>
        </w:rPr>
        <w:tab/>
        <w:t xml:space="preserve">A támogatási megállapodásban rendelkezni kell arról is, hogy a támogatást a támogatott részére történő kifizetés időpontjától a Ptk. szerinti késedelmi kamattal növelten kell visszafizetni, amennyiben a támogatott nem tud megfelelően elszámolni a támogatás felhasználásáról. </w:t>
      </w:r>
    </w:p>
    <w:p w:rsidR="00717B9E" w:rsidRPr="00717B9E" w:rsidRDefault="00717B9E" w:rsidP="00717B9E">
      <w:pPr>
        <w:spacing w:after="0" w:line="240" w:lineRule="auto"/>
        <w:ind w:left="705" w:hanging="705"/>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(4)</w:t>
      </w:r>
      <w:r w:rsidRPr="00717B9E">
        <w:rPr>
          <w:rFonts w:ascii="Times New Roman" w:hAnsi="Times New Roman"/>
          <w:sz w:val="24"/>
          <w:szCs w:val="24"/>
        </w:rPr>
        <w:tab/>
        <w:t xml:space="preserve">A támogatott a kapott támogatási összeget kizárólag a támogatási megállapodásban megjelölt célokra fordíthatja, és más személy vagy szervezet részére támogatásként tovább nem adhatja. </w:t>
      </w:r>
    </w:p>
    <w:p w:rsidR="00717B9E" w:rsidRPr="00717B9E" w:rsidRDefault="00717B9E" w:rsidP="00717B9E">
      <w:pPr>
        <w:spacing w:after="0" w:line="240" w:lineRule="auto"/>
        <w:ind w:left="705" w:hanging="705"/>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(5)</w:t>
      </w:r>
      <w:r w:rsidRPr="00717B9E">
        <w:rPr>
          <w:rFonts w:ascii="Times New Roman" w:hAnsi="Times New Roman"/>
          <w:sz w:val="24"/>
          <w:szCs w:val="24"/>
        </w:rPr>
        <w:tab/>
        <w:t xml:space="preserve">A támogatási megállapodás aláírására a polgármester, vagy az alpolgármester jogosult. </w:t>
      </w:r>
    </w:p>
    <w:p w:rsidR="00717B9E" w:rsidRPr="00717B9E" w:rsidRDefault="00717B9E" w:rsidP="00717B9E">
      <w:pPr>
        <w:spacing w:after="0" w:line="240" w:lineRule="auto"/>
        <w:ind w:left="705" w:hanging="705"/>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lastRenderedPageBreak/>
        <w:t>(6)</w:t>
      </w:r>
      <w:r w:rsidRPr="00717B9E">
        <w:rPr>
          <w:rFonts w:ascii="Times New Roman" w:hAnsi="Times New Roman"/>
          <w:sz w:val="24"/>
          <w:szCs w:val="24"/>
        </w:rPr>
        <w:tab/>
        <w:t xml:space="preserve">A támogatást a támogatási megállapodásnak mindkét fél általi aláírását követően elsősorban átutalással kell teljesíteni. </w:t>
      </w: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(7)</w:t>
      </w:r>
      <w:r w:rsidRPr="00717B9E">
        <w:rPr>
          <w:rFonts w:ascii="Times New Roman" w:hAnsi="Times New Roman"/>
          <w:sz w:val="24"/>
          <w:szCs w:val="24"/>
        </w:rPr>
        <w:tab/>
        <w:t xml:space="preserve">A támogatás célnak megfelelő felhasználását az önkormányzat jogosult a helyszínen ellenőrizni. </w:t>
      </w:r>
    </w:p>
    <w:p w:rsidR="00717B9E" w:rsidRPr="00717B9E" w:rsidRDefault="00717B9E" w:rsidP="00717B9E">
      <w:pPr>
        <w:spacing w:after="0" w:line="240" w:lineRule="auto"/>
        <w:ind w:left="705" w:hanging="705"/>
        <w:jc w:val="both"/>
        <w:rPr>
          <w:rFonts w:ascii="Times New Roman" w:hAnsi="Times New Roman"/>
          <w:sz w:val="24"/>
          <w:szCs w:val="24"/>
        </w:rPr>
      </w:pPr>
    </w:p>
    <w:p w:rsidR="00717B9E" w:rsidRPr="00717B9E" w:rsidRDefault="00717B9E" w:rsidP="00717B9E">
      <w:pPr>
        <w:spacing w:after="0" w:line="240" w:lineRule="auto"/>
        <w:ind w:left="705" w:hanging="705"/>
        <w:jc w:val="center"/>
        <w:rPr>
          <w:rFonts w:ascii="Times New Roman" w:hAnsi="Times New Roman"/>
          <w:b/>
          <w:sz w:val="24"/>
          <w:szCs w:val="24"/>
        </w:rPr>
      </w:pPr>
      <w:r w:rsidRPr="00717B9E">
        <w:rPr>
          <w:rFonts w:ascii="Times New Roman" w:hAnsi="Times New Roman"/>
          <w:b/>
          <w:sz w:val="24"/>
          <w:szCs w:val="24"/>
        </w:rPr>
        <w:t>Az elszámolás</w:t>
      </w:r>
    </w:p>
    <w:p w:rsidR="00717B9E" w:rsidRPr="00717B9E" w:rsidRDefault="00717B9E" w:rsidP="00717B9E">
      <w:pPr>
        <w:spacing w:after="0" w:line="240" w:lineRule="auto"/>
        <w:ind w:left="705" w:hanging="705"/>
        <w:jc w:val="center"/>
        <w:rPr>
          <w:rFonts w:ascii="Times New Roman" w:hAnsi="Times New Roman"/>
          <w:b/>
          <w:sz w:val="24"/>
          <w:szCs w:val="24"/>
        </w:rPr>
      </w:pPr>
      <w:r w:rsidRPr="00717B9E">
        <w:rPr>
          <w:rFonts w:ascii="Times New Roman" w:hAnsi="Times New Roman"/>
          <w:b/>
          <w:sz w:val="24"/>
          <w:szCs w:val="24"/>
        </w:rPr>
        <w:t>6.§</w:t>
      </w:r>
    </w:p>
    <w:p w:rsidR="00717B9E" w:rsidRPr="00717B9E" w:rsidRDefault="00717B9E" w:rsidP="00717B9E">
      <w:pPr>
        <w:spacing w:after="0" w:line="240" w:lineRule="auto"/>
        <w:ind w:left="705" w:hanging="705"/>
        <w:jc w:val="center"/>
        <w:rPr>
          <w:rFonts w:ascii="Times New Roman" w:hAnsi="Times New Roman"/>
          <w:b/>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(1)</w:t>
      </w:r>
      <w:r w:rsidRPr="00717B9E">
        <w:rPr>
          <w:rFonts w:ascii="Times New Roman" w:hAnsi="Times New Roman"/>
          <w:sz w:val="24"/>
          <w:szCs w:val="24"/>
        </w:rPr>
        <w:tab/>
        <w:t xml:space="preserve">A nyújtott támogatás célnak megfelelő, jogszerű felhasználásáról a támogatott köteles a támogatási megállapodásban foglalt határidőig elszámolni a támogatásról szóló döntés előkészítéséért felelős szervezeti egység felé az alábbiak szerint: </w:t>
      </w:r>
    </w:p>
    <w:p w:rsidR="00717B9E" w:rsidRPr="00717B9E" w:rsidRDefault="00717B9E" w:rsidP="00717B9E">
      <w:pPr>
        <w:spacing w:after="0" w:line="240" w:lineRule="auto"/>
        <w:ind w:firstLine="705"/>
        <w:jc w:val="both"/>
        <w:rPr>
          <w:rFonts w:ascii="Times New Roman" w:hAnsi="Times New Roman"/>
          <w:sz w:val="24"/>
          <w:szCs w:val="24"/>
        </w:rPr>
      </w:pPr>
      <w:proofErr w:type="gramStart"/>
      <w:r w:rsidRPr="00717B9E">
        <w:rPr>
          <w:rFonts w:ascii="Times New Roman" w:hAnsi="Times New Roman"/>
          <w:sz w:val="24"/>
          <w:szCs w:val="24"/>
        </w:rPr>
        <w:t>a</w:t>
      </w:r>
      <w:proofErr w:type="gramEnd"/>
      <w:r w:rsidRPr="00717B9E">
        <w:rPr>
          <w:rFonts w:ascii="Times New Roman" w:hAnsi="Times New Roman"/>
          <w:sz w:val="24"/>
          <w:szCs w:val="24"/>
        </w:rPr>
        <w:t>)</w:t>
      </w:r>
      <w:r w:rsidRPr="00717B9E">
        <w:rPr>
          <w:rFonts w:ascii="Times New Roman" w:hAnsi="Times New Roman"/>
          <w:sz w:val="24"/>
          <w:szCs w:val="24"/>
        </w:rPr>
        <w:tab/>
        <w:t xml:space="preserve">Eseti támogatások: </w:t>
      </w:r>
    </w:p>
    <w:p w:rsidR="00717B9E" w:rsidRPr="00717B9E" w:rsidRDefault="00717B9E" w:rsidP="00717B9E">
      <w:pPr>
        <w:spacing w:after="0" w:line="240" w:lineRule="auto"/>
        <w:ind w:left="708" w:firstLine="708"/>
        <w:jc w:val="both"/>
        <w:rPr>
          <w:rFonts w:ascii="Times New Roman" w:hAnsi="Times New Roman"/>
          <w:sz w:val="24"/>
          <w:szCs w:val="24"/>
        </w:rPr>
      </w:pPr>
      <w:r w:rsidRPr="00717B9E">
        <w:rPr>
          <w:rFonts w:ascii="Times New Roman" w:hAnsi="Times New Roman"/>
          <w:sz w:val="24"/>
          <w:szCs w:val="24"/>
        </w:rPr>
        <w:t>A támogatott köteles az elszámoláshoz az alábbi dokumentumokat becsatolni:</w:t>
      </w:r>
    </w:p>
    <w:p w:rsidR="00717B9E" w:rsidRPr="00717B9E" w:rsidRDefault="00717B9E" w:rsidP="00717B9E">
      <w:pPr>
        <w:spacing w:after="0" w:line="240" w:lineRule="auto"/>
        <w:ind w:left="708" w:firstLine="708"/>
        <w:jc w:val="both"/>
        <w:rPr>
          <w:rFonts w:ascii="Times New Roman" w:hAnsi="Times New Roman"/>
          <w:sz w:val="24"/>
          <w:szCs w:val="24"/>
        </w:rPr>
      </w:pPr>
      <w:proofErr w:type="spellStart"/>
      <w:r w:rsidRPr="00717B9E">
        <w:rPr>
          <w:rFonts w:ascii="Times New Roman" w:hAnsi="Times New Roman"/>
          <w:sz w:val="24"/>
          <w:szCs w:val="24"/>
        </w:rPr>
        <w:t>aa</w:t>
      </w:r>
      <w:proofErr w:type="spellEnd"/>
      <w:r w:rsidRPr="00717B9E">
        <w:rPr>
          <w:rFonts w:ascii="Times New Roman" w:hAnsi="Times New Roman"/>
          <w:sz w:val="24"/>
          <w:szCs w:val="24"/>
        </w:rPr>
        <w:t>)</w:t>
      </w:r>
      <w:r w:rsidRPr="00717B9E">
        <w:rPr>
          <w:rFonts w:ascii="Times New Roman" w:hAnsi="Times New Roman"/>
          <w:sz w:val="24"/>
          <w:szCs w:val="24"/>
        </w:rPr>
        <w:tab/>
        <w:t>kitöltött Elszámoló lap (4. sz. melléklet),</w:t>
      </w:r>
    </w:p>
    <w:p w:rsidR="00717B9E" w:rsidRPr="00717B9E" w:rsidRDefault="00717B9E" w:rsidP="00717B9E">
      <w:pPr>
        <w:spacing w:after="0" w:line="240" w:lineRule="auto"/>
        <w:ind w:left="708" w:firstLine="708"/>
        <w:jc w:val="both"/>
        <w:rPr>
          <w:rFonts w:ascii="Times New Roman" w:hAnsi="Times New Roman"/>
          <w:sz w:val="24"/>
          <w:szCs w:val="24"/>
        </w:rPr>
      </w:pPr>
      <w:proofErr w:type="gramStart"/>
      <w:r w:rsidRPr="00717B9E">
        <w:rPr>
          <w:rFonts w:ascii="Times New Roman" w:hAnsi="Times New Roman"/>
          <w:sz w:val="24"/>
          <w:szCs w:val="24"/>
        </w:rPr>
        <w:t>ab</w:t>
      </w:r>
      <w:proofErr w:type="gramEnd"/>
      <w:r w:rsidRPr="00717B9E">
        <w:rPr>
          <w:rFonts w:ascii="Times New Roman" w:hAnsi="Times New Roman"/>
          <w:sz w:val="24"/>
          <w:szCs w:val="24"/>
        </w:rPr>
        <w:t>)</w:t>
      </w:r>
      <w:r w:rsidRPr="00717B9E">
        <w:rPr>
          <w:rFonts w:ascii="Times New Roman" w:hAnsi="Times New Roman"/>
          <w:sz w:val="24"/>
          <w:szCs w:val="24"/>
        </w:rPr>
        <w:tab/>
        <w:t>a támogatott képviselője által hitelesített számlamásolatok,</w:t>
      </w:r>
    </w:p>
    <w:p w:rsidR="00717B9E" w:rsidRPr="00717B9E" w:rsidRDefault="00717B9E" w:rsidP="00717B9E">
      <w:pPr>
        <w:spacing w:after="0" w:line="240" w:lineRule="auto"/>
        <w:ind w:left="2124" w:hanging="708"/>
        <w:jc w:val="both"/>
        <w:rPr>
          <w:rFonts w:ascii="Times New Roman" w:hAnsi="Times New Roman"/>
          <w:sz w:val="24"/>
          <w:szCs w:val="24"/>
        </w:rPr>
      </w:pPr>
      <w:proofErr w:type="spellStart"/>
      <w:r w:rsidRPr="00717B9E">
        <w:rPr>
          <w:rFonts w:ascii="Times New Roman" w:hAnsi="Times New Roman"/>
          <w:sz w:val="24"/>
          <w:szCs w:val="24"/>
        </w:rPr>
        <w:t>ac</w:t>
      </w:r>
      <w:proofErr w:type="spellEnd"/>
      <w:r w:rsidRPr="00717B9E">
        <w:rPr>
          <w:rFonts w:ascii="Times New Roman" w:hAnsi="Times New Roman"/>
          <w:sz w:val="24"/>
          <w:szCs w:val="24"/>
        </w:rPr>
        <w:t>)</w:t>
      </w:r>
      <w:r w:rsidRPr="00717B9E">
        <w:rPr>
          <w:rFonts w:ascii="Times New Roman" w:hAnsi="Times New Roman"/>
          <w:sz w:val="24"/>
          <w:szCs w:val="24"/>
        </w:rPr>
        <w:tab/>
        <w:t>a beszerzés megvalósítására megkötött szerződés, megrendelés vagy megállapodás 1-1 eredeti vagy a támogatott képviselője által hitelesített példánya</w:t>
      </w:r>
    </w:p>
    <w:p w:rsidR="00717B9E" w:rsidRPr="00717B9E" w:rsidRDefault="00717B9E" w:rsidP="00717B9E">
      <w:pPr>
        <w:spacing w:after="0" w:line="240" w:lineRule="auto"/>
        <w:ind w:left="2124" w:hanging="708"/>
        <w:jc w:val="both"/>
        <w:rPr>
          <w:rFonts w:ascii="Times New Roman" w:hAnsi="Times New Roman"/>
          <w:sz w:val="24"/>
          <w:szCs w:val="24"/>
        </w:rPr>
      </w:pPr>
      <w:proofErr w:type="gramStart"/>
      <w:r w:rsidRPr="00717B9E">
        <w:rPr>
          <w:rFonts w:ascii="Times New Roman" w:hAnsi="Times New Roman"/>
          <w:sz w:val="24"/>
          <w:szCs w:val="24"/>
        </w:rPr>
        <w:t>ad</w:t>
      </w:r>
      <w:proofErr w:type="gramEnd"/>
      <w:r w:rsidRPr="00717B9E">
        <w:rPr>
          <w:rFonts w:ascii="Times New Roman" w:hAnsi="Times New Roman"/>
          <w:sz w:val="24"/>
          <w:szCs w:val="24"/>
        </w:rPr>
        <w:t>)</w:t>
      </w:r>
      <w:r w:rsidRPr="00717B9E">
        <w:rPr>
          <w:rFonts w:ascii="Times New Roman" w:hAnsi="Times New Roman"/>
          <w:sz w:val="24"/>
          <w:szCs w:val="24"/>
        </w:rPr>
        <w:tab/>
        <w:t>építési munkák esetén a beszerzés tárgyára vonatkozó tételes költségvetés, mint szerződéses melléklet,</w:t>
      </w:r>
    </w:p>
    <w:p w:rsidR="00717B9E" w:rsidRPr="00717B9E" w:rsidRDefault="00717B9E" w:rsidP="00717B9E">
      <w:pPr>
        <w:spacing w:after="0" w:line="240" w:lineRule="auto"/>
        <w:ind w:left="2124" w:hanging="708"/>
        <w:jc w:val="both"/>
        <w:rPr>
          <w:rFonts w:ascii="Times New Roman" w:hAnsi="Times New Roman"/>
          <w:sz w:val="24"/>
          <w:szCs w:val="24"/>
        </w:rPr>
      </w:pPr>
      <w:proofErr w:type="spellStart"/>
      <w:r w:rsidRPr="00717B9E">
        <w:rPr>
          <w:rFonts w:ascii="Times New Roman" w:hAnsi="Times New Roman"/>
          <w:sz w:val="24"/>
          <w:szCs w:val="24"/>
        </w:rPr>
        <w:t>ae</w:t>
      </w:r>
      <w:proofErr w:type="spellEnd"/>
      <w:r w:rsidRPr="00717B9E">
        <w:rPr>
          <w:rFonts w:ascii="Times New Roman" w:hAnsi="Times New Roman"/>
          <w:sz w:val="24"/>
          <w:szCs w:val="24"/>
        </w:rPr>
        <w:t>)</w:t>
      </w:r>
      <w:r w:rsidRPr="00717B9E">
        <w:rPr>
          <w:rFonts w:ascii="Times New Roman" w:hAnsi="Times New Roman"/>
          <w:sz w:val="24"/>
          <w:szCs w:val="24"/>
        </w:rPr>
        <w:tab/>
        <w:t>egyéb feltételek (pl. építési beruházás estén a felelős kivitelezői nyilatkozat, műszaki átadási jegyzőkönyv, szolgáltatás megrendelése és árubeszerzés esetén teljesítésigazolás).</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ind w:firstLine="708"/>
        <w:jc w:val="both"/>
        <w:rPr>
          <w:rFonts w:ascii="Times New Roman" w:hAnsi="Times New Roman"/>
          <w:sz w:val="24"/>
          <w:szCs w:val="24"/>
        </w:rPr>
      </w:pPr>
      <w:r w:rsidRPr="00717B9E">
        <w:rPr>
          <w:rFonts w:ascii="Times New Roman" w:hAnsi="Times New Roman"/>
          <w:sz w:val="24"/>
          <w:szCs w:val="24"/>
        </w:rPr>
        <w:t xml:space="preserve">b) </w:t>
      </w:r>
      <w:r w:rsidRPr="00717B9E">
        <w:rPr>
          <w:rFonts w:ascii="Times New Roman" w:hAnsi="Times New Roman"/>
          <w:sz w:val="24"/>
          <w:szCs w:val="24"/>
        </w:rPr>
        <w:tab/>
        <w:t>Általános működési célú támogatások:</w:t>
      </w:r>
    </w:p>
    <w:p w:rsidR="00717B9E" w:rsidRPr="00717B9E" w:rsidRDefault="00717B9E" w:rsidP="00717B9E">
      <w:pPr>
        <w:spacing w:after="0" w:line="240" w:lineRule="auto"/>
        <w:ind w:left="1416"/>
        <w:jc w:val="both"/>
        <w:rPr>
          <w:rFonts w:ascii="Times New Roman" w:hAnsi="Times New Roman"/>
          <w:sz w:val="24"/>
          <w:szCs w:val="24"/>
        </w:rPr>
      </w:pPr>
      <w:r w:rsidRPr="00717B9E">
        <w:rPr>
          <w:rFonts w:ascii="Times New Roman" w:hAnsi="Times New Roman"/>
          <w:sz w:val="24"/>
          <w:szCs w:val="24"/>
        </w:rPr>
        <w:t>A támogatás szabályszerű felhasználásának ellenőrizhetősége érdekében a támogatott köteles az önkormányzati támogatásról számvitelében elkülönített nyilvántartást vezetni.</w:t>
      </w:r>
    </w:p>
    <w:p w:rsidR="00717B9E" w:rsidRPr="00717B9E" w:rsidRDefault="00717B9E" w:rsidP="00717B9E">
      <w:pPr>
        <w:spacing w:after="0" w:line="240" w:lineRule="auto"/>
        <w:ind w:left="708" w:firstLine="708"/>
        <w:jc w:val="both"/>
        <w:rPr>
          <w:rFonts w:ascii="Times New Roman" w:hAnsi="Times New Roman"/>
          <w:sz w:val="24"/>
          <w:szCs w:val="24"/>
        </w:rPr>
      </w:pPr>
      <w:r w:rsidRPr="00717B9E">
        <w:rPr>
          <w:rFonts w:ascii="Times New Roman" w:hAnsi="Times New Roman"/>
          <w:sz w:val="24"/>
          <w:szCs w:val="24"/>
        </w:rPr>
        <w:t>A támogatott köteles az elszámoláshoz az alábbi dokumentumokat becsatolni:</w:t>
      </w:r>
    </w:p>
    <w:p w:rsidR="00717B9E" w:rsidRPr="00717B9E" w:rsidRDefault="00717B9E" w:rsidP="00717B9E">
      <w:pPr>
        <w:spacing w:after="0" w:line="240" w:lineRule="auto"/>
        <w:ind w:left="2124" w:hanging="708"/>
        <w:jc w:val="both"/>
        <w:rPr>
          <w:rFonts w:ascii="Times New Roman" w:hAnsi="Times New Roman"/>
          <w:sz w:val="24"/>
          <w:szCs w:val="24"/>
        </w:rPr>
      </w:pPr>
      <w:proofErr w:type="spellStart"/>
      <w:r w:rsidRPr="00717B9E">
        <w:rPr>
          <w:rFonts w:ascii="Times New Roman" w:hAnsi="Times New Roman"/>
          <w:sz w:val="24"/>
          <w:szCs w:val="24"/>
        </w:rPr>
        <w:t>ba</w:t>
      </w:r>
      <w:proofErr w:type="spellEnd"/>
      <w:r w:rsidRPr="00717B9E">
        <w:rPr>
          <w:rFonts w:ascii="Times New Roman" w:hAnsi="Times New Roman"/>
          <w:sz w:val="24"/>
          <w:szCs w:val="24"/>
        </w:rPr>
        <w:t xml:space="preserve">) </w:t>
      </w:r>
      <w:r w:rsidRPr="00717B9E">
        <w:rPr>
          <w:rFonts w:ascii="Times New Roman" w:hAnsi="Times New Roman"/>
          <w:sz w:val="24"/>
          <w:szCs w:val="24"/>
        </w:rPr>
        <w:tab/>
        <w:t>az éves gazdálkodását és működését bemutató szöveges szakmai és pénzügyi beszámolót,</w:t>
      </w:r>
    </w:p>
    <w:p w:rsidR="00717B9E" w:rsidRPr="00717B9E" w:rsidRDefault="00717B9E" w:rsidP="00717B9E">
      <w:pPr>
        <w:spacing w:after="0" w:line="240" w:lineRule="auto"/>
        <w:ind w:left="2124" w:hanging="708"/>
        <w:jc w:val="both"/>
        <w:rPr>
          <w:rFonts w:ascii="Times New Roman" w:hAnsi="Times New Roman"/>
          <w:sz w:val="24"/>
          <w:szCs w:val="24"/>
        </w:rPr>
      </w:pPr>
      <w:proofErr w:type="spellStart"/>
      <w:r w:rsidRPr="00717B9E">
        <w:rPr>
          <w:rFonts w:ascii="Times New Roman" w:hAnsi="Times New Roman"/>
          <w:sz w:val="24"/>
          <w:szCs w:val="24"/>
        </w:rPr>
        <w:t>bb</w:t>
      </w:r>
      <w:proofErr w:type="spellEnd"/>
      <w:r w:rsidRPr="00717B9E">
        <w:rPr>
          <w:rFonts w:ascii="Times New Roman" w:hAnsi="Times New Roman"/>
          <w:sz w:val="24"/>
          <w:szCs w:val="24"/>
        </w:rPr>
        <w:t>)</w:t>
      </w:r>
      <w:r w:rsidRPr="00717B9E">
        <w:rPr>
          <w:rFonts w:ascii="Times New Roman" w:hAnsi="Times New Roman"/>
          <w:sz w:val="24"/>
          <w:szCs w:val="24"/>
        </w:rPr>
        <w:tab/>
        <w:t xml:space="preserve"> az önkormányzati támogatás felhasználását dokumentáló főkönyvi kivonat, Naplófőkönyv kivonatát. </w:t>
      </w:r>
    </w:p>
    <w:p w:rsidR="00717B9E" w:rsidRPr="00717B9E" w:rsidRDefault="00717B9E" w:rsidP="00717B9E">
      <w:pPr>
        <w:spacing w:after="0" w:line="240" w:lineRule="auto"/>
        <w:ind w:left="1418" w:hanging="2"/>
        <w:jc w:val="both"/>
        <w:rPr>
          <w:rFonts w:ascii="Times New Roman" w:hAnsi="Times New Roman"/>
          <w:sz w:val="24"/>
          <w:szCs w:val="24"/>
        </w:rPr>
      </w:pPr>
      <w:r w:rsidRPr="00717B9E">
        <w:rPr>
          <w:rFonts w:ascii="Times New Roman" w:hAnsi="Times New Roman"/>
          <w:sz w:val="24"/>
          <w:szCs w:val="24"/>
        </w:rPr>
        <w:t xml:space="preserve">Amennyiben az elkülönített nyilvántartás feltételei nem biztosítottak, úgy a támogatott a támogatás elszámolását az eseti támogatások elszámolására előírt módon köteles teljesíteni. </w:t>
      </w:r>
    </w:p>
    <w:p w:rsidR="00717B9E" w:rsidRPr="00717B9E" w:rsidRDefault="00717B9E" w:rsidP="00717B9E">
      <w:pPr>
        <w:spacing w:after="0" w:line="240" w:lineRule="auto"/>
        <w:ind w:left="2124" w:hanging="708"/>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(2)</w:t>
      </w:r>
      <w:r w:rsidRPr="00717B9E">
        <w:rPr>
          <w:rFonts w:ascii="Times New Roman" w:hAnsi="Times New Roman"/>
          <w:sz w:val="24"/>
          <w:szCs w:val="24"/>
        </w:rPr>
        <w:tab/>
        <w:t xml:space="preserve">A pénzügyi beszámoló a pénzügyi elszámolás szöveges részletezése, magyarázata, melyben ki kell térni a támogatott működés, tevékenység, program, rendezvény teljes költségvonzatának ismertetésére, a rendelkezésre álló önerő részletezésére, valamint a támogatás felhasználására. </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(3)</w:t>
      </w:r>
      <w:r w:rsidRPr="00717B9E">
        <w:rPr>
          <w:rFonts w:ascii="Times New Roman" w:hAnsi="Times New Roman"/>
          <w:sz w:val="24"/>
          <w:szCs w:val="24"/>
        </w:rPr>
        <w:tab/>
        <w:t xml:space="preserve">A szakmai beszámoló tartalmazza a támogatási megállapodásban vállalt kötelezettség teljesítéséről szóló értékelést, az elért eredményeket. </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jc w:val="both"/>
        <w:rPr>
          <w:rFonts w:ascii="Times New Roman" w:hAnsi="Times New Roman"/>
          <w:sz w:val="24"/>
          <w:szCs w:val="24"/>
        </w:rPr>
      </w:pPr>
      <w:r w:rsidRPr="00717B9E">
        <w:rPr>
          <w:rFonts w:ascii="Times New Roman" w:hAnsi="Times New Roman"/>
          <w:sz w:val="24"/>
          <w:szCs w:val="24"/>
        </w:rPr>
        <w:t>(4)</w:t>
      </w:r>
      <w:r w:rsidRPr="00717B9E">
        <w:rPr>
          <w:rFonts w:ascii="Times New Roman" w:hAnsi="Times New Roman"/>
          <w:sz w:val="24"/>
          <w:szCs w:val="24"/>
        </w:rPr>
        <w:tab/>
        <w:t xml:space="preserve">A szakmai beszámolót az alábbi elemekkel kell elkészíteni: </w:t>
      </w:r>
    </w:p>
    <w:p w:rsidR="00717B9E" w:rsidRPr="00717B9E" w:rsidRDefault="00717B9E" w:rsidP="00717B9E">
      <w:pPr>
        <w:spacing w:after="0" w:line="240" w:lineRule="auto"/>
        <w:ind w:left="1416" w:hanging="711"/>
        <w:jc w:val="both"/>
        <w:rPr>
          <w:rFonts w:ascii="Times New Roman" w:hAnsi="Times New Roman"/>
          <w:sz w:val="24"/>
          <w:szCs w:val="24"/>
        </w:rPr>
      </w:pPr>
      <w:proofErr w:type="gramStart"/>
      <w:r w:rsidRPr="00717B9E">
        <w:rPr>
          <w:rFonts w:ascii="Times New Roman" w:hAnsi="Times New Roman"/>
          <w:sz w:val="24"/>
          <w:szCs w:val="24"/>
        </w:rPr>
        <w:t>a</w:t>
      </w:r>
      <w:proofErr w:type="gramEnd"/>
      <w:r w:rsidRPr="00717B9E">
        <w:rPr>
          <w:rFonts w:ascii="Times New Roman" w:hAnsi="Times New Roman"/>
          <w:sz w:val="24"/>
          <w:szCs w:val="24"/>
        </w:rPr>
        <w:t>)</w:t>
      </w:r>
      <w:r w:rsidRPr="00717B9E">
        <w:rPr>
          <w:rFonts w:ascii="Times New Roman" w:hAnsi="Times New Roman"/>
          <w:sz w:val="24"/>
          <w:szCs w:val="24"/>
        </w:rPr>
        <w:tab/>
      </w:r>
      <w:proofErr w:type="spellStart"/>
      <w:r w:rsidRPr="00717B9E">
        <w:rPr>
          <w:rFonts w:ascii="Times New Roman" w:hAnsi="Times New Roman"/>
          <w:sz w:val="24"/>
          <w:szCs w:val="24"/>
        </w:rPr>
        <w:t>A</w:t>
      </w:r>
      <w:proofErr w:type="spellEnd"/>
      <w:r w:rsidRPr="00717B9E">
        <w:rPr>
          <w:rFonts w:ascii="Times New Roman" w:hAnsi="Times New Roman"/>
          <w:sz w:val="24"/>
          <w:szCs w:val="24"/>
        </w:rPr>
        <w:t xml:space="preserve"> szervezet megnevezése, címe (székhely, telefon, internetes oldal, e-mail cím), vezetőjének neve, elérhetősége (különös tekintettel, ha változás történt a fenti adatokban).</w:t>
      </w:r>
    </w:p>
    <w:p w:rsidR="00717B9E" w:rsidRPr="00717B9E" w:rsidRDefault="00717B9E" w:rsidP="00717B9E">
      <w:pPr>
        <w:spacing w:after="0" w:line="240" w:lineRule="auto"/>
        <w:ind w:firstLine="705"/>
        <w:jc w:val="both"/>
        <w:rPr>
          <w:rFonts w:ascii="Times New Roman" w:hAnsi="Times New Roman"/>
          <w:sz w:val="24"/>
          <w:szCs w:val="24"/>
        </w:rPr>
      </w:pPr>
      <w:r w:rsidRPr="00717B9E">
        <w:rPr>
          <w:rFonts w:ascii="Times New Roman" w:hAnsi="Times New Roman"/>
          <w:sz w:val="24"/>
          <w:szCs w:val="24"/>
        </w:rPr>
        <w:t xml:space="preserve">b) </w:t>
      </w:r>
      <w:r w:rsidRPr="00717B9E">
        <w:rPr>
          <w:rFonts w:ascii="Times New Roman" w:hAnsi="Times New Roman"/>
          <w:sz w:val="24"/>
          <w:szCs w:val="24"/>
        </w:rPr>
        <w:tab/>
        <w:t>A szervezet fő tevékenységének megnevezése.</w:t>
      </w:r>
    </w:p>
    <w:p w:rsidR="00717B9E" w:rsidRPr="00717B9E" w:rsidRDefault="00717B9E" w:rsidP="00717B9E">
      <w:pPr>
        <w:spacing w:after="0" w:line="240" w:lineRule="auto"/>
        <w:ind w:left="1410" w:hanging="705"/>
        <w:jc w:val="both"/>
        <w:rPr>
          <w:rFonts w:ascii="Times New Roman" w:hAnsi="Times New Roman"/>
          <w:sz w:val="24"/>
          <w:szCs w:val="24"/>
        </w:rPr>
      </w:pPr>
      <w:r w:rsidRPr="00717B9E">
        <w:rPr>
          <w:rFonts w:ascii="Times New Roman" w:hAnsi="Times New Roman"/>
          <w:sz w:val="24"/>
          <w:szCs w:val="24"/>
        </w:rPr>
        <w:lastRenderedPageBreak/>
        <w:t xml:space="preserve">c) </w:t>
      </w:r>
      <w:r w:rsidRPr="00717B9E">
        <w:rPr>
          <w:rFonts w:ascii="Times New Roman" w:hAnsi="Times New Roman"/>
          <w:sz w:val="24"/>
          <w:szCs w:val="24"/>
        </w:rPr>
        <w:tab/>
        <w:t xml:space="preserve">Az önkormányzati támogatás a tárgyévet megelőző évi és tárgyévi mértéke a támogatást igénybe vevő szervezet éves költségvetéséhez viszonyítva. </w:t>
      </w:r>
    </w:p>
    <w:p w:rsidR="00717B9E" w:rsidRPr="00717B9E" w:rsidRDefault="00717B9E" w:rsidP="00717B9E">
      <w:pPr>
        <w:spacing w:after="0" w:line="240" w:lineRule="auto"/>
        <w:ind w:left="1410" w:hanging="705"/>
        <w:jc w:val="both"/>
        <w:rPr>
          <w:rFonts w:ascii="Times New Roman" w:hAnsi="Times New Roman"/>
          <w:sz w:val="24"/>
          <w:szCs w:val="24"/>
        </w:rPr>
      </w:pPr>
      <w:r w:rsidRPr="00717B9E">
        <w:rPr>
          <w:rFonts w:ascii="Times New Roman" w:hAnsi="Times New Roman"/>
          <w:sz w:val="24"/>
          <w:szCs w:val="24"/>
        </w:rPr>
        <w:t>d)</w:t>
      </w:r>
      <w:r w:rsidRPr="00717B9E">
        <w:rPr>
          <w:rFonts w:ascii="Times New Roman" w:hAnsi="Times New Roman"/>
          <w:sz w:val="24"/>
          <w:szCs w:val="24"/>
        </w:rPr>
        <w:tab/>
        <w:t>A támogatott tevékenység/ program végrehajtásának eredménye, vagy – amennyiben még nem, vagy részben valósult meg – eddigi tapasztalatai, teljesíthetőségének lehetőségei. (A megjelölt célokat sikerült-e a várakozásnak megfelelően teljesíteni, és ehhez mennyiben járult hozzá az önkormányzat támogatása.)</w:t>
      </w:r>
    </w:p>
    <w:p w:rsidR="00717B9E" w:rsidRPr="00717B9E" w:rsidRDefault="00717B9E" w:rsidP="00717B9E">
      <w:pPr>
        <w:spacing w:after="0" w:line="240" w:lineRule="auto"/>
        <w:ind w:left="1410" w:hanging="705"/>
        <w:jc w:val="both"/>
        <w:rPr>
          <w:rFonts w:ascii="Times New Roman" w:hAnsi="Times New Roman"/>
          <w:sz w:val="24"/>
          <w:szCs w:val="24"/>
        </w:rPr>
      </w:pPr>
      <w:proofErr w:type="gramStart"/>
      <w:r w:rsidRPr="00717B9E">
        <w:rPr>
          <w:rFonts w:ascii="Times New Roman" w:hAnsi="Times New Roman"/>
          <w:sz w:val="24"/>
          <w:szCs w:val="24"/>
        </w:rPr>
        <w:t>e</w:t>
      </w:r>
      <w:proofErr w:type="gramEnd"/>
      <w:r w:rsidRPr="00717B9E">
        <w:rPr>
          <w:rFonts w:ascii="Times New Roman" w:hAnsi="Times New Roman"/>
          <w:sz w:val="24"/>
          <w:szCs w:val="24"/>
        </w:rPr>
        <w:t>)</w:t>
      </w:r>
      <w:r w:rsidRPr="00717B9E">
        <w:rPr>
          <w:rFonts w:ascii="Times New Roman" w:hAnsi="Times New Roman"/>
          <w:sz w:val="24"/>
          <w:szCs w:val="24"/>
        </w:rPr>
        <w:tab/>
        <w:t xml:space="preserve">A támogatott tevékenység / program közvetlen résztvevőinek száma, és az összes érintett becsült száma. </w:t>
      </w:r>
    </w:p>
    <w:p w:rsidR="00717B9E" w:rsidRPr="00717B9E" w:rsidRDefault="00717B9E" w:rsidP="00717B9E">
      <w:pPr>
        <w:spacing w:after="0" w:line="240" w:lineRule="auto"/>
        <w:ind w:left="1410" w:hanging="705"/>
        <w:jc w:val="both"/>
        <w:rPr>
          <w:rFonts w:ascii="Times New Roman" w:hAnsi="Times New Roman"/>
          <w:sz w:val="24"/>
          <w:szCs w:val="24"/>
        </w:rPr>
      </w:pPr>
      <w:proofErr w:type="gramStart"/>
      <w:r w:rsidRPr="00717B9E">
        <w:rPr>
          <w:rFonts w:ascii="Times New Roman" w:hAnsi="Times New Roman"/>
          <w:sz w:val="24"/>
          <w:szCs w:val="24"/>
        </w:rPr>
        <w:t>f</w:t>
      </w:r>
      <w:proofErr w:type="gramEnd"/>
      <w:r w:rsidRPr="00717B9E">
        <w:rPr>
          <w:rFonts w:ascii="Times New Roman" w:hAnsi="Times New Roman"/>
          <w:sz w:val="24"/>
          <w:szCs w:val="24"/>
        </w:rPr>
        <w:t>)</w:t>
      </w:r>
      <w:r w:rsidRPr="00717B9E">
        <w:rPr>
          <w:rFonts w:ascii="Times New Roman" w:hAnsi="Times New Roman"/>
          <w:sz w:val="24"/>
          <w:szCs w:val="24"/>
        </w:rPr>
        <w:tab/>
        <w:t xml:space="preserve"> A támogatott tevékenység/ program jellege (szűk közösséget érint, a lakosság széles rétegét érinti, a község egészét érinti, több települést is érint, stb.).</w:t>
      </w:r>
    </w:p>
    <w:p w:rsidR="00717B9E" w:rsidRPr="00717B9E" w:rsidRDefault="00717B9E" w:rsidP="00717B9E">
      <w:pPr>
        <w:spacing w:after="0" w:line="240" w:lineRule="auto"/>
        <w:ind w:left="1410" w:hanging="705"/>
        <w:jc w:val="both"/>
        <w:rPr>
          <w:rFonts w:ascii="Times New Roman" w:hAnsi="Times New Roman"/>
          <w:sz w:val="24"/>
          <w:szCs w:val="24"/>
        </w:rPr>
      </w:pPr>
      <w:proofErr w:type="gramStart"/>
      <w:r w:rsidRPr="00717B9E">
        <w:rPr>
          <w:rFonts w:ascii="Times New Roman" w:hAnsi="Times New Roman"/>
          <w:sz w:val="24"/>
          <w:szCs w:val="24"/>
        </w:rPr>
        <w:t>g</w:t>
      </w:r>
      <w:proofErr w:type="gramEnd"/>
      <w:r w:rsidRPr="00717B9E">
        <w:rPr>
          <w:rFonts w:ascii="Times New Roman" w:hAnsi="Times New Roman"/>
          <w:sz w:val="24"/>
          <w:szCs w:val="24"/>
        </w:rPr>
        <w:t>)</w:t>
      </w:r>
      <w:r w:rsidRPr="00717B9E">
        <w:rPr>
          <w:rFonts w:ascii="Times New Roman" w:hAnsi="Times New Roman"/>
          <w:sz w:val="24"/>
          <w:szCs w:val="24"/>
        </w:rPr>
        <w:tab/>
        <w:t xml:space="preserve">A támogatott tevékenység/ program egyszeri, vagy több évben is megismételhető, megvalósítható. </w:t>
      </w:r>
    </w:p>
    <w:p w:rsidR="00717B9E" w:rsidRPr="00717B9E" w:rsidRDefault="00717B9E" w:rsidP="00717B9E">
      <w:pPr>
        <w:spacing w:after="0" w:line="240" w:lineRule="auto"/>
        <w:ind w:left="1410" w:hanging="705"/>
        <w:jc w:val="both"/>
        <w:rPr>
          <w:rFonts w:ascii="Times New Roman" w:hAnsi="Times New Roman"/>
          <w:sz w:val="24"/>
          <w:szCs w:val="24"/>
        </w:rPr>
      </w:pPr>
      <w:proofErr w:type="gramStart"/>
      <w:r w:rsidRPr="00717B9E">
        <w:rPr>
          <w:rFonts w:ascii="Times New Roman" w:hAnsi="Times New Roman"/>
          <w:sz w:val="24"/>
          <w:szCs w:val="24"/>
        </w:rPr>
        <w:t>h</w:t>
      </w:r>
      <w:proofErr w:type="gramEnd"/>
      <w:r w:rsidRPr="00717B9E">
        <w:rPr>
          <w:rFonts w:ascii="Times New Roman" w:hAnsi="Times New Roman"/>
          <w:sz w:val="24"/>
          <w:szCs w:val="24"/>
        </w:rPr>
        <w:t>)</w:t>
      </w:r>
      <w:r w:rsidRPr="00717B9E">
        <w:rPr>
          <w:rFonts w:ascii="Times New Roman" w:hAnsi="Times New Roman"/>
          <w:sz w:val="24"/>
          <w:szCs w:val="24"/>
        </w:rPr>
        <w:tab/>
        <w:t>Jövőbeni tervek, célok rövid leírása, azok megvalósításának lehetőségei. (Milyen saját pályázati és egyéb források állnak jelenleg és előreláthatóan rendelkezésre.)</w:t>
      </w:r>
    </w:p>
    <w:p w:rsidR="00717B9E" w:rsidRPr="00717B9E" w:rsidRDefault="00717B9E" w:rsidP="00717B9E">
      <w:pPr>
        <w:spacing w:after="0" w:line="240" w:lineRule="auto"/>
        <w:ind w:left="1410" w:hanging="705"/>
        <w:jc w:val="both"/>
        <w:rPr>
          <w:rFonts w:ascii="Times New Roman" w:hAnsi="Times New Roman"/>
          <w:sz w:val="24"/>
          <w:szCs w:val="24"/>
        </w:rPr>
      </w:pPr>
      <w:r w:rsidRPr="00717B9E">
        <w:rPr>
          <w:rFonts w:ascii="Times New Roman" w:hAnsi="Times New Roman"/>
          <w:sz w:val="24"/>
          <w:szCs w:val="24"/>
        </w:rPr>
        <w:t>i)</w:t>
      </w:r>
      <w:r w:rsidRPr="00717B9E">
        <w:rPr>
          <w:rFonts w:ascii="Times New Roman" w:hAnsi="Times New Roman"/>
          <w:sz w:val="24"/>
          <w:szCs w:val="24"/>
        </w:rPr>
        <w:tab/>
        <w:t xml:space="preserve">Egyéb tapasztalatok, vélemények, fontosnak tartott információk. </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(5)</w:t>
      </w:r>
      <w:r w:rsidRPr="00717B9E">
        <w:rPr>
          <w:rFonts w:ascii="Times New Roman" w:hAnsi="Times New Roman"/>
          <w:sz w:val="24"/>
          <w:szCs w:val="24"/>
        </w:rPr>
        <w:tab/>
        <w:t xml:space="preserve">Az elszámolási határidő minden támogatott esetében a támogatás kifizetését követő év január 31-e. </w:t>
      </w:r>
    </w:p>
    <w:p w:rsidR="00717B9E" w:rsidRPr="00717B9E" w:rsidRDefault="00717B9E" w:rsidP="00717B9E">
      <w:pPr>
        <w:spacing w:after="0" w:line="240" w:lineRule="auto"/>
        <w:ind w:left="705" w:hanging="705"/>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(6)</w:t>
      </w:r>
      <w:r w:rsidRPr="00717B9E">
        <w:rPr>
          <w:rFonts w:ascii="Times New Roman" w:hAnsi="Times New Roman"/>
          <w:sz w:val="24"/>
          <w:szCs w:val="24"/>
        </w:rPr>
        <w:tab/>
        <w:t xml:space="preserve">A támogatott különösen indokolt esetben kérheti az elszámolási határidő meghosszabbítását a következő év január 31-ig, vagy a célra fel nem használt támogatási összeg más célú hasznosítását. A kérelmet írásban kell benyújtani a támogatást nyújtónál, legkésőbb az eredeti elszámolási határidő lejártáig. A kérelemről a támogatást nyújtó 30 napon belül dönt. </w:t>
      </w:r>
    </w:p>
    <w:p w:rsidR="00717B9E" w:rsidRPr="00717B9E" w:rsidRDefault="00717B9E" w:rsidP="00717B9E">
      <w:pPr>
        <w:spacing w:after="0" w:line="240" w:lineRule="auto"/>
        <w:ind w:left="705" w:hanging="705"/>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(7)</w:t>
      </w:r>
      <w:r w:rsidRPr="00717B9E">
        <w:rPr>
          <w:rFonts w:ascii="Times New Roman" w:hAnsi="Times New Roman"/>
          <w:sz w:val="24"/>
          <w:szCs w:val="24"/>
        </w:rPr>
        <w:tab/>
        <w:t xml:space="preserve">A benyújtott elszámolásokat a Polgármesteri Hivatal megbízott dolgozója ellenőrizni köteles, hogy a felhasználás a célnak megfelelően és jogszerűen történt-e. A tartalmi és szakmai ellenőrzés tényét és annak elfogadását a benyújtott elszámoláson, illetve a beszámolón dokumentálni kell. </w:t>
      </w:r>
    </w:p>
    <w:p w:rsidR="00717B9E" w:rsidRPr="00717B9E" w:rsidRDefault="00717B9E" w:rsidP="00717B9E">
      <w:pPr>
        <w:spacing w:after="0" w:line="240" w:lineRule="auto"/>
        <w:ind w:left="705" w:hanging="705"/>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(8)</w:t>
      </w:r>
      <w:r w:rsidRPr="00717B9E">
        <w:rPr>
          <w:rFonts w:ascii="Times New Roman" w:hAnsi="Times New Roman"/>
          <w:sz w:val="24"/>
          <w:szCs w:val="24"/>
        </w:rPr>
        <w:tab/>
        <w:t xml:space="preserve"> Az ellenőrzést követően az elszámolás elfogadásáról a képviselő-testület dönt. </w:t>
      </w:r>
    </w:p>
    <w:p w:rsidR="00717B9E" w:rsidRPr="00717B9E" w:rsidRDefault="00717B9E" w:rsidP="00717B9E">
      <w:pPr>
        <w:spacing w:after="0" w:line="240" w:lineRule="auto"/>
        <w:ind w:left="705" w:hanging="705"/>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(9)</w:t>
      </w:r>
      <w:r w:rsidRPr="00717B9E">
        <w:rPr>
          <w:rFonts w:ascii="Times New Roman" w:hAnsi="Times New Roman"/>
          <w:sz w:val="24"/>
          <w:szCs w:val="24"/>
        </w:rPr>
        <w:tab/>
        <w:t>Ha a támogatott a megállapodásban foglalt elszámolási határidőig nem, vagy nem szabályos módon számolt el a támogatás felhasználásáról az 5.§ (3) bekezdés rendelkezés</w:t>
      </w:r>
      <w:r w:rsidR="00705BC3">
        <w:rPr>
          <w:rFonts w:ascii="Times New Roman" w:hAnsi="Times New Roman"/>
          <w:sz w:val="24"/>
          <w:szCs w:val="24"/>
        </w:rPr>
        <w:t>e</w:t>
      </w:r>
      <w:r w:rsidRPr="00717B9E">
        <w:rPr>
          <w:rFonts w:ascii="Times New Roman" w:hAnsi="Times New Roman"/>
          <w:sz w:val="24"/>
          <w:szCs w:val="24"/>
        </w:rPr>
        <w:t xml:space="preserve">it kell alkalmazni. </w:t>
      </w:r>
    </w:p>
    <w:p w:rsidR="00717B9E" w:rsidRPr="00717B9E" w:rsidRDefault="00717B9E" w:rsidP="00717B9E">
      <w:pPr>
        <w:spacing w:after="0" w:line="240" w:lineRule="auto"/>
        <w:ind w:left="705" w:hanging="705"/>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(10)</w:t>
      </w:r>
      <w:r w:rsidRPr="00717B9E">
        <w:rPr>
          <w:rFonts w:ascii="Times New Roman" w:hAnsi="Times New Roman"/>
          <w:sz w:val="24"/>
          <w:szCs w:val="24"/>
        </w:rPr>
        <w:tab/>
        <w:t xml:space="preserve">A fel nem használt támogatást a támogatott köteles az önkormányzat számlájára visszafizetni. </w:t>
      </w:r>
    </w:p>
    <w:p w:rsidR="00717B9E" w:rsidRPr="00717B9E" w:rsidRDefault="00717B9E" w:rsidP="00717B9E">
      <w:pPr>
        <w:spacing w:after="0" w:line="240" w:lineRule="auto"/>
        <w:ind w:left="705" w:hanging="705"/>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(11)</w:t>
      </w:r>
      <w:r w:rsidRPr="00717B9E">
        <w:rPr>
          <w:rFonts w:ascii="Times New Roman" w:hAnsi="Times New Roman"/>
          <w:sz w:val="24"/>
          <w:szCs w:val="24"/>
        </w:rPr>
        <w:tab/>
        <w:t xml:space="preserve">A Polgármesteri Hivatal ellenőrzést végezhet az önkormányzat költségvetéséből juttatott támogatások felhasználásával kapcsolatosan a támogatottnál. </w:t>
      </w:r>
    </w:p>
    <w:p w:rsidR="00717B9E" w:rsidRPr="00717B9E" w:rsidRDefault="00717B9E" w:rsidP="00717B9E">
      <w:pPr>
        <w:spacing w:after="0" w:line="240" w:lineRule="auto"/>
        <w:ind w:left="705" w:hanging="705"/>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(12)</w:t>
      </w:r>
      <w:r w:rsidRPr="00717B9E">
        <w:rPr>
          <w:rFonts w:ascii="Times New Roman" w:hAnsi="Times New Roman"/>
          <w:sz w:val="24"/>
          <w:szCs w:val="24"/>
        </w:rPr>
        <w:tab/>
        <w:t xml:space="preserve">Az elutasított, vagy a részben elutasított elszámolás esetén a támogatott köteles a támogatási összeget, vagy a támogatási összegnek az elszámolás el nem fogadott részére eső összegét az önkormányzat számlájára visszafizetni. </w:t>
      </w:r>
    </w:p>
    <w:p w:rsidR="00717B9E" w:rsidRDefault="00717B9E" w:rsidP="00717B9E">
      <w:pPr>
        <w:spacing w:after="0" w:line="240" w:lineRule="auto"/>
        <w:ind w:left="705" w:hanging="705"/>
        <w:jc w:val="both"/>
        <w:rPr>
          <w:rFonts w:ascii="Times New Roman" w:hAnsi="Times New Roman"/>
          <w:sz w:val="24"/>
          <w:szCs w:val="24"/>
        </w:rPr>
      </w:pPr>
    </w:p>
    <w:p w:rsidR="00C63F92" w:rsidRDefault="00C63F92" w:rsidP="00717B9E">
      <w:pPr>
        <w:spacing w:after="0" w:line="240" w:lineRule="auto"/>
        <w:ind w:left="705" w:hanging="705"/>
        <w:jc w:val="both"/>
        <w:rPr>
          <w:rFonts w:ascii="Times New Roman" w:hAnsi="Times New Roman"/>
          <w:sz w:val="24"/>
          <w:szCs w:val="24"/>
        </w:rPr>
      </w:pPr>
    </w:p>
    <w:p w:rsidR="00C63F92" w:rsidRPr="00717B9E" w:rsidRDefault="00C63F92" w:rsidP="00717B9E">
      <w:pPr>
        <w:spacing w:after="0" w:line="240" w:lineRule="auto"/>
        <w:ind w:left="705" w:hanging="705"/>
        <w:jc w:val="both"/>
        <w:rPr>
          <w:rFonts w:ascii="Times New Roman" w:hAnsi="Times New Roman"/>
          <w:sz w:val="24"/>
          <w:szCs w:val="24"/>
        </w:rPr>
      </w:pPr>
    </w:p>
    <w:p w:rsidR="00717B9E" w:rsidRPr="00717B9E" w:rsidRDefault="00717B9E" w:rsidP="00717B9E">
      <w:pPr>
        <w:spacing w:after="0" w:line="240" w:lineRule="auto"/>
        <w:ind w:left="705" w:hanging="705"/>
        <w:jc w:val="center"/>
        <w:rPr>
          <w:rFonts w:ascii="Times New Roman" w:hAnsi="Times New Roman"/>
          <w:b/>
          <w:sz w:val="24"/>
          <w:szCs w:val="24"/>
        </w:rPr>
      </w:pPr>
      <w:r w:rsidRPr="00717B9E">
        <w:rPr>
          <w:rFonts w:ascii="Times New Roman" w:hAnsi="Times New Roman"/>
          <w:b/>
          <w:sz w:val="24"/>
          <w:szCs w:val="24"/>
        </w:rPr>
        <w:lastRenderedPageBreak/>
        <w:t>A támogatási megállapodás módosítása, elállás a megállapodástól</w:t>
      </w:r>
    </w:p>
    <w:p w:rsidR="00717B9E" w:rsidRPr="00717B9E" w:rsidRDefault="00717B9E" w:rsidP="00717B9E">
      <w:pPr>
        <w:spacing w:after="0" w:line="240" w:lineRule="auto"/>
        <w:ind w:left="705" w:hanging="705"/>
        <w:jc w:val="center"/>
        <w:rPr>
          <w:rFonts w:ascii="Times New Roman" w:hAnsi="Times New Roman"/>
          <w:b/>
          <w:sz w:val="24"/>
          <w:szCs w:val="24"/>
        </w:rPr>
      </w:pPr>
      <w:r w:rsidRPr="00717B9E">
        <w:rPr>
          <w:rFonts w:ascii="Times New Roman" w:hAnsi="Times New Roman"/>
          <w:b/>
          <w:sz w:val="24"/>
          <w:szCs w:val="24"/>
        </w:rPr>
        <w:t>7.§</w:t>
      </w: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(1)</w:t>
      </w:r>
      <w:r w:rsidRPr="00717B9E">
        <w:rPr>
          <w:rFonts w:ascii="Times New Roman" w:hAnsi="Times New Roman"/>
          <w:sz w:val="24"/>
          <w:szCs w:val="24"/>
        </w:rPr>
        <w:tab/>
        <w:t xml:space="preserve">Támogatást nyújtó, a megállapodástól eláll, amennyiben a támogatott valótlan adatot szolgáltatatott. </w:t>
      </w:r>
    </w:p>
    <w:p w:rsidR="00717B9E" w:rsidRPr="00717B9E" w:rsidRDefault="00717B9E" w:rsidP="00717B9E">
      <w:pPr>
        <w:spacing w:after="0" w:line="240" w:lineRule="auto"/>
        <w:ind w:left="705" w:hanging="705"/>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(2)</w:t>
      </w:r>
      <w:r w:rsidRPr="00717B9E">
        <w:rPr>
          <w:rFonts w:ascii="Times New Roman" w:hAnsi="Times New Roman"/>
          <w:sz w:val="24"/>
          <w:szCs w:val="24"/>
        </w:rPr>
        <w:tab/>
        <w:t xml:space="preserve">A támogatási megállapodás módosításra a támogatott írásbeli kérelme alapján kerül sor. Módosításnak minősül különösen az elszámolási határidő meghosszabbítása. </w:t>
      </w:r>
    </w:p>
    <w:p w:rsidR="00717B9E" w:rsidRPr="00717B9E" w:rsidRDefault="00717B9E" w:rsidP="00717B9E">
      <w:pPr>
        <w:spacing w:after="0" w:line="240" w:lineRule="auto"/>
        <w:jc w:val="center"/>
        <w:rPr>
          <w:rFonts w:ascii="Times New Roman" w:hAnsi="Times New Roman"/>
          <w:b/>
          <w:sz w:val="24"/>
          <w:szCs w:val="24"/>
        </w:rPr>
      </w:pP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Nyilvántartás és közzététel</w:t>
      </w: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8.§</w:t>
      </w: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 xml:space="preserve">(1) </w:t>
      </w:r>
      <w:r w:rsidRPr="00717B9E">
        <w:rPr>
          <w:rFonts w:ascii="Times New Roman" w:hAnsi="Times New Roman"/>
          <w:sz w:val="24"/>
          <w:szCs w:val="24"/>
        </w:rPr>
        <w:tab/>
        <w:t>A támogatásokról és a számadási kötelezettség teljesítéséről a Polgármesteri Hivatal a támogatást nyújtók szerint köteles nyilvántartást vezetni. A nyilvántartásnak tartalmaznia kell a támogatott nevét, címét, a támogatást nyújtó megnevezését, a támogatott képviselőjének nevét, a támogatás összegét és célját, az átutalás / kifizetés idejét, a támogatás célszerinti felhasználása elszámolásának határidejét, az elszámolás időpontját, valamint az elszámolás és bizonylat fellelhetőségét, a bizonylat számát.</w:t>
      </w: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 xml:space="preserve"> </w:t>
      </w: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(2)</w:t>
      </w:r>
      <w:r w:rsidRPr="00717B9E">
        <w:rPr>
          <w:rFonts w:ascii="Times New Roman" w:hAnsi="Times New Roman"/>
          <w:sz w:val="24"/>
          <w:szCs w:val="24"/>
        </w:rPr>
        <w:tab/>
        <w:t xml:space="preserve">Az információs önrendelkezési jogról és az információszabadságról szóló 2011. évi CXII. törvény rendelkezései alapján az önkormányzat költségvetéséből nyújtott nem normatív, céljellegű, működési és fejlesztési támogatások kedvezményezettjeinek nevére, a támogatás céljára, összegére, továbbá a támogatási program megvalósítási helyére vonatkozó adatokat a város honlapján közzé kell tenni. </w:t>
      </w:r>
    </w:p>
    <w:p w:rsidR="00717B9E" w:rsidRPr="00717B9E" w:rsidRDefault="00717B9E" w:rsidP="00717B9E">
      <w:pPr>
        <w:spacing w:after="0" w:line="240" w:lineRule="auto"/>
        <w:ind w:left="705" w:hanging="705"/>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(3)</w:t>
      </w:r>
      <w:r w:rsidRPr="00717B9E">
        <w:rPr>
          <w:rFonts w:ascii="Times New Roman" w:hAnsi="Times New Roman"/>
          <w:sz w:val="24"/>
          <w:szCs w:val="24"/>
        </w:rPr>
        <w:tab/>
        <w:t xml:space="preserve">A közzétételt a támogatásról szóló döntés meghozatalát követ hatvan napon belül kell megtenni. </w:t>
      </w:r>
    </w:p>
    <w:p w:rsidR="00717B9E" w:rsidRPr="00717B9E" w:rsidRDefault="00717B9E" w:rsidP="00717B9E">
      <w:pPr>
        <w:spacing w:after="0" w:line="240" w:lineRule="auto"/>
        <w:ind w:left="705" w:hanging="705"/>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(4)</w:t>
      </w:r>
      <w:r w:rsidRPr="00717B9E">
        <w:rPr>
          <w:rFonts w:ascii="Times New Roman" w:hAnsi="Times New Roman"/>
          <w:sz w:val="24"/>
          <w:szCs w:val="24"/>
        </w:rPr>
        <w:tab/>
        <w:t xml:space="preserve">A közzétételről, a döntés, vagy a támogatási megállapodás elkészítéséről a Polgármesteri Hivatal köteles gondoskodni. </w:t>
      </w:r>
    </w:p>
    <w:p w:rsidR="00717B9E" w:rsidRPr="00717B9E" w:rsidRDefault="00717B9E" w:rsidP="00717B9E">
      <w:pPr>
        <w:spacing w:after="0" w:line="240" w:lineRule="auto"/>
        <w:ind w:left="705" w:hanging="705"/>
        <w:jc w:val="center"/>
        <w:rPr>
          <w:rFonts w:ascii="Times New Roman" w:hAnsi="Times New Roman"/>
          <w:b/>
          <w:sz w:val="24"/>
          <w:szCs w:val="24"/>
        </w:rPr>
      </w:pPr>
    </w:p>
    <w:p w:rsidR="00717B9E" w:rsidRPr="00717B9E" w:rsidRDefault="00717B9E" w:rsidP="00717B9E">
      <w:pPr>
        <w:spacing w:after="0" w:line="240" w:lineRule="auto"/>
        <w:ind w:left="705" w:hanging="705"/>
        <w:jc w:val="center"/>
        <w:rPr>
          <w:rFonts w:ascii="Times New Roman" w:hAnsi="Times New Roman"/>
          <w:b/>
          <w:sz w:val="24"/>
          <w:szCs w:val="24"/>
        </w:rPr>
      </w:pPr>
      <w:r w:rsidRPr="00717B9E">
        <w:rPr>
          <w:rFonts w:ascii="Times New Roman" w:hAnsi="Times New Roman"/>
          <w:b/>
          <w:sz w:val="24"/>
          <w:szCs w:val="24"/>
        </w:rPr>
        <w:t>III. Fejezet</w:t>
      </w:r>
    </w:p>
    <w:p w:rsidR="00717B9E" w:rsidRPr="00717B9E" w:rsidRDefault="00717B9E" w:rsidP="00717B9E">
      <w:pPr>
        <w:spacing w:after="0" w:line="240" w:lineRule="auto"/>
        <w:ind w:left="705" w:hanging="705"/>
        <w:jc w:val="center"/>
        <w:rPr>
          <w:rFonts w:ascii="Times New Roman" w:hAnsi="Times New Roman"/>
          <w:b/>
          <w:sz w:val="24"/>
          <w:szCs w:val="24"/>
        </w:rPr>
      </w:pPr>
      <w:r w:rsidRPr="00717B9E">
        <w:rPr>
          <w:rFonts w:ascii="Times New Roman" w:hAnsi="Times New Roman"/>
          <w:b/>
          <w:sz w:val="24"/>
          <w:szCs w:val="24"/>
        </w:rPr>
        <w:t>Államháztartáson kívüli forrás</w:t>
      </w:r>
      <w:r w:rsidRPr="00717B9E">
        <w:rPr>
          <w:rFonts w:ascii="Times New Roman" w:hAnsi="Times New Roman"/>
          <w:sz w:val="24"/>
          <w:szCs w:val="24"/>
        </w:rPr>
        <w:t xml:space="preserve"> </w:t>
      </w:r>
      <w:r w:rsidRPr="00717B9E">
        <w:rPr>
          <w:rFonts w:ascii="Times New Roman" w:hAnsi="Times New Roman"/>
          <w:b/>
          <w:sz w:val="24"/>
          <w:szCs w:val="24"/>
        </w:rPr>
        <w:t>átvételére vonatkozó szabályok</w:t>
      </w:r>
    </w:p>
    <w:p w:rsidR="00717B9E" w:rsidRPr="00717B9E" w:rsidRDefault="00717B9E" w:rsidP="00717B9E">
      <w:pPr>
        <w:spacing w:after="0" w:line="240" w:lineRule="auto"/>
        <w:ind w:left="705" w:hanging="705"/>
        <w:jc w:val="center"/>
        <w:rPr>
          <w:rFonts w:ascii="Times New Roman" w:hAnsi="Times New Roman"/>
          <w:b/>
          <w:sz w:val="24"/>
          <w:szCs w:val="24"/>
        </w:rPr>
      </w:pPr>
    </w:p>
    <w:p w:rsidR="00717B9E" w:rsidRPr="00717B9E" w:rsidRDefault="00717B9E" w:rsidP="00717B9E">
      <w:pPr>
        <w:spacing w:after="0" w:line="240" w:lineRule="auto"/>
        <w:ind w:left="705" w:hanging="705"/>
        <w:jc w:val="center"/>
        <w:rPr>
          <w:rFonts w:ascii="Times New Roman" w:hAnsi="Times New Roman"/>
          <w:b/>
          <w:sz w:val="24"/>
          <w:szCs w:val="24"/>
        </w:rPr>
      </w:pPr>
      <w:r w:rsidRPr="00717B9E">
        <w:rPr>
          <w:rFonts w:ascii="Times New Roman" w:hAnsi="Times New Roman"/>
          <w:b/>
          <w:sz w:val="24"/>
          <w:szCs w:val="24"/>
        </w:rPr>
        <w:t>9.§</w:t>
      </w: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(1)</w:t>
      </w:r>
      <w:r w:rsidRPr="00717B9E">
        <w:rPr>
          <w:rFonts w:ascii="Times New Roman" w:hAnsi="Times New Roman"/>
          <w:sz w:val="24"/>
          <w:szCs w:val="24"/>
        </w:rPr>
        <w:tab/>
        <w:t xml:space="preserve">Az államháztartáson kívüli forrás végleges átvételéről a képviselő-testület dönt. </w:t>
      </w:r>
    </w:p>
    <w:p w:rsidR="00717B9E" w:rsidRPr="00717B9E" w:rsidRDefault="00717B9E" w:rsidP="00717B9E">
      <w:pPr>
        <w:spacing w:after="0" w:line="240" w:lineRule="auto"/>
        <w:ind w:left="705" w:hanging="705"/>
        <w:jc w:val="both"/>
        <w:rPr>
          <w:rFonts w:ascii="Times New Roman" w:hAnsi="Times New Roman"/>
          <w:sz w:val="24"/>
          <w:szCs w:val="24"/>
        </w:rPr>
      </w:pP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(2)</w:t>
      </w:r>
      <w:r w:rsidRPr="00717B9E">
        <w:rPr>
          <w:rFonts w:ascii="Times New Roman" w:hAnsi="Times New Roman"/>
          <w:sz w:val="24"/>
          <w:szCs w:val="24"/>
        </w:rPr>
        <w:tab/>
        <w:t xml:space="preserve">Az államháztartáson kívüli forrás átvételéről szóló megállapodást a polgármester köti meg. </w:t>
      </w:r>
    </w:p>
    <w:p w:rsidR="00717B9E" w:rsidRPr="00717B9E" w:rsidRDefault="00717B9E" w:rsidP="00717B9E">
      <w:pPr>
        <w:spacing w:after="0" w:line="240" w:lineRule="auto"/>
        <w:ind w:left="705" w:hanging="705"/>
        <w:jc w:val="both"/>
        <w:rPr>
          <w:rFonts w:ascii="Times New Roman" w:hAnsi="Times New Roman"/>
          <w:sz w:val="24"/>
          <w:szCs w:val="24"/>
        </w:rPr>
      </w:pPr>
    </w:p>
    <w:p w:rsidR="00717B9E" w:rsidRPr="00717B9E" w:rsidRDefault="00717B9E" w:rsidP="00717B9E">
      <w:pPr>
        <w:spacing w:after="0" w:line="240" w:lineRule="auto"/>
        <w:ind w:left="705" w:hanging="705"/>
        <w:jc w:val="center"/>
        <w:rPr>
          <w:rFonts w:ascii="Times New Roman" w:hAnsi="Times New Roman"/>
          <w:b/>
          <w:sz w:val="24"/>
          <w:szCs w:val="24"/>
        </w:rPr>
      </w:pPr>
      <w:r w:rsidRPr="00717B9E">
        <w:rPr>
          <w:rFonts w:ascii="Times New Roman" w:hAnsi="Times New Roman"/>
          <w:b/>
          <w:sz w:val="24"/>
          <w:szCs w:val="24"/>
        </w:rPr>
        <w:t>IV. Fejezet</w:t>
      </w:r>
    </w:p>
    <w:p w:rsidR="00717B9E" w:rsidRPr="00717B9E" w:rsidRDefault="00717B9E" w:rsidP="00717B9E">
      <w:pPr>
        <w:spacing w:after="0" w:line="240" w:lineRule="auto"/>
        <w:ind w:left="705" w:hanging="705"/>
        <w:jc w:val="center"/>
        <w:rPr>
          <w:rFonts w:ascii="Times New Roman" w:hAnsi="Times New Roman"/>
          <w:b/>
          <w:sz w:val="24"/>
          <w:szCs w:val="24"/>
        </w:rPr>
      </w:pPr>
      <w:r w:rsidRPr="00717B9E">
        <w:rPr>
          <w:rFonts w:ascii="Times New Roman" w:hAnsi="Times New Roman"/>
          <w:b/>
          <w:sz w:val="24"/>
          <w:szCs w:val="24"/>
        </w:rPr>
        <w:t>Záró rendelkezések</w:t>
      </w:r>
    </w:p>
    <w:p w:rsidR="00717B9E" w:rsidRPr="00717B9E" w:rsidRDefault="00717B9E" w:rsidP="00717B9E">
      <w:pPr>
        <w:spacing w:after="0" w:line="240" w:lineRule="auto"/>
        <w:ind w:left="705" w:hanging="705"/>
        <w:jc w:val="center"/>
        <w:rPr>
          <w:rFonts w:ascii="Times New Roman" w:hAnsi="Times New Roman"/>
          <w:b/>
          <w:sz w:val="24"/>
          <w:szCs w:val="24"/>
        </w:rPr>
      </w:pPr>
    </w:p>
    <w:p w:rsidR="00717B9E" w:rsidRPr="00717B9E" w:rsidRDefault="00717B9E" w:rsidP="00717B9E">
      <w:pPr>
        <w:spacing w:after="0" w:line="240" w:lineRule="auto"/>
        <w:ind w:left="705" w:hanging="705"/>
        <w:jc w:val="center"/>
        <w:rPr>
          <w:rFonts w:ascii="Times New Roman" w:hAnsi="Times New Roman"/>
          <w:b/>
          <w:sz w:val="24"/>
          <w:szCs w:val="24"/>
        </w:rPr>
      </w:pPr>
      <w:r w:rsidRPr="00717B9E">
        <w:rPr>
          <w:rFonts w:ascii="Times New Roman" w:hAnsi="Times New Roman"/>
          <w:b/>
          <w:sz w:val="24"/>
          <w:szCs w:val="24"/>
        </w:rPr>
        <w:t>10.§</w:t>
      </w:r>
    </w:p>
    <w:p w:rsidR="00717B9E" w:rsidRPr="00717B9E" w:rsidRDefault="00717B9E" w:rsidP="00717B9E">
      <w:pPr>
        <w:spacing w:after="0" w:line="240" w:lineRule="auto"/>
        <w:ind w:left="705" w:hanging="705"/>
        <w:jc w:val="both"/>
        <w:rPr>
          <w:rFonts w:ascii="Times New Roman" w:hAnsi="Times New Roman"/>
          <w:sz w:val="24"/>
          <w:szCs w:val="24"/>
        </w:rPr>
      </w:pPr>
      <w:r w:rsidRPr="00717B9E">
        <w:rPr>
          <w:rFonts w:ascii="Times New Roman" w:hAnsi="Times New Roman"/>
          <w:sz w:val="24"/>
          <w:szCs w:val="24"/>
        </w:rPr>
        <w:t xml:space="preserve">Ez a rendelet 2014. december 19-én lép hatályba. </w:t>
      </w: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jc w:val="both"/>
        <w:rPr>
          <w:rFonts w:ascii="Times New Roman" w:hAnsi="Times New Roman"/>
          <w:sz w:val="24"/>
          <w:szCs w:val="24"/>
        </w:rPr>
      </w:pPr>
      <w:r w:rsidRPr="00717B9E">
        <w:rPr>
          <w:rFonts w:ascii="Times New Roman" w:hAnsi="Times New Roman"/>
          <w:sz w:val="24"/>
          <w:szCs w:val="24"/>
        </w:rPr>
        <w:t>Polgár, 2014. december 18.</w:t>
      </w:r>
    </w:p>
    <w:p w:rsidR="00717B9E" w:rsidRPr="00717B9E" w:rsidRDefault="00717B9E" w:rsidP="00717B9E">
      <w:pPr>
        <w:spacing w:after="0" w:line="240" w:lineRule="auto"/>
        <w:jc w:val="both"/>
        <w:rPr>
          <w:rFonts w:ascii="Times New Roman" w:hAnsi="Times New Roman"/>
          <w:sz w:val="24"/>
          <w:szCs w:val="24"/>
        </w:rPr>
      </w:pPr>
    </w:p>
    <w:p w:rsidR="0044545B" w:rsidRPr="00717B9E" w:rsidRDefault="0044545B"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jc w:val="both"/>
        <w:rPr>
          <w:rFonts w:ascii="Times New Roman" w:hAnsi="Times New Roman"/>
          <w:sz w:val="24"/>
          <w:szCs w:val="24"/>
        </w:rPr>
      </w:pPr>
    </w:p>
    <w:p w:rsidR="00717B9E" w:rsidRPr="00717B9E" w:rsidRDefault="00717B9E" w:rsidP="00717B9E">
      <w:pPr>
        <w:spacing w:after="0" w:line="240" w:lineRule="auto"/>
        <w:rPr>
          <w:rFonts w:ascii="Times New Roman" w:hAnsi="Times New Roman"/>
          <w:b/>
          <w:sz w:val="24"/>
          <w:szCs w:val="24"/>
        </w:rPr>
      </w:pPr>
      <w:r w:rsidRPr="00717B9E">
        <w:rPr>
          <w:rFonts w:ascii="Times New Roman" w:hAnsi="Times New Roman"/>
          <w:b/>
          <w:sz w:val="24"/>
          <w:szCs w:val="24"/>
        </w:rPr>
        <w:t xml:space="preserve">                  Tóth </w:t>
      </w:r>
      <w:proofErr w:type="gramStart"/>
      <w:r w:rsidRPr="00717B9E">
        <w:rPr>
          <w:rFonts w:ascii="Times New Roman" w:hAnsi="Times New Roman"/>
          <w:b/>
          <w:sz w:val="24"/>
          <w:szCs w:val="24"/>
        </w:rPr>
        <w:t>József</w:t>
      </w:r>
      <w:r w:rsidRPr="00717B9E">
        <w:rPr>
          <w:rFonts w:ascii="Times New Roman" w:hAnsi="Times New Roman"/>
          <w:b/>
          <w:sz w:val="24"/>
          <w:szCs w:val="24"/>
        </w:rPr>
        <w:tab/>
      </w:r>
      <w:r w:rsidRPr="00717B9E">
        <w:rPr>
          <w:rFonts w:ascii="Times New Roman" w:hAnsi="Times New Roman"/>
          <w:b/>
          <w:sz w:val="24"/>
          <w:szCs w:val="24"/>
        </w:rPr>
        <w:tab/>
      </w:r>
      <w:r w:rsidRPr="00717B9E">
        <w:rPr>
          <w:rFonts w:ascii="Times New Roman" w:hAnsi="Times New Roman"/>
          <w:b/>
          <w:sz w:val="24"/>
          <w:szCs w:val="24"/>
        </w:rPr>
        <w:tab/>
      </w:r>
      <w:r w:rsidRPr="00717B9E">
        <w:rPr>
          <w:rFonts w:ascii="Times New Roman" w:hAnsi="Times New Roman"/>
          <w:b/>
          <w:sz w:val="24"/>
          <w:szCs w:val="24"/>
        </w:rPr>
        <w:tab/>
        <w:t xml:space="preserve">             dr.</w:t>
      </w:r>
      <w:proofErr w:type="gramEnd"/>
      <w:r w:rsidRPr="00717B9E">
        <w:rPr>
          <w:rFonts w:ascii="Times New Roman" w:hAnsi="Times New Roman"/>
          <w:b/>
          <w:sz w:val="24"/>
          <w:szCs w:val="24"/>
        </w:rPr>
        <w:t xml:space="preserve"> Váliné Antal Mária</w:t>
      </w:r>
    </w:p>
    <w:p w:rsidR="00717B9E" w:rsidRPr="00717B9E" w:rsidRDefault="00717B9E" w:rsidP="00717B9E">
      <w:pPr>
        <w:spacing w:after="0" w:line="240" w:lineRule="auto"/>
        <w:rPr>
          <w:rFonts w:ascii="Times New Roman" w:hAnsi="Times New Roman"/>
          <w:sz w:val="24"/>
          <w:szCs w:val="24"/>
        </w:rPr>
      </w:pPr>
      <w:r w:rsidRPr="00717B9E">
        <w:rPr>
          <w:rFonts w:ascii="Times New Roman" w:hAnsi="Times New Roman"/>
          <w:sz w:val="24"/>
          <w:szCs w:val="24"/>
        </w:rPr>
        <w:t xml:space="preserve">                  </w:t>
      </w:r>
      <w:proofErr w:type="gramStart"/>
      <w:r w:rsidRPr="00717B9E">
        <w:rPr>
          <w:rFonts w:ascii="Times New Roman" w:hAnsi="Times New Roman"/>
          <w:sz w:val="24"/>
          <w:szCs w:val="24"/>
        </w:rPr>
        <w:t>polgármester</w:t>
      </w:r>
      <w:proofErr w:type="gramEnd"/>
      <w:r w:rsidRPr="00717B9E">
        <w:rPr>
          <w:rFonts w:ascii="Times New Roman" w:hAnsi="Times New Roman"/>
          <w:sz w:val="24"/>
          <w:szCs w:val="24"/>
        </w:rPr>
        <w:t xml:space="preserve"> </w:t>
      </w:r>
      <w:r w:rsidRPr="00717B9E">
        <w:rPr>
          <w:rFonts w:ascii="Times New Roman" w:hAnsi="Times New Roman"/>
          <w:sz w:val="24"/>
          <w:szCs w:val="24"/>
        </w:rPr>
        <w:tab/>
      </w:r>
      <w:r w:rsidRPr="00717B9E">
        <w:rPr>
          <w:rFonts w:ascii="Times New Roman" w:hAnsi="Times New Roman"/>
          <w:sz w:val="24"/>
          <w:szCs w:val="24"/>
        </w:rPr>
        <w:tab/>
      </w:r>
      <w:r w:rsidRPr="00717B9E">
        <w:rPr>
          <w:rFonts w:ascii="Times New Roman" w:hAnsi="Times New Roman"/>
          <w:sz w:val="24"/>
          <w:szCs w:val="24"/>
        </w:rPr>
        <w:tab/>
      </w:r>
      <w:r w:rsidRPr="00717B9E">
        <w:rPr>
          <w:rFonts w:ascii="Times New Roman" w:hAnsi="Times New Roman"/>
          <w:sz w:val="24"/>
          <w:szCs w:val="24"/>
        </w:rPr>
        <w:tab/>
        <w:t xml:space="preserve">                            jegyző</w:t>
      </w:r>
    </w:p>
    <w:p w:rsidR="00717B9E" w:rsidRPr="00717B9E" w:rsidRDefault="00717B9E" w:rsidP="00717B9E">
      <w:pPr>
        <w:spacing w:after="0" w:line="240" w:lineRule="auto"/>
        <w:jc w:val="center"/>
        <w:rPr>
          <w:rFonts w:ascii="Times New Roman" w:hAnsi="Times New Roman"/>
          <w:b/>
          <w:sz w:val="24"/>
          <w:szCs w:val="24"/>
        </w:rPr>
      </w:pPr>
      <w:r w:rsidRPr="00A14A93">
        <w:rPr>
          <w:rFonts w:ascii="Times New Roman" w:hAnsi="Times New Roman"/>
          <w:b/>
          <w:sz w:val="24"/>
          <w:szCs w:val="24"/>
        </w:rPr>
        <w:lastRenderedPageBreak/>
        <w:t>4</w:t>
      </w:r>
      <w:r w:rsidRPr="00717B9E">
        <w:rPr>
          <w:rFonts w:ascii="Times New Roman" w:hAnsi="Times New Roman"/>
          <w:b/>
          <w:sz w:val="24"/>
          <w:szCs w:val="24"/>
        </w:rPr>
        <w:t>./ napirend</w:t>
      </w:r>
    </w:p>
    <w:p w:rsidR="00717B9E" w:rsidRPr="00717B9E" w:rsidRDefault="00717B9E" w:rsidP="00717B9E">
      <w:pPr>
        <w:spacing w:after="0" w:line="240" w:lineRule="auto"/>
        <w:jc w:val="center"/>
        <w:rPr>
          <w:rFonts w:ascii="Times New Roman" w:hAnsi="Times New Roman"/>
          <w:b/>
          <w:sz w:val="24"/>
          <w:szCs w:val="24"/>
        </w:rPr>
      </w:pPr>
      <w:r w:rsidRPr="00717B9E">
        <w:rPr>
          <w:rFonts w:ascii="Times New Roman" w:hAnsi="Times New Roman"/>
          <w:b/>
          <w:sz w:val="24"/>
          <w:szCs w:val="24"/>
        </w:rPr>
        <w:t>Javaslat a helyi népszavazás kezdeményezéséhez szükséges választópolgárok számáról szóló önkormányzati rendelet megalkotására</w:t>
      </w:r>
    </w:p>
    <w:p w:rsidR="00717B9E" w:rsidRDefault="00717B9E" w:rsidP="00717B9E">
      <w:pPr>
        <w:spacing w:after="0" w:line="240" w:lineRule="auto"/>
        <w:rPr>
          <w:rFonts w:ascii="Times New Roman" w:hAnsi="Times New Roman"/>
          <w:sz w:val="24"/>
          <w:szCs w:val="24"/>
        </w:rPr>
      </w:pPr>
    </w:p>
    <w:p w:rsidR="00717B9E" w:rsidRDefault="00717B9E" w:rsidP="00717B9E">
      <w:pPr>
        <w:spacing w:after="0" w:line="240" w:lineRule="auto"/>
        <w:rPr>
          <w:rFonts w:ascii="Times New Roman" w:hAnsi="Times New Roman"/>
          <w:sz w:val="24"/>
          <w:szCs w:val="24"/>
        </w:rPr>
      </w:pPr>
    </w:p>
    <w:p w:rsidR="00A14A93" w:rsidRDefault="00A14A93" w:rsidP="00717B9E">
      <w:pPr>
        <w:spacing w:after="0" w:line="240" w:lineRule="auto"/>
        <w:rPr>
          <w:rFonts w:ascii="Times New Roman" w:hAnsi="Times New Roman"/>
          <w:sz w:val="24"/>
          <w:szCs w:val="24"/>
        </w:rPr>
      </w:pPr>
    </w:p>
    <w:p w:rsidR="00E21AC8" w:rsidRPr="00E21AC8" w:rsidRDefault="00E21AC8" w:rsidP="00E21AC8">
      <w:pPr>
        <w:spacing w:after="0" w:line="240" w:lineRule="auto"/>
        <w:rPr>
          <w:rFonts w:ascii="Times New Roman" w:hAnsi="Times New Roman"/>
          <w:b/>
          <w:sz w:val="24"/>
          <w:szCs w:val="24"/>
        </w:rPr>
      </w:pPr>
      <w:r w:rsidRPr="00E21AC8">
        <w:rPr>
          <w:rFonts w:ascii="Times New Roman" w:hAnsi="Times New Roman"/>
          <w:b/>
          <w:sz w:val="24"/>
          <w:szCs w:val="24"/>
        </w:rPr>
        <w:t>Struba József</w:t>
      </w:r>
    </w:p>
    <w:p w:rsidR="00E21AC8" w:rsidRDefault="00E21AC8" w:rsidP="00E21AC8">
      <w:pPr>
        <w:spacing w:after="0" w:line="240" w:lineRule="auto"/>
        <w:rPr>
          <w:rFonts w:ascii="Times New Roman" w:hAnsi="Times New Roman"/>
          <w:sz w:val="24"/>
          <w:szCs w:val="24"/>
        </w:rPr>
      </w:pPr>
    </w:p>
    <w:p w:rsidR="00E21AC8" w:rsidRDefault="00E21AC8" w:rsidP="00E21AC8">
      <w:pPr>
        <w:spacing w:after="0" w:line="240" w:lineRule="auto"/>
        <w:rPr>
          <w:rFonts w:ascii="Times New Roman" w:hAnsi="Times New Roman"/>
          <w:sz w:val="24"/>
          <w:szCs w:val="24"/>
        </w:rPr>
      </w:pPr>
      <w:r>
        <w:rPr>
          <w:rFonts w:ascii="Times New Roman" w:hAnsi="Times New Roman"/>
          <w:sz w:val="24"/>
          <w:szCs w:val="24"/>
        </w:rPr>
        <w:t>A Humánfeladatok és</w:t>
      </w:r>
      <w:r w:rsidR="00AB2832">
        <w:rPr>
          <w:rFonts w:ascii="Times New Roman" w:hAnsi="Times New Roman"/>
          <w:sz w:val="24"/>
          <w:szCs w:val="24"/>
        </w:rPr>
        <w:t xml:space="preserve"> ügyrendi bizottság a rendelet-tervezetet</w:t>
      </w:r>
      <w:r>
        <w:rPr>
          <w:rFonts w:ascii="Times New Roman" w:hAnsi="Times New Roman"/>
          <w:sz w:val="24"/>
          <w:szCs w:val="24"/>
        </w:rPr>
        <w:t xml:space="preserve"> elfogadásra javasolja. </w:t>
      </w:r>
    </w:p>
    <w:p w:rsidR="00E21AC8" w:rsidRDefault="00E21AC8" w:rsidP="00E21AC8">
      <w:pPr>
        <w:spacing w:after="0" w:line="240" w:lineRule="auto"/>
        <w:rPr>
          <w:rFonts w:ascii="Times New Roman" w:hAnsi="Times New Roman"/>
          <w:sz w:val="24"/>
          <w:szCs w:val="24"/>
        </w:rPr>
      </w:pPr>
    </w:p>
    <w:p w:rsidR="00AB2832" w:rsidRPr="00C63F92" w:rsidRDefault="00AB2832" w:rsidP="00E21AC8">
      <w:pPr>
        <w:spacing w:after="0" w:line="240" w:lineRule="auto"/>
        <w:rPr>
          <w:rFonts w:ascii="Times New Roman" w:hAnsi="Times New Roman"/>
          <w:b/>
          <w:sz w:val="24"/>
          <w:szCs w:val="24"/>
        </w:rPr>
      </w:pPr>
      <w:r w:rsidRPr="00C63F92">
        <w:rPr>
          <w:rFonts w:ascii="Times New Roman" w:hAnsi="Times New Roman"/>
          <w:b/>
          <w:sz w:val="24"/>
          <w:szCs w:val="24"/>
        </w:rPr>
        <w:t>Kérdések, válaszok</w:t>
      </w:r>
    </w:p>
    <w:p w:rsidR="00AB2832" w:rsidRPr="00C63F92" w:rsidRDefault="00AB2832" w:rsidP="00E21AC8">
      <w:pPr>
        <w:spacing w:after="0" w:line="240" w:lineRule="auto"/>
        <w:rPr>
          <w:rFonts w:ascii="Times New Roman" w:hAnsi="Times New Roman"/>
          <w:b/>
          <w:sz w:val="24"/>
          <w:szCs w:val="24"/>
        </w:rPr>
      </w:pPr>
    </w:p>
    <w:p w:rsidR="00AB2832" w:rsidRPr="00C63F92" w:rsidRDefault="00AB2832" w:rsidP="00E21AC8">
      <w:pPr>
        <w:spacing w:after="0" w:line="240" w:lineRule="auto"/>
        <w:rPr>
          <w:rFonts w:ascii="Times New Roman" w:hAnsi="Times New Roman"/>
          <w:b/>
          <w:sz w:val="24"/>
          <w:szCs w:val="24"/>
        </w:rPr>
      </w:pPr>
      <w:r w:rsidRPr="00C63F92">
        <w:rPr>
          <w:rFonts w:ascii="Times New Roman" w:hAnsi="Times New Roman"/>
          <w:b/>
          <w:sz w:val="24"/>
          <w:szCs w:val="24"/>
        </w:rPr>
        <w:t>Vincze Attila</w:t>
      </w:r>
    </w:p>
    <w:p w:rsidR="00AB2832" w:rsidRDefault="00AB2832" w:rsidP="00E21AC8">
      <w:pPr>
        <w:spacing w:after="0" w:line="240" w:lineRule="auto"/>
        <w:rPr>
          <w:rFonts w:ascii="Times New Roman" w:hAnsi="Times New Roman"/>
          <w:sz w:val="24"/>
          <w:szCs w:val="24"/>
        </w:rPr>
      </w:pPr>
    </w:p>
    <w:p w:rsidR="00C85D39" w:rsidRPr="00A14A93" w:rsidRDefault="00C85D39" w:rsidP="00C85D39">
      <w:pPr>
        <w:spacing w:after="0" w:line="240" w:lineRule="auto"/>
        <w:jc w:val="both"/>
        <w:rPr>
          <w:rFonts w:ascii="Times New Roman" w:hAnsi="Times New Roman"/>
          <w:sz w:val="24"/>
          <w:szCs w:val="24"/>
        </w:rPr>
      </w:pPr>
      <w:r>
        <w:rPr>
          <w:rFonts w:ascii="Times New Roman" w:hAnsi="Times New Roman"/>
          <w:sz w:val="24"/>
          <w:szCs w:val="24"/>
        </w:rPr>
        <w:t>A rendelet-tervezet 1. §</w:t>
      </w:r>
      <w:proofErr w:type="spellStart"/>
      <w:r>
        <w:rPr>
          <w:rFonts w:ascii="Times New Roman" w:hAnsi="Times New Roman"/>
          <w:sz w:val="24"/>
          <w:szCs w:val="24"/>
        </w:rPr>
        <w:t>-</w:t>
      </w:r>
      <w:proofErr w:type="gramStart"/>
      <w:r>
        <w:rPr>
          <w:rFonts w:ascii="Times New Roman" w:hAnsi="Times New Roman"/>
          <w:sz w:val="24"/>
          <w:szCs w:val="24"/>
        </w:rPr>
        <w:t>a</w:t>
      </w:r>
      <w:proofErr w:type="spellEnd"/>
      <w:proofErr w:type="gramEnd"/>
      <w:r>
        <w:rPr>
          <w:rFonts w:ascii="Times New Roman" w:hAnsi="Times New Roman"/>
          <w:sz w:val="24"/>
          <w:szCs w:val="24"/>
        </w:rPr>
        <w:t xml:space="preserve"> úgy szól, hogy „</w:t>
      </w:r>
      <w:r w:rsidRPr="00A14A93">
        <w:rPr>
          <w:rFonts w:ascii="Times New Roman" w:hAnsi="Times New Roman"/>
          <w:sz w:val="24"/>
          <w:szCs w:val="24"/>
        </w:rPr>
        <w:t>Helyi népszavazást a település 1400</w:t>
      </w:r>
      <w:r>
        <w:rPr>
          <w:rFonts w:ascii="Times New Roman" w:hAnsi="Times New Roman"/>
          <w:sz w:val="24"/>
          <w:szCs w:val="24"/>
        </w:rPr>
        <w:t xml:space="preserve"> számú</w:t>
      </w:r>
      <w:r w:rsidRPr="00A14A93">
        <w:rPr>
          <w:rFonts w:ascii="Times New Roman" w:hAnsi="Times New Roman"/>
          <w:sz w:val="24"/>
          <w:szCs w:val="24"/>
        </w:rPr>
        <w:t xml:space="preserve"> választópolgára kezdeményezhet, mely esetben a képviselő-testület kö</w:t>
      </w:r>
      <w:r>
        <w:rPr>
          <w:rFonts w:ascii="Times New Roman" w:hAnsi="Times New Roman"/>
          <w:sz w:val="24"/>
          <w:szCs w:val="24"/>
        </w:rPr>
        <w:t xml:space="preserve">teles elrendelni a népszavazást.” Miért kell ilyen magyartalanul fogalmazni? Az előírás szerint a választópolgárok számát kell meghatározni, tehát csak annyit kellene, hogy 1400 választópolgár a „számú” szót elhagyva. </w:t>
      </w:r>
      <w:r w:rsidRPr="00A14A93">
        <w:rPr>
          <w:rFonts w:ascii="Times New Roman" w:hAnsi="Times New Roman"/>
          <w:sz w:val="24"/>
          <w:szCs w:val="24"/>
        </w:rPr>
        <w:t xml:space="preserve"> </w:t>
      </w:r>
    </w:p>
    <w:p w:rsidR="00C85D39" w:rsidRDefault="00C85D39" w:rsidP="00E21AC8">
      <w:pPr>
        <w:spacing w:after="0" w:line="240" w:lineRule="auto"/>
        <w:rPr>
          <w:rFonts w:ascii="Times New Roman" w:hAnsi="Times New Roman"/>
          <w:sz w:val="24"/>
          <w:szCs w:val="24"/>
        </w:rPr>
      </w:pPr>
    </w:p>
    <w:p w:rsidR="00AB2832" w:rsidRPr="00C85D39" w:rsidRDefault="00AB2832" w:rsidP="00E21AC8">
      <w:pPr>
        <w:spacing w:after="0" w:line="240" w:lineRule="auto"/>
        <w:rPr>
          <w:rFonts w:ascii="Times New Roman" w:hAnsi="Times New Roman"/>
          <w:b/>
          <w:sz w:val="24"/>
          <w:szCs w:val="24"/>
        </w:rPr>
      </w:pPr>
      <w:proofErr w:type="gramStart"/>
      <w:r w:rsidRPr="00C85D39">
        <w:rPr>
          <w:rFonts w:ascii="Times New Roman" w:hAnsi="Times New Roman"/>
          <w:b/>
          <w:sz w:val="24"/>
          <w:szCs w:val="24"/>
        </w:rPr>
        <w:t>dr.</w:t>
      </w:r>
      <w:proofErr w:type="gramEnd"/>
      <w:r w:rsidRPr="00C85D39">
        <w:rPr>
          <w:rFonts w:ascii="Times New Roman" w:hAnsi="Times New Roman"/>
          <w:b/>
          <w:sz w:val="24"/>
          <w:szCs w:val="24"/>
        </w:rPr>
        <w:t xml:space="preserve"> </w:t>
      </w:r>
      <w:proofErr w:type="spellStart"/>
      <w:r w:rsidRPr="00C85D39">
        <w:rPr>
          <w:rFonts w:ascii="Times New Roman" w:hAnsi="Times New Roman"/>
          <w:b/>
          <w:sz w:val="24"/>
          <w:szCs w:val="24"/>
        </w:rPr>
        <w:t>váliné</w:t>
      </w:r>
      <w:proofErr w:type="spellEnd"/>
      <w:r w:rsidRPr="00C85D39">
        <w:rPr>
          <w:rFonts w:ascii="Times New Roman" w:hAnsi="Times New Roman"/>
          <w:b/>
          <w:sz w:val="24"/>
          <w:szCs w:val="24"/>
        </w:rPr>
        <w:t xml:space="preserve"> Antal Mária</w:t>
      </w:r>
    </w:p>
    <w:p w:rsidR="00AB2832" w:rsidRDefault="00AB2832" w:rsidP="00E21AC8">
      <w:pPr>
        <w:spacing w:after="0" w:line="240" w:lineRule="auto"/>
        <w:rPr>
          <w:rFonts w:ascii="Times New Roman" w:hAnsi="Times New Roman"/>
          <w:sz w:val="24"/>
          <w:szCs w:val="24"/>
        </w:rPr>
      </w:pPr>
    </w:p>
    <w:p w:rsidR="00AB2832" w:rsidRDefault="00C85D39" w:rsidP="00C85D39">
      <w:pPr>
        <w:spacing w:after="0" w:line="240" w:lineRule="auto"/>
        <w:jc w:val="both"/>
        <w:rPr>
          <w:rFonts w:ascii="Times New Roman" w:hAnsi="Times New Roman"/>
          <w:sz w:val="24"/>
          <w:szCs w:val="24"/>
        </w:rPr>
      </w:pPr>
      <w:r>
        <w:rPr>
          <w:rFonts w:ascii="Times New Roman" w:hAnsi="Times New Roman"/>
          <w:sz w:val="24"/>
          <w:szCs w:val="24"/>
        </w:rPr>
        <w:t>S</w:t>
      </w:r>
      <w:r w:rsidR="00AB2832">
        <w:rPr>
          <w:rFonts w:ascii="Times New Roman" w:hAnsi="Times New Roman"/>
          <w:sz w:val="24"/>
          <w:szCs w:val="24"/>
        </w:rPr>
        <w:t>zó</w:t>
      </w:r>
      <w:r>
        <w:rPr>
          <w:rFonts w:ascii="Times New Roman" w:hAnsi="Times New Roman"/>
          <w:sz w:val="24"/>
          <w:szCs w:val="24"/>
        </w:rPr>
        <w:t xml:space="preserve"> szerint értelmezték a törvényt,</w:t>
      </w:r>
      <w:r w:rsidR="00AB2832">
        <w:rPr>
          <w:rFonts w:ascii="Times New Roman" w:hAnsi="Times New Roman"/>
          <w:sz w:val="24"/>
          <w:szCs w:val="24"/>
        </w:rPr>
        <w:t xml:space="preserve"> hogy </w:t>
      </w:r>
      <w:r>
        <w:rPr>
          <w:rFonts w:ascii="Times New Roman" w:hAnsi="Times New Roman"/>
          <w:sz w:val="24"/>
          <w:szCs w:val="24"/>
        </w:rPr>
        <w:t xml:space="preserve">önkormányzati rendeletben meghatározott számú választópolgárt kell szabályozni. </w:t>
      </w:r>
    </w:p>
    <w:p w:rsidR="00AB2832" w:rsidRDefault="00AB2832" w:rsidP="00E21AC8">
      <w:pPr>
        <w:spacing w:after="0" w:line="240" w:lineRule="auto"/>
        <w:rPr>
          <w:rFonts w:ascii="Times New Roman" w:hAnsi="Times New Roman"/>
          <w:sz w:val="24"/>
          <w:szCs w:val="24"/>
        </w:rPr>
      </w:pPr>
    </w:p>
    <w:p w:rsidR="00AB2832" w:rsidRPr="00C85D39" w:rsidRDefault="00AB2832" w:rsidP="00E21AC8">
      <w:pPr>
        <w:spacing w:after="0" w:line="240" w:lineRule="auto"/>
        <w:rPr>
          <w:rFonts w:ascii="Times New Roman" w:hAnsi="Times New Roman"/>
          <w:b/>
          <w:sz w:val="24"/>
          <w:szCs w:val="24"/>
        </w:rPr>
      </w:pPr>
      <w:r w:rsidRPr="00C85D39">
        <w:rPr>
          <w:rFonts w:ascii="Times New Roman" w:hAnsi="Times New Roman"/>
          <w:b/>
          <w:sz w:val="24"/>
          <w:szCs w:val="24"/>
        </w:rPr>
        <w:t>Vincze Attila</w:t>
      </w:r>
    </w:p>
    <w:p w:rsidR="00AB2832" w:rsidRDefault="00AB2832" w:rsidP="00E21AC8">
      <w:pPr>
        <w:spacing w:after="0" w:line="240" w:lineRule="auto"/>
        <w:rPr>
          <w:rFonts w:ascii="Times New Roman" w:hAnsi="Times New Roman"/>
          <w:sz w:val="24"/>
          <w:szCs w:val="24"/>
        </w:rPr>
      </w:pPr>
    </w:p>
    <w:p w:rsidR="00AB2832" w:rsidRDefault="00C85D39" w:rsidP="00E21AC8">
      <w:pPr>
        <w:spacing w:after="0" w:line="240" w:lineRule="auto"/>
        <w:rPr>
          <w:rFonts w:ascii="Times New Roman" w:hAnsi="Times New Roman"/>
          <w:sz w:val="24"/>
          <w:szCs w:val="24"/>
        </w:rPr>
      </w:pPr>
      <w:r>
        <w:rPr>
          <w:rFonts w:ascii="Times New Roman" w:hAnsi="Times New Roman"/>
          <w:sz w:val="24"/>
          <w:szCs w:val="24"/>
        </w:rPr>
        <w:t xml:space="preserve">Igen, 1400 választópolgár. A választ nem tudja elfogadni, hiszen ha valaki azt kérdezi meg, hogy milyen létszámú egy csoport arra nem az a válasz, hogy 12 számú, hanem, hogy 12. </w:t>
      </w:r>
    </w:p>
    <w:p w:rsidR="00AB2832" w:rsidRPr="00A14A93" w:rsidRDefault="00C85D39" w:rsidP="00AB2832">
      <w:pPr>
        <w:spacing w:after="0" w:line="240" w:lineRule="auto"/>
        <w:jc w:val="both"/>
        <w:rPr>
          <w:rFonts w:ascii="Times New Roman" w:hAnsi="Times New Roman"/>
          <w:sz w:val="24"/>
          <w:szCs w:val="24"/>
        </w:rPr>
      </w:pPr>
      <w:r>
        <w:rPr>
          <w:rFonts w:ascii="Times New Roman" w:hAnsi="Times New Roman"/>
          <w:sz w:val="24"/>
          <w:szCs w:val="24"/>
        </w:rPr>
        <w:t>J</w:t>
      </w:r>
      <w:r w:rsidR="00AB2832">
        <w:rPr>
          <w:rFonts w:ascii="Times New Roman" w:hAnsi="Times New Roman"/>
          <w:sz w:val="24"/>
          <w:szCs w:val="24"/>
        </w:rPr>
        <w:t>av</w:t>
      </w:r>
      <w:r>
        <w:rPr>
          <w:rFonts w:ascii="Times New Roman" w:hAnsi="Times New Roman"/>
          <w:sz w:val="24"/>
          <w:szCs w:val="24"/>
        </w:rPr>
        <w:t>asolja az alábbi megfogalmazást:”</w:t>
      </w:r>
      <w:r w:rsidR="00AB2832" w:rsidRPr="00A14A93">
        <w:rPr>
          <w:rFonts w:ascii="Times New Roman" w:hAnsi="Times New Roman"/>
          <w:sz w:val="24"/>
          <w:szCs w:val="24"/>
        </w:rPr>
        <w:t>Helyi népszavazást a település 1400 választópolgára kezdeményezhet, mely esetben a képviselő-testület köt</w:t>
      </w:r>
      <w:r>
        <w:rPr>
          <w:rFonts w:ascii="Times New Roman" w:hAnsi="Times New Roman"/>
          <w:sz w:val="24"/>
          <w:szCs w:val="24"/>
        </w:rPr>
        <w:t>eles elrendelni a népszavazást.”</w:t>
      </w:r>
    </w:p>
    <w:p w:rsidR="00AB2832" w:rsidRDefault="00AB2832" w:rsidP="00E21AC8">
      <w:pPr>
        <w:spacing w:after="0" w:line="240" w:lineRule="auto"/>
        <w:rPr>
          <w:rFonts w:ascii="Times New Roman" w:hAnsi="Times New Roman"/>
          <w:sz w:val="24"/>
          <w:szCs w:val="24"/>
        </w:rPr>
      </w:pPr>
    </w:p>
    <w:p w:rsidR="00E21AC8" w:rsidRPr="00E21AC8" w:rsidRDefault="00E21AC8" w:rsidP="00E21AC8">
      <w:pPr>
        <w:spacing w:after="0" w:line="240" w:lineRule="auto"/>
        <w:rPr>
          <w:rFonts w:ascii="Times New Roman" w:hAnsi="Times New Roman"/>
          <w:b/>
          <w:sz w:val="24"/>
          <w:szCs w:val="24"/>
        </w:rPr>
      </w:pPr>
      <w:r w:rsidRPr="00E21AC8">
        <w:rPr>
          <w:rFonts w:ascii="Times New Roman" w:hAnsi="Times New Roman"/>
          <w:b/>
          <w:sz w:val="24"/>
          <w:szCs w:val="24"/>
        </w:rPr>
        <w:t>Tóth József</w:t>
      </w:r>
    </w:p>
    <w:p w:rsidR="00E21AC8" w:rsidRDefault="00E21AC8" w:rsidP="00E21AC8">
      <w:pPr>
        <w:spacing w:after="0" w:line="240" w:lineRule="auto"/>
        <w:rPr>
          <w:rFonts w:ascii="Times New Roman" w:hAnsi="Times New Roman"/>
          <w:sz w:val="24"/>
          <w:szCs w:val="24"/>
        </w:rPr>
      </w:pPr>
    </w:p>
    <w:p w:rsidR="00C85D39" w:rsidRDefault="00C85D39" w:rsidP="00C85D39">
      <w:pPr>
        <w:spacing w:after="0" w:line="240" w:lineRule="auto"/>
        <w:jc w:val="both"/>
        <w:rPr>
          <w:rFonts w:ascii="Times New Roman" w:hAnsi="Times New Roman"/>
          <w:sz w:val="24"/>
          <w:szCs w:val="24"/>
        </w:rPr>
      </w:pPr>
      <w:r>
        <w:rPr>
          <w:rFonts w:ascii="Times New Roman" w:hAnsi="Times New Roman"/>
          <w:sz w:val="24"/>
          <w:szCs w:val="24"/>
        </w:rPr>
        <w:t xml:space="preserve">Kéri a Képviselő-testület tagjait, hogy aki egyetért az elhangzott módosítással, kézfeltartással szavazza meg. </w:t>
      </w:r>
    </w:p>
    <w:p w:rsidR="00C85D39" w:rsidRDefault="00C85D39" w:rsidP="00E21AC8">
      <w:pPr>
        <w:spacing w:after="0" w:line="240" w:lineRule="auto"/>
        <w:rPr>
          <w:rFonts w:ascii="Times New Roman" w:hAnsi="Times New Roman"/>
          <w:sz w:val="24"/>
          <w:szCs w:val="24"/>
        </w:rPr>
      </w:pPr>
    </w:p>
    <w:p w:rsidR="00AB2832" w:rsidRDefault="00C85D39" w:rsidP="00C85D39">
      <w:pPr>
        <w:spacing w:after="0" w:line="240" w:lineRule="auto"/>
        <w:jc w:val="both"/>
        <w:rPr>
          <w:rFonts w:ascii="Times New Roman" w:hAnsi="Times New Roman"/>
          <w:sz w:val="24"/>
          <w:szCs w:val="24"/>
        </w:rPr>
      </w:pPr>
      <w:r>
        <w:rPr>
          <w:rFonts w:ascii="Times New Roman" w:hAnsi="Times New Roman"/>
          <w:sz w:val="24"/>
          <w:szCs w:val="24"/>
        </w:rPr>
        <w:t xml:space="preserve">Megállapítja, hogy a Képviselő-testület a javaslatot 9 igen szavazattal, ellenszavazat és módosítás nélkül elfogadta. </w:t>
      </w:r>
    </w:p>
    <w:p w:rsidR="00AB2832" w:rsidRDefault="00AB2832" w:rsidP="00E21AC8">
      <w:pPr>
        <w:spacing w:after="0" w:line="240" w:lineRule="auto"/>
        <w:rPr>
          <w:rFonts w:ascii="Times New Roman" w:hAnsi="Times New Roman"/>
          <w:sz w:val="24"/>
          <w:szCs w:val="24"/>
        </w:rPr>
      </w:pPr>
    </w:p>
    <w:p w:rsidR="00E21AC8" w:rsidRDefault="00E21AC8" w:rsidP="00E21AC8">
      <w:pPr>
        <w:spacing w:after="0" w:line="240" w:lineRule="auto"/>
        <w:jc w:val="both"/>
        <w:rPr>
          <w:rFonts w:ascii="Times New Roman" w:hAnsi="Times New Roman"/>
          <w:sz w:val="24"/>
          <w:szCs w:val="24"/>
        </w:rPr>
      </w:pPr>
      <w:r>
        <w:rPr>
          <w:rFonts w:ascii="Times New Roman" w:hAnsi="Times New Roman"/>
          <w:sz w:val="24"/>
          <w:szCs w:val="24"/>
        </w:rPr>
        <w:t xml:space="preserve">Kéri a Képviselő-testület tagjait, hogy aki egyetért a rendeletben foglaltakkal, kézfeltartással szavazza meg. </w:t>
      </w:r>
    </w:p>
    <w:p w:rsidR="00E21AC8" w:rsidRDefault="00E21AC8" w:rsidP="00E21AC8">
      <w:pPr>
        <w:spacing w:after="0" w:line="240" w:lineRule="auto"/>
        <w:rPr>
          <w:rFonts w:ascii="Times New Roman" w:hAnsi="Times New Roman"/>
          <w:sz w:val="24"/>
          <w:szCs w:val="24"/>
        </w:rPr>
      </w:pPr>
    </w:p>
    <w:p w:rsidR="00E21AC8" w:rsidRDefault="00E21AC8" w:rsidP="00AB2832">
      <w:pPr>
        <w:spacing w:after="0" w:line="240" w:lineRule="auto"/>
        <w:jc w:val="both"/>
        <w:rPr>
          <w:rFonts w:ascii="Times New Roman" w:hAnsi="Times New Roman"/>
          <w:sz w:val="24"/>
          <w:szCs w:val="24"/>
        </w:rPr>
      </w:pPr>
      <w:r>
        <w:rPr>
          <w:rFonts w:ascii="Times New Roman" w:hAnsi="Times New Roman"/>
          <w:sz w:val="24"/>
          <w:szCs w:val="24"/>
        </w:rPr>
        <w:t>Megállapítja, hogy a Képviselő-testület a javaslatot 9 igen szavazattal, ellenszavazat és</w:t>
      </w:r>
      <w:r w:rsidR="00AB2832">
        <w:rPr>
          <w:rFonts w:ascii="Times New Roman" w:hAnsi="Times New Roman"/>
          <w:sz w:val="24"/>
          <w:szCs w:val="24"/>
        </w:rPr>
        <w:t xml:space="preserve"> tartózkodás nélkül elfogadta. </w:t>
      </w:r>
    </w:p>
    <w:p w:rsidR="00717B9E" w:rsidRDefault="00717B9E" w:rsidP="00717B9E">
      <w:pPr>
        <w:spacing w:after="0" w:line="240" w:lineRule="auto"/>
        <w:rPr>
          <w:rFonts w:ascii="Times New Roman" w:hAnsi="Times New Roman"/>
          <w:sz w:val="24"/>
          <w:szCs w:val="24"/>
        </w:rPr>
      </w:pPr>
    </w:p>
    <w:p w:rsidR="00C85D39" w:rsidRDefault="00C85D39" w:rsidP="00717B9E">
      <w:pPr>
        <w:spacing w:after="0" w:line="240" w:lineRule="auto"/>
        <w:rPr>
          <w:rFonts w:ascii="Times New Roman" w:hAnsi="Times New Roman"/>
          <w:sz w:val="24"/>
          <w:szCs w:val="24"/>
        </w:rPr>
      </w:pPr>
    </w:p>
    <w:p w:rsidR="00C85D39" w:rsidRDefault="00C85D39" w:rsidP="00717B9E">
      <w:pPr>
        <w:spacing w:after="0" w:line="240" w:lineRule="auto"/>
        <w:rPr>
          <w:rFonts w:ascii="Times New Roman" w:hAnsi="Times New Roman"/>
          <w:sz w:val="24"/>
          <w:szCs w:val="24"/>
        </w:rPr>
      </w:pPr>
    </w:p>
    <w:p w:rsidR="00C85D39" w:rsidRDefault="00C85D39" w:rsidP="00717B9E">
      <w:pPr>
        <w:spacing w:after="0" w:line="240" w:lineRule="auto"/>
        <w:rPr>
          <w:rFonts w:ascii="Times New Roman" w:hAnsi="Times New Roman"/>
          <w:sz w:val="24"/>
          <w:szCs w:val="24"/>
        </w:rPr>
      </w:pPr>
    </w:p>
    <w:p w:rsidR="00717B9E" w:rsidRDefault="00717B9E" w:rsidP="00717B9E">
      <w:pPr>
        <w:spacing w:after="0" w:line="240" w:lineRule="auto"/>
        <w:rPr>
          <w:rFonts w:ascii="Times New Roman" w:hAnsi="Times New Roman"/>
          <w:sz w:val="24"/>
          <w:szCs w:val="24"/>
        </w:rPr>
      </w:pPr>
    </w:p>
    <w:p w:rsidR="00A14A93" w:rsidRPr="00A14A93" w:rsidRDefault="00A14A93" w:rsidP="00A14A93">
      <w:pPr>
        <w:spacing w:after="0" w:line="240" w:lineRule="auto"/>
        <w:jc w:val="center"/>
        <w:rPr>
          <w:rFonts w:ascii="Times New Roman" w:hAnsi="Times New Roman"/>
          <w:b/>
          <w:sz w:val="24"/>
          <w:szCs w:val="24"/>
        </w:rPr>
      </w:pPr>
      <w:r w:rsidRPr="00A14A93">
        <w:rPr>
          <w:rFonts w:ascii="Times New Roman" w:hAnsi="Times New Roman"/>
          <w:b/>
          <w:sz w:val="24"/>
          <w:szCs w:val="24"/>
        </w:rPr>
        <w:lastRenderedPageBreak/>
        <w:t>Polgár Város Önkormányzat Képviselő-testületének</w:t>
      </w:r>
    </w:p>
    <w:p w:rsidR="00A14A93" w:rsidRPr="00A14A93" w:rsidRDefault="00C63F92" w:rsidP="00A14A93">
      <w:pPr>
        <w:spacing w:after="0" w:line="240" w:lineRule="auto"/>
        <w:jc w:val="center"/>
        <w:rPr>
          <w:rFonts w:ascii="Times New Roman" w:hAnsi="Times New Roman"/>
          <w:b/>
          <w:sz w:val="24"/>
          <w:szCs w:val="24"/>
        </w:rPr>
      </w:pPr>
      <w:r>
        <w:rPr>
          <w:rFonts w:ascii="Times New Roman" w:hAnsi="Times New Roman"/>
          <w:b/>
          <w:sz w:val="24"/>
          <w:szCs w:val="24"/>
        </w:rPr>
        <w:t>32</w:t>
      </w:r>
      <w:r w:rsidR="00AB2832">
        <w:rPr>
          <w:rFonts w:ascii="Times New Roman" w:hAnsi="Times New Roman"/>
          <w:b/>
          <w:sz w:val="24"/>
          <w:szCs w:val="24"/>
        </w:rPr>
        <w:t xml:space="preserve">/2014. (XII. 19.) </w:t>
      </w:r>
      <w:r w:rsidR="00A14A93" w:rsidRPr="00A14A93">
        <w:rPr>
          <w:rFonts w:ascii="Times New Roman" w:hAnsi="Times New Roman"/>
          <w:b/>
          <w:sz w:val="24"/>
          <w:szCs w:val="24"/>
        </w:rPr>
        <w:t xml:space="preserve">önkormányzati </w:t>
      </w:r>
      <w:r w:rsidR="00A14A93">
        <w:rPr>
          <w:rFonts w:ascii="Times New Roman" w:hAnsi="Times New Roman"/>
          <w:b/>
          <w:sz w:val="24"/>
          <w:szCs w:val="24"/>
        </w:rPr>
        <w:t>rendelet</w:t>
      </w:r>
      <w:r w:rsidR="00A14A93" w:rsidRPr="00A14A93">
        <w:rPr>
          <w:rFonts w:ascii="Times New Roman" w:hAnsi="Times New Roman"/>
          <w:b/>
          <w:sz w:val="24"/>
          <w:szCs w:val="24"/>
        </w:rPr>
        <w:t>e</w:t>
      </w:r>
    </w:p>
    <w:p w:rsidR="00A14A93" w:rsidRPr="00A14A93" w:rsidRDefault="00A14A93" w:rsidP="00A14A93">
      <w:pPr>
        <w:spacing w:after="0" w:line="240" w:lineRule="auto"/>
        <w:jc w:val="center"/>
        <w:rPr>
          <w:rFonts w:ascii="Times New Roman" w:hAnsi="Times New Roman"/>
          <w:b/>
          <w:sz w:val="24"/>
          <w:szCs w:val="24"/>
        </w:rPr>
      </w:pPr>
      <w:proofErr w:type="gramStart"/>
      <w:r w:rsidRPr="00A14A93">
        <w:rPr>
          <w:rFonts w:ascii="Times New Roman" w:hAnsi="Times New Roman"/>
          <w:b/>
          <w:sz w:val="24"/>
          <w:szCs w:val="24"/>
        </w:rPr>
        <w:t>a</w:t>
      </w:r>
      <w:proofErr w:type="gramEnd"/>
      <w:r w:rsidRPr="00A14A93">
        <w:rPr>
          <w:rFonts w:ascii="Times New Roman" w:hAnsi="Times New Roman"/>
          <w:b/>
          <w:sz w:val="24"/>
          <w:szCs w:val="24"/>
        </w:rPr>
        <w:t xml:space="preserve"> helyi népszavazás kezdeményezéséhez szükséges választópolgárok számáról</w:t>
      </w:r>
    </w:p>
    <w:p w:rsidR="00A14A93" w:rsidRPr="00A14A93" w:rsidRDefault="00A14A93" w:rsidP="00A14A93">
      <w:pPr>
        <w:spacing w:after="0" w:line="240" w:lineRule="auto"/>
        <w:jc w:val="both"/>
        <w:rPr>
          <w:rFonts w:ascii="Times New Roman" w:hAnsi="Times New Roman"/>
          <w:sz w:val="24"/>
          <w:szCs w:val="24"/>
        </w:rPr>
      </w:pPr>
    </w:p>
    <w:p w:rsidR="00A14A93" w:rsidRPr="00A14A93" w:rsidRDefault="00A14A93" w:rsidP="00A14A93">
      <w:pPr>
        <w:spacing w:after="0" w:line="240" w:lineRule="auto"/>
        <w:jc w:val="both"/>
        <w:rPr>
          <w:rFonts w:ascii="Times New Roman" w:hAnsi="Times New Roman"/>
          <w:sz w:val="24"/>
          <w:szCs w:val="24"/>
        </w:rPr>
      </w:pPr>
    </w:p>
    <w:p w:rsidR="00A14A93" w:rsidRPr="00A14A93" w:rsidRDefault="00A14A93" w:rsidP="00A14A93">
      <w:pPr>
        <w:spacing w:after="0" w:line="240" w:lineRule="auto"/>
        <w:jc w:val="both"/>
        <w:rPr>
          <w:rFonts w:ascii="Times New Roman" w:hAnsi="Times New Roman"/>
          <w:sz w:val="24"/>
          <w:szCs w:val="24"/>
        </w:rPr>
      </w:pPr>
      <w:r w:rsidRPr="00A14A93">
        <w:rPr>
          <w:rFonts w:ascii="Times New Roman" w:hAnsi="Times New Roman"/>
          <w:sz w:val="24"/>
          <w:szCs w:val="24"/>
        </w:rPr>
        <w:t>Polgár Város Önkormányzatának Képviselő-testülete az Alaptörvény 32. cikk (1) bekezdés a) pontjában meghatározott feladatkörében eljárva, a népszavazás kezdeményezéséről, az európai polgári kezdeményezésről, valamint a népszavazási eljárásról szóló 2013. évi CCXXXVIII. törvény 92. §</w:t>
      </w:r>
      <w:proofErr w:type="spellStart"/>
      <w:r w:rsidRPr="00A14A93">
        <w:rPr>
          <w:rFonts w:ascii="Times New Roman" w:hAnsi="Times New Roman"/>
          <w:sz w:val="24"/>
          <w:szCs w:val="24"/>
        </w:rPr>
        <w:t>-ában</w:t>
      </w:r>
      <w:proofErr w:type="spellEnd"/>
      <w:r w:rsidRPr="00A14A93">
        <w:rPr>
          <w:rFonts w:ascii="Times New Roman" w:hAnsi="Times New Roman"/>
          <w:sz w:val="24"/>
          <w:szCs w:val="24"/>
        </w:rPr>
        <w:t xml:space="preserve"> kapott felhatalmazás alapján, Polgár Város Önkormányzat Képviselő-testületének az önkormányzat és szervei Szervezeti és Működési Szabályzatáról szóló 20/2014. (X. 27.) önkormányzati rendelet 5. számú mellékletében biztosított véleményezési jogkörében eljáró Polgár Város Önkormányzatának Humánfeladatok és ügyrendi bizottsága véleményének kikérésével az alábbi rendeletet alkotja:</w:t>
      </w:r>
    </w:p>
    <w:p w:rsidR="00A14A93" w:rsidRPr="00A14A93" w:rsidRDefault="00A14A93" w:rsidP="00A14A93">
      <w:pPr>
        <w:spacing w:after="0" w:line="240" w:lineRule="auto"/>
        <w:jc w:val="both"/>
        <w:rPr>
          <w:rFonts w:ascii="Times New Roman" w:hAnsi="Times New Roman"/>
          <w:sz w:val="24"/>
          <w:szCs w:val="24"/>
        </w:rPr>
      </w:pPr>
    </w:p>
    <w:p w:rsidR="00A14A93" w:rsidRPr="00A14A93" w:rsidRDefault="00A14A93" w:rsidP="00A14A93">
      <w:pPr>
        <w:spacing w:after="0" w:line="240" w:lineRule="auto"/>
        <w:jc w:val="center"/>
        <w:rPr>
          <w:rFonts w:ascii="Times New Roman" w:hAnsi="Times New Roman"/>
          <w:sz w:val="24"/>
          <w:szCs w:val="24"/>
        </w:rPr>
      </w:pPr>
      <w:r w:rsidRPr="00A14A93">
        <w:rPr>
          <w:rFonts w:ascii="Times New Roman" w:hAnsi="Times New Roman"/>
          <w:sz w:val="24"/>
          <w:szCs w:val="24"/>
        </w:rPr>
        <w:t>1.§</w:t>
      </w:r>
    </w:p>
    <w:p w:rsidR="00A14A93" w:rsidRPr="00A14A93" w:rsidRDefault="00A14A93" w:rsidP="00A14A93">
      <w:pPr>
        <w:spacing w:after="0" w:line="240" w:lineRule="auto"/>
        <w:jc w:val="both"/>
        <w:rPr>
          <w:rFonts w:ascii="Times New Roman" w:hAnsi="Times New Roman"/>
          <w:sz w:val="24"/>
          <w:szCs w:val="24"/>
        </w:rPr>
      </w:pPr>
    </w:p>
    <w:p w:rsidR="00A14A93" w:rsidRPr="00A14A93" w:rsidRDefault="00A14A93" w:rsidP="00A14A93">
      <w:pPr>
        <w:spacing w:after="0" w:line="240" w:lineRule="auto"/>
        <w:jc w:val="both"/>
        <w:rPr>
          <w:rFonts w:ascii="Times New Roman" w:hAnsi="Times New Roman"/>
          <w:sz w:val="24"/>
          <w:szCs w:val="24"/>
        </w:rPr>
      </w:pPr>
      <w:r w:rsidRPr="00A14A93">
        <w:rPr>
          <w:rFonts w:ascii="Times New Roman" w:hAnsi="Times New Roman"/>
          <w:sz w:val="24"/>
          <w:szCs w:val="24"/>
        </w:rPr>
        <w:t xml:space="preserve">Helyi népszavazást a település 1400 választópolgára kezdeményezhet, mely esetben a képviselő-testület köteles elrendelni a népszavazást. </w:t>
      </w:r>
    </w:p>
    <w:p w:rsidR="00A14A93" w:rsidRPr="00A14A93" w:rsidRDefault="00A14A93" w:rsidP="00A14A93">
      <w:pPr>
        <w:spacing w:after="0" w:line="240" w:lineRule="auto"/>
        <w:jc w:val="both"/>
        <w:rPr>
          <w:rFonts w:ascii="Times New Roman" w:hAnsi="Times New Roman"/>
          <w:sz w:val="24"/>
          <w:szCs w:val="24"/>
        </w:rPr>
      </w:pPr>
    </w:p>
    <w:p w:rsidR="00A14A93" w:rsidRPr="00A14A93" w:rsidRDefault="00A14A93" w:rsidP="00A14A93">
      <w:pPr>
        <w:spacing w:after="0" w:line="240" w:lineRule="auto"/>
        <w:jc w:val="both"/>
        <w:rPr>
          <w:rFonts w:ascii="Times New Roman" w:hAnsi="Times New Roman"/>
          <w:sz w:val="24"/>
          <w:szCs w:val="24"/>
        </w:rPr>
      </w:pPr>
    </w:p>
    <w:p w:rsidR="00A14A93" w:rsidRPr="00A14A93" w:rsidRDefault="00A14A93" w:rsidP="00A14A93">
      <w:pPr>
        <w:spacing w:after="0" w:line="240" w:lineRule="auto"/>
        <w:jc w:val="center"/>
        <w:rPr>
          <w:rFonts w:ascii="Times New Roman" w:hAnsi="Times New Roman"/>
          <w:sz w:val="24"/>
          <w:szCs w:val="24"/>
        </w:rPr>
      </w:pPr>
      <w:r w:rsidRPr="00A14A93">
        <w:rPr>
          <w:rFonts w:ascii="Times New Roman" w:hAnsi="Times New Roman"/>
          <w:sz w:val="24"/>
          <w:szCs w:val="24"/>
        </w:rPr>
        <w:t>2. §</w:t>
      </w:r>
    </w:p>
    <w:p w:rsidR="00A14A93" w:rsidRPr="00A14A93" w:rsidRDefault="00A14A93" w:rsidP="00A14A93">
      <w:pPr>
        <w:spacing w:after="0" w:line="240" w:lineRule="auto"/>
        <w:jc w:val="both"/>
        <w:rPr>
          <w:rFonts w:ascii="Times New Roman" w:hAnsi="Times New Roman"/>
          <w:sz w:val="24"/>
          <w:szCs w:val="24"/>
        </w:rPr>
      </w:pPr>
    </w:p>
    <w:p w:rsidR="00A14A93" w:rsidRPr="00A14A93" w:rsidRDefault="00A14A93" w:rsidP="00A14A93">
      <w:pPr>
        <w:spacing w:after="0" w:line="240" w:lineRule="auto"/>
        <w:jc w:val="both"/>
        <w:rPr>
          <w:rFonts w:ascii="Times New Roman" w:hAnsi="Times New Roman"/>
          <w:sz w:val="24"/>
          <w:szCs w:val="24"/>
        </w:rPr>
      </w:pPr>
      <w:r w:rsidRPr="00A14A93">
        <w:rPr>
          <w:rFonts w:ascii="Times New Roman" w:hAnsi="Times New Roman"/>
          <w:sz w:val="24"/>
          <w:szCs w:val="24"/>
        </w:rPr>
        <w:t>(1) Ez a rendelet 2014. december 19-én lép hatályba.</w:t>
      </w:r>
    </w:p>
    <w:p w:rsidR="00A14A93" w:rsidRPr="00A14A93" w:rsidRDefault="00A14A93" w:rsidP="00A14A93">
      <w:pPr>
        <w:spacing w:after="0" w:line="240" w:lineRule="auto"/>
        <w:jc w:val="both"/>
        <w:rPr>
          <w:rFonts w:ascii="Times New Roman" w:hAnsi="Times New Roman"/>
          <w:sz w:val="24"/>
          <w:szCs w:val="24"/>
        </w:rPr>
      </w:pPr>
    </w:p>
    <w:p w:rsidR="00A14A93" w:rsidRPr="00A14A93" w:rsidRDefault="00A14A93" w:rsidP="00A14A93">
      <w:pPr>
        <w:spacing w:after="0" w:line="240" w:lineRule="auto"/>
        <w:jc w:val="both"/>
        <w:rPr>
          <w:rFonts w:ascii="Times New Roman" w:hAnsi="Times New Roman"/>
          <w:sz w:val="24"/>
          <w:szCs w:val="24"/>
        </w:rPr>
      </w:pPr>
      <w:r w:rsidRPr="00A14A93">
        <w:rPr>
          <w:rFonts w:ascii="Times New Roman" w:hAnsi="Times New Roman"/>
          <w:sz w:val="24"/>
          <w:szCs w:val="24"/>
        </w:rPr>
        <w:t>(2) E rendelet hatálybalépésével egyidejűleg hatályát veszti a helyi népszavazásról és népi kezdeményezésről szóló 1/2003. (I. 27.) önkormányzati rendelet.</w:t>
      </w:r>
    </w:p>
    <w:p w:rsidR="00A14A93" w:rsidRPr="00A14A93" w:rsidRDefault="00A14A93" w:rsidP="00A14A93">
      <w:pPr>
        <w:spacing w:after="0" w:line="240" w:lineRule="auto"/>
        <w:jc w:val="both"/>
        <w:rPr>
          <w:rFonts w:ascii="Times New Roman" w:hAnsi="Times New Roman"/>
          <w:sz w:val="24"/>
          <w:szCs w:val="24"/>
        </w:rPr>
      </w:pPr>
    </w:p>
    <w:p w:rsidR="00A14A93" w:rsidRPr="00A14A93" w:rsidRDefault="00A14A93" w:rsidP="00A14A93">
      <w:pPr>
        <w:spacing w:after="0" w:line="240" w:lineRule="auto"/>
        <w:jc w:val="both"/>
        <w:rPr>
          <w:rFonts w:ascii="Times New Roman" w:hAnsi="Times New Roman"/>
          <w:sz w:val="24"/>
          <w:szCs w:val="24"/>
        </w:rPr>
      </w:pPr>
      <w:r w:rsidRPr="00A14A93">
        <w:rPr>
          <w:rFonts w:ascii="Times New Roman" w:hAnsi="Times New Roman"/>
          <w:sz w:val="24"/>
          <w:szCs w:val="24"/>
        </w:rPr>
        <w:t>Polgár, 2014. december 18.</w:t>
      </w:r>
    </w:p>
    <w:p w:rsidR="00A14A93" w:rsidRPr="00A14A93" w:rsidRDefault="00A14A93" w:rsidP="00A14A93">
      <w:pPr>
        <w:spacing w:after="0" w:line="240" w:lineRule="auto"/>
        <w:jc w:val="both"/>
        <w:rPr>
          <w:rFonts w:ascii="Times New Roman" w:hAnsi="Times New Roman"/>
          <w:sz w:val="24"/>
          <w:szCs w:val="24"/>
        </w:rPr>
      </w:pPr>
    </w:p>
    <w:p w:rsidR="00A14A93" w:rsidRDefault="00A14A93" w:rsidP="00A14A93">
      <w:pPr>
        <w:spacing w:after="0" w:line="240" w:lineRule="auto"/>
        <w:jc w:val="both"/>
        <w:rPr>
          <w:rFonts w:ascii="Times New Roman" w:hAnsi="Times New Roman"/>
          <w:sz w:val="24"/>
          <w:szCs w:val="24"/>
        </w:rPr>
      </w:pPr>
    </w:p>
    <w:p w:rsidR="00C85D39" w:rsidRDefault="00C85D39" w:rsidP="00A14A93">
      <w:pPr>
        <w:spacing w:after="0" w:line="240" w:lineRule="auto"/>
        <w:jc w:val="both"/>
        <w:rPr>
          <w:rFonts w:ascii="Times New Roman" w:hAnsi="Times New Roman"/>
          <w:sz w:val="24"/>
          <w:szCs w:val="24"/>
        </w:rPr>
      </w:pPr>
    </w:p>
    <w:p w:rsidR="00C85D39" w:rsidRPr="00A14A93" w:rsidRDefault="00C85D39" w:rsidP="00A14A93">
      <w:pPr>
        <w:spacing w:after="0" w:line="240" w:lineRule="auto"/>
        <w:jc w:val="both"/>
        <w:rPr>
          <w:rFonts w:ascii="Times New Roman" w:hAnsi="Times New Roman"/>
          <w:sz w:val="24"/>
          <w:szCs w:val="24"/>
        </w:rPr>
      </w:pPr>
    </w:p>
    <w:p w:rsidR="00A14A93" w:rsidRPr="00A14A93" w:rsidRDefault="00A14A93" w:rsidP="00A14A93">
      <w:pPr>
        <w:spacing w:after="0" w:line="240" w:lineRule="auto"/>
        <w:jc w:val="both"/>
        <w:rPr>
          <w:rFonts w:ascii="Times New Roman" w:hAnsi="Times New Roman"/>
          <w:b/>
          <w:sz w:val="24"/>
          <w:szCs w:val="24"/>
        </w:rPr>
      </w:pPr>
      <w:r w:rsidRPr="00A14A93">
        <w:rPr>
          <w:rFonts w:ascii="Times New Roman" w:hAnsi="Times New Roman"/>
          <w:sz w:val="24"/>
          <w:szCs w:val="24"/>
        </w:rPr>
        <w:tab/>
      </w:r>
      <w:r w:rsidRPr="00A14A93">
        <w:rPr>
          <w:rFonts w:ascii="Times New Roman" w:hAnsi="Times New Roman"/>
          <w:sz w:val="24"/>
          <w:szCs w:val="24"/>
        </w:rPr>
        <w:tab/>
      </w:r>
      <w:r w:rsidRPr="00A14A93">
        <w:rPr>
          <w:rFonts w:ascii="Times New Roman" w:hAnsi="Times New Roman"/>
          <w:b/>
          <w:sz w:val="24"/>
          <w:szCs w:val="24"/>
        </w:rPr>
        <w:t xml:space="preserve">Tóth József </w:t>
      </w:r>
      <w:r w:rsidRPr="00A14A93">
        <w:rPr>
          <w:rFonts w:ascii="Times New Roman" w:hAnsi="Times New Roman"/>
          <w:b/>
          <w:sz w:val="24"/>
          <w:szCs w:val="24"/>
        </w:rPr>
        <w:tab/>
      </w:r>
      <w:r w:rsidRPr="00A14A93">
        <w:rPr>
          <w:rFonts w:ascii="Times New Roman" w:hAnsi="Times New Roman"/>
          <w:b/>
          <w:sz w:val="24"/>
          <w:szCs w:val="24"/>
        </w:rPr>
        <w:tab/>
      </w:r>
      <w:r w:rsidRPr="00A14A93">
        <w:rPr>
          <w:rFonts w:ascii="Times New Roman" w:hAnsi="Times New Roman"/>
          <w:b/>
          <w:sz w:val="24"/>
          <w:szCs w:val="24"/>
        </w:rPr>
        <w:tab/>
      </w:r>
      <w:r w:rsidRPr="00A14A93">
        <w:rPr>
          <w:rFonts w:ascii="Times New Roman" w:hAnsi="Times New Roman"/>
          <w:b/>
          <w:sz w:val="24"/>
          <w:szCs w:val="24"/>
        </w:rPr>
        <w:tab/>
      </w:r>
      <w:r w:rsidRPr="00A14A93">
        <w:rPr>
          <w:rFonts w:ascii="Times New Roman" w:hAnsi="Times New Roman"/>
          <w:b/>
          <w:sz w:val="24"/>
          <w:szCs w:val="24"/>
        </w:rPr>
        <w:tab/>
        <w:t>dr. Váliné Antal Mária</w:t>
      </w:r>
    </w:p>
    <w:p w:rsidR="00A14A93" w:rsidRPr="00A14A93" w:rsidRDefault="00A14A93" w:rsidP="00A14A93">
      <w:pPr>
        <w:spacing w:after="0" w:line="240" w:lineRule="auto"/>
        <w:jc w:val="both"/>
        <w:rPr>
          <w:rFonts w:ascii="Times New Roman" w:hAnsi="Times New Roman"/>
          <w:sz w:val="24"/>
          <w:szCs w:val="24"/>
        </w:rPr>
      </w:pPr>
      <w:r w:rsidRPr="00A14A93">
        <w:rPr>
          <w:rFonts w:ascii="Times New Roman" w:hAnsi="Times New Roman"/>
          <w:sz w:val="24"/>
          <w:szCs w:val="24"/>
        </w:rPr>
        <w:tab/>
      </w:r>
      <w:r w:rsidRPr="00A14A93">
        <w:rPr>
          <w:rFonts w:ascii="Times New Roman" w:hAnsi="Times New Roman"/>
          <w:sz w:val="24"/>
          <w:szCs w:val="24"/>
        </w:rPr>
        <w:tab/>
      </w:r>
      <w:proofErr w:type="gramStart"/>
      <w:r w:rsidRPr="00A14A93">
        <w:rPr>
          <w:rFonts w:ascii="Times New Roman" w:hAnsi="Times New Roman"/>
          <w:sz w:val="24"/>
          <w:szCs w:val="24"/>
        </w:rPr>
        <w:t>polgármester</w:t>
      </w:r>
      <w:proofErr w:type="gramEnd"/>
      <w:r w:rsidRPr="00A14A93">
        <w:rPr>
          <w:rFonts w:ascii="Times New Roman" w:hAnsi="Times New Roman"/>
          <w:sz w:val="24"/>
          <w:szCs w:val="24"/>
        </w:rPr>
        <w:tab/>
      </w:r>
      <w:r w:rsidRPr="00A14A93">
        <w:rPr>
          <w:rFonts w:ascii="Times New Roman" w:hAnsi="Times New Roman"/>
          <w:sz w:val="24"/>
          <w:szCs w:val="24"/>
        </w:rPr>
        <w:tab/>
      </w:r>
      <w:r w:rsidRPr="00A14A93">
        <w:rPr>
          <w:rFonts w:ascii="Times New Roman" w:hAnsi="Times New Roman"/>
          <w:sz w:val="24"/>
          <w:szCs w:val="24"/>
        </w:rPr>
        <w:tab/>
      </w:r>
      <w:r w:rsidRPr="00A14A93">
        <w:rPr>
          <w:rFonts w:ascii="Times New Roman" w:hAnsi="Times New Roman"/>
          <w:sz w:val="24"/>
          <w:szCs w:val="24"/>
        </w:rPr>
        <w:tab/>
      </w:r>
      <w:r w:rsidRPr="00A14A93">
        <w:rPr>
          <w:rFonts w:ascii="Times New Roman" w:hAnsi="Times New Roman"/>
          <w:sz w:val="24"/>
          <w:szCs w:val="24"/>
        </w:rPr>
        <w:tab/>
        <w:t xml:space="preserve">          jegyző</w:t>
      </w:r>
    </w:p>
    <w:p w:rsidR="00A14A93" w:rsidRDefault="00A14A93" w:rsidP="00A14A93">
      <w:pPr>
        <w:jc w:val="both"/>
        <w:rPr>
          <w:rFonts w:cs="Arial"/>
        </w:rPr>
      </w:pPr>
    </w:p>
    <w:p w:rsidR="00C85D39" w:rsidRDefault="00C85D39" w:rsidP="00A14A93">
      <w:pPr>
        <w:spacing w:after="0" w:line="240" w:lineRule="auto"/>
        <w:jc w:val="center"/>
        <w:rPr>
          <w:rFonts w:ascii="Times New Roman" w:hAnsi="Times New Roman"/>
          <w:b/>
          <w:sz w:val="24"/>
          <w:szCs w:val="24"/>
        </w:rPr>
      </w:pPr>
    </w:p>
    <w:p w:rsidR="00C85D39" w:rsidRDefault="00C85D39" w:rsidP="00A14A93">
      <w:pPr>
        <w:spacing w:after="0" w:line="240" w:lineRule="auto"/>
        <w:jc w:val="center"/>
        <w:rPr>
          <w:rFonts w:ascii="Times New Roman" w:hAnsi="Times New Roman"/>
          <w:b/>
          <w:sz w:val="24"/>
          <w:szCs w:val="24"/>
        </w:rPr>
      </w:pPr>
    </w:p>
    <w:p w:rsidR="00717B9E" w:rsidRPr="00A14A93" w:rsidRDefault="00A14A93" w:rsidP="00A14A93">
      <w:pPr>
        <w:spacing w:after="0" w:line="240" w:lineRule="auto"/>
        <w:jc w:val="center"/>
        <w:rPr>
          <w:rFonts w:ascii="Times New Roman" w:hAnsi="Times New Roman"/>
          <w:b/>
          <w:sz w:val="24"/>
          <w:szCs w:val="24"/>
        </w:rPr>
      </w:pPr>
      <w:r w:rsidRPr="00A14A93">
        <w:rPr>
          <w:rFonts w:ascii="Times New Roman" w:hAnsi="Times New Roman"/>
          <w:b/>
          <w:sz w:val="24"/>
          <w:szCs w:val="24"/>
        </w:rPr>
        <w:t>5./ napirend</w:t>
      </w:r>
    </w:p>
    <w:p w:rsidR="00A14A93" w:rsidRPr="00A14A93" w:rsidRDefault="00A14A93" w:rsidP="00A14A93">
      <w:pPr>
        <w:spacing w:after="0" w:line="240" w:lineRule="auto"/>
        <w:jc w:val="center"/>
        <w:rPr>
          <w:rFonts w:ascii="Times New Roman" w:hAnsi="Times New Roman"/>
          <w:b/>
          <w:sz w:val="24"/>
          <w:szCs w:val="24"/>
        </w:rPr>
      </w:pPr>
      <w:r w:rsidRPr="00A14A93">
        <w:rPr>
          <w:rFonts w:ascii="Times New Roman" w:hAnsi="Times New Roman"/>
          <w:b/>
          <w:sz w:val="24"/>
          <w:szCs w:val="24"/>
        </w:rPr>
        <w:t>Javaslat a közkifolyók vízhasználatáról szóló önkormányzati rendelet megalkotására</w:t>
      </w:r>
    </w:p>
    <w:p w:rsidR="00A14A93" w:rsidRDefault="00A14A93" w:rsidP="00717B9E">
      <w:pPr>
        <w:spacing w:after="0" w:line="240" w:lineRule="auto"/>
        <w:rPr>
          <w:rFonts w:ascii="Times New Roman" w:hAnsi="Times New Roman"/>
          <w:sz w:val="24"/>
          <w:szCs w:val="24"/>
        </w:rPr>
      </w:pPr>
    </w:p>
    <w:p w:rsidR="00A14A93" w:rsidRDefault="00A14A93" w:rsidP="00717B9E">
      <w:pPr>
        <w:spacing w:after="0" w:line="240" w:lineRule="auto"/>
        <w:rPr>
          <w:rFonts w:ascii="Times New Roman" w:hAnsi="Times New Roman"/>
          <w:sz w:val="24"/>
          <w:szCs w:val="24"/>
        </w:rPr>
      </w:pPr>
    </w:p>
    <w:p w:rsidR="00E21AC8" w:rsidRPr="00E21AC8" w:rsidRDefault="00E21AC8" w:rsidP="00E21AC8">
      <w:pPr>
        <w:spacing w:after="0" w:line="240" w:lineRule="auto"/>
        <w:rPr>
          <w:rFonts w:ascii="Times New Roman" w:hAnsi="Times New Roman"/>
          <w:b/>
          <w:sz w:val="24"/>
          <w:szCs w:val="24"/>
        </w:rPr>
      </w:pPr>
      <w:r w:rsidRPr="00E21AC8">
        <w:rPr>
          <w:rFonts w:ascii="Times New Roman" w:hAnsi="Times New Roman"/>
          <w:b/>
          <w:sz w:val="24"/>
          <w:szCs w:val="24"/>
        </w:rPr>
        <w:t>Vincze Attila</w:t>
      </w:r>
    </w:p>
    <w:p w:rsidR="00E21AC8" w:rsidRDefault="00E21AC8" w:rsidP="00E21AC8">
      <w:pPr>
        <w:spacing w:after="0" w:line="240" w:lineRule="auto"/>
        <w:rPr>
          <w:rFonts w:ascii="Times New Roman" w:hAnsi="Times New Roman"/>
          <w:sz w:val="24"/>
          <w:szCs w:val="24"/>
        </w:rPr>
      </w:pPr>
    </w:p>
    <w:p w:rsidR="00E21AC8" w:rsidRDefault="00E21AC8" w:rsidP="00E21AC8">
      <w:pPr>
        <w:spacing w:after="0" w:line="240" w:lineRule="auto"/>
        <w:rPr>
          <w:rFonts w:ascii="Times New Roman" w:hAnsi="Times New Roman"/>
          <w:sz w:val="24"/>
          <w:szCs w:val="24"/>
        </w:rPr>
      </w:pPr>
      <w:r>
        <w:rPr>
          <w:rFonts w:ascii="Times New Roman" w:hAnsi="Times New Roman"/>
          <w:sz w:val="24"/>
          <w:szCs w:val="24"/>
        </w:rPr>
        <w:t xml:space="preserve">A Pénzügyi és gazdasági bizottság a rendelet-tervezetet elfogadásra javasolja. </w:t>
      </w:r>
    </w:p>
    <w:p w:rsidR="00E21AC8" w:rsidRDefault="00E21AC8" w:rsidP="00E21AC8">
      <w:pPr>
        <w:spacing w:after="0" w:line="240" w:lineRule="auto"/>
        <w:rPr>
          <w:rFonts w:ascii="Times New Roman" w:hAnsi="Times New Roman"/>
          <w:sz w:val="24"/>
          <w:szCs w:val="24"/>
        </w:rPr>
      </w:pPr>
    </w:p>
    <w:p w:rsidR="00E21AC8" w:rsidRPr="00E21AC8" w:rsidRDefault="00E21AC8" w:rsidP="00E21AC8">
      <w:pPr>
        <w:spacing w:after="0" w:line="240" w:lineRule="auto"/>
        <w:rPr>
          <w:rFonts w:ascii="Times New Roman" w:hAnsi="Times New Roman"/>
          <w:b/>
          <w:sz w:val="24"/>
          <w:szCs w:val="24"/>
        </w:rPr>
      </w:pPr>
      <w:r w:rsidRPr="00E21AC8">
        <w:rPr>
          <w:rFonts w:ascii="Times New Roman" w:hAnsi="Times New Roman"/>
          <w:b/>
          <w:sz w:val="24"/>
          <w:szCs w:val="24"/>
        </w:rPr>
        <w:t>Struba József</w:t>
      </w:r>
    </w:p>
    <w:p w:rsidR="00E21AC8" w:rsidRDefault="00E21AC8" w:rsidP="00E21AC8">
      <w:pPr>
        <w:spacing w:after="0" w:line="240" w:lineRule="auto"/>
        <w:rPr>
          <w:rFonts w:ascii="Times New Roman" w:hAnsi="Times New Roman"/>
          <w:sz w:val="24"/>
          <w:szCs w:val="24"/>
        </w:rPr>
      </w:pPr>
    </w:p>
    <w:p w:rsidR="00E21AC8" w:rsidRDefault="00E21AC8" w:rsidP="00E21AC8">
      <w:pPr>
        <w:spacing w:after="0" w:line="240" w:lineRule="auto"/>
        <w:rPr>
          <w:rFonts w:ascii="Times New Roman" w:hAnsi="Times New Roman"/>
          <w:sz w:val="24"/>
          <w:szCs w:val="24"/>
        </w:rPr>
      </w:pPr>
      <w:r>
        <w:rPr>
          <w:rFonts w:ascii="Times New Roman" w:hAnsi="Times New Roman"/>
          <w:sz w:val="24"/>
          <w:szCs w:val="24"/>
        </w:rPr>
        <w:t xml:space="preserve">A Humánfeladatok és ügyrendi bizottság a rendeletet elfogadásra javasolja. </w:t>
      </w:r>
    </w:p>
    <w:p w:rsidR="00E21AC8" w:rsidRDefault="00E21AC8" w:rsidP="00E21AC8">
      <w:pPr>
        <w:spacing w:after="0" w:line="240" w:lineRule="auto"/>
        <w:rPr>
          <w:rFonts w:ascii="Times New Roman" w:hAnsi="Times New Roman"/>
          <w:sz w:val="24"/>
          <w:szCs w:val="24"/>
        </w:rPr>
      </w:pPr>
    </w:p>
    <w:p w:rsidR="00C85D39" w:rsidRDefault="00C85D39" w:rsidP="00E21AC8">
      <w:pPr>
        <w:spacing w:after="0" w:line="240" w:lineRule="auto"/>
        <w:rPr>
          <w:rFonts w:ascii="Times New Roman" w:hAnsi="Times New Roman"/>
          <w:sz w:val="24"/>
          <w:szCs w:val="24"/>
        </w:rPr>
      </w:pPr>
    </w:p>
    <w:p w:rsidR="0062070D" w:rsidRPr="00C85D39" w:rsidRDefault="0062070D" w:rsidP="00E21AC8">
      <w:pPr>
        <w:spacing w:after="0" w:line="240" w:lineRule="auto"/>
        <w:rPr>
          <w:rFonts w:ascii="Times New Roman" w:hAnsi="Times New Roman"/>
          <w:b/>
          <w:sz w:val="24"/>
          <w:szCs w:val="24"/>
        </w:rPr>
      </w:pPr>
      <w:r w:rsidRPr="00C85D39">
        <w:rPr>
          <w:rFonts w:ascii="Times New Roman" w:hAnsi="Times New Roman"/>
          <w:b/>
          <w:sz w:val="24"/>
          <w:szCs w:val="24"/>
        </w:rPr>
        <w:lastRenderedPageBreak/>
        <w:t>Vélemény, észrevétel, javaslat</w:t>
      </w:r>
    </w:p>
    <w:p w:rsidR="0062070D" w:rsidRPr="00C85D39" w:rsidRDefault="0062070D" w:rsidP="00E21AC8">
      <w:pPr>
        <w:spacing w:after="0" w:line="240" w:lineRule="auto"/>
        <w:rPr>
          <w:rFonts w:ascii="Times New Roman" w:hAnsi="Times New Roman"/>
          <w:b/>
          <w:sz w:val="24"/>
          <w:szCs w:val="24"/>
        </w:rPr>
      </w:pPr>
    </w:p>
    <w:p w:rsidR="0062070D" w:rsidRPr="00C85D39" w:rsidRDefault="0062070D" w:rsidP="00E21AC8">
      <w:pPr>
        <w:spacing w:after="0" w:line="240" w:lineRule="auto"/>
        <w:rPr>
          <w:rFonts w:ascii="Times New Roman" w:hAnsi="Times New Roman"/>
          <w:b/>
          <w:sz w:val="24"/>
          <w:szCs w:val="24"/>
        </w:rPr>
      </w:pPr>
      <w:r w:rsidRPr="00C85D39">
        <w:rPr>
          <w:rFonts w:ascii="Times New Roman" w:hAnsi="Times New Roman"/>
          <w:b/>
          <w:sz w:val="24"/>
          <w:szCs w:val="24"/>
        </w:rPr>
        <w:t>Béke László</w:t>
      </w:r>
    </w:p>
    <w:p w:rsidR="0062070D" w:rsidRDefault="0062070D" w:rsidP="00E21AC8">
      <w:pPr>
        <w:spacing w:after="0" w:line="240" w:lineRule="auto"/>
        <w:rPr>
          <w:rFonts w:ascii="Times New Roman" w:hAnsi="Times New Roman"/>
          <w:sz w:val="24"/>
          <w:szCs w:val="24"/>
        </w:rPr>
      </w:pPr>
    </w:p>
    <w:p w:rsidR="0062070D" w:rsidRDefault="00B9453C" w:rsidP="00B9453C">
      <w:pPr>
        <w:spacing w:after="0" w:line="240" w:lineRule="auto"/>
        <w:jc w:val="both"/>
        <w:rPr>
          <w:rFonts w:ascii="Times New Roman" w:hAnsi="Times New Roman"/>
          <w:sz w:val="24"/>
          <w:szCs w:val="24"/>
        </w:rPr>
      </w:pPr>
      <w:r>
        <w:rPr>
          <w:rFonts w:ascii="Times New Roman" w:hAnsi="Times New Roman"/>
          <w:sz w:val="24"/>
          <w:szCs w:val="24"/>
        </w:rPr>
        <w:t xml:space="preserve">Tekintettel az </w:t>
      </w:r>
      <w:proofErr w:type="spellStart"/>
      <w:r>
        <w:rPr>
          <w:rFonts w:ascii="Times New Roman" w:hAnsi="Times New Roman"/>
          <w:sz w:val="24"/>
          <w:szCs w:val="24"/>
        </w:rPr>
        <w:t>érintetti</w:t>
      </w:r>
      <w:proofErr w:type="spellEnd"/>
      <w:r>
        <w:rPr>
          <w:rFonts w:ascii="Times New Roman" w:hAnsi="Times New Roman"/>
          <w:sz w:val="24"/>
          <w:szCs w:val="24"/>
        </w:rPr>
        <w:t xml:space="preserve"> kör vélhetően nehéz anyagi helyzetére javasolja, hogy a </w:t>
      </w:r>
      <w:r w:rsidR="0062070D">
        <w:rPr>
          <w:rFonts w:ascii="Times New Roman" w:hAnsi="Times New Roman"/>
          <w:sz w:val="24"/>
          <w:szCs w:val="24"/>
        </w:rPr>
        <w:t>szo</w:t>
      </w:r>
      <w:r>
        <w:rPr>
          <w:rFonts w:ascii="Times New Roman" w:hAnsi="Times New Roman"/>
          <w:sz w:val="24"/>
          <w:szCs w:val="24"/>
        </w:rPr>
        <w:t xml:space="preserve">ciális támogatásba kerüljön be ez az elem is. </w:t>
      </w:r>
    </w:p>
    <w:p w:rsidR="0062070D" w:rsidRDefault="0062070D" w:rsidP="00E21AC8">
      <w:pPr>
        <w:spacing w:after="0" w:line="240" w:lineRule="auto"/>
        <w:rPr>
          <w:rFonts w:ascii="Times New Roman" w:hAnsi="Times New Roman"/>
          <w:sz w:val="24"/>
          <w:szCs w:val="24"/>
        </w:rPr>
      </w:pPr>
    </w:p>
    <w:p w:rsidR="00E21AC8" w:rsidRDefault="0062070D" w:rsidP="00E21AC8">
      <w:pPr>
        <w:spacing w:after="0" w:line="240" w:lineRule="auto"/>
        <w:rPr>
          <w:rFonts w:ascii="Times New Roman" w:hAnsi="Times New Roman"/>
          <w:b/>
          <w:sz w:val="24"/>
          <w:szCs w:val="24"/>
        </w:rPr>
      </w:pPr>
      <w:r>
        <w:rPr>
          <w:rFonts w:ascii="Times New Roman" w:hAnsi="Times New Roman"/>
          <w:b/>
          <w:sz w:val="24"/>
          <w:szCs w:val="24"/>
        </w:rPr>
        <w:t>Tóth József</w:t>
      </w:r>
    </w:p>
    <w:p w:rsidR="0062070D" w:rsidRDefault="0062070D" w:rsidP="00E21AC8">
      <w:pPr>
        <w:spacing w:after="0" w:line="240" w:lineRule="auto"/>
        <w:rPr>
          <w:rFonts w:ascii="Times New Roman" w:hAnsi="Times New Roman"/>
          <w:b/>
          <w:sz w:val="24"/>
          <w:szCs w:val="24"/>
        </w:rPr>
      </w:pPr>
    </w:p>
    <w:p w:rsidR="0062070D" w:rsidRPr="0062070D" w:rsidRDefault="00B9453C" w:rsidP="00B9453C">
      <w:pPr>
        <w:spacing w:after="0" w:line="240" w:lineRule="auto"/>
        <w:jc w:val="both"/>
        <w:rPr>
          <w:rFonts w:ascii="Times New Roman" w:hAnsi="Times New Roman"/>
          <w:sz w:val="24"/>
          <w:szCs w:val="24"/>
        </w:rPr>
      </w:pPr>
      <w:r>
        <w:rPr>
          <w:rFonts w:ascii="Times New Roman" w:hAnsi="Times New Roman"/>
          <w:sz w:val="24"/>
          <w:szCs w:val="24"/>
        </w:rPr>
        <w:t>Az előterjesztésnek most nem ez a tárgya, de kéri a Humánfeladatok és ügyrendi</w:t>
      </w:r>
      <w:r w:rsidR="0062070D" w:rsidRPr="0062070D">
        <w:rPr>
          <w:rFonts w:ascii="Times New Roman" w:hAnsi="Times New Roman"/>
          <w:sz w:val="24"/>
          <w:szCs w:val="24"/>
        </w:rPr>
        <w:t xml:space="preserve"> bizottság</w:t>
      </w:r>
      <w:r>
        <w:rPr>
          <w:rFonts w:ascii="Times New Roman" w:hAnsi="Times New Roman"/>
          <w:sz w:val="24"/>
          <w:szCs w:val="24"/>
        </w:rPr>
        <w:t xml:space="preserve">ot, hogy ennek a lehetőségét vizsgálja meg. </w:t>
      </w:r>
      <w:r w:rsidR="0062070D" w:rsidRPr="0062070D">
        <w:rPr>
          <w:rFonts w:ascii="Times New Roman" w:hAnsi="Times New Roman"/>
          <w:sz w:val="24"/>
          <w:szCs w:val="24"/>
        </w:rPr>
        <w:t xml:space="preserve"> </w:t>
      </w:r>
    </w:p>
    <w:p w:rsidR="0062070D" w:rsidRDefault="0062070D" w:rsidP="00E21AC8">
      <w:pPr>
        <w:spacing w:after="0" w:line="240" w:lineRule="auto"/>
        <w:rPr>
          <w:rFonts w:ascii="Times New Roman" w:hAnsi="Times New Roman"/>
          <w:b/>
          <w:sz w:val="24"/>
          <w:szCs w:val="24"/>
        </w:rPr>
      </w:pPr>
    </w:p>
    <w:p w:rsidR="0062070D" w:rsidRDefault="0062070D" w:rsidP="00E21AC8">
      <w:pPr>
        <w:spacing w:after="0" w:line="240" w:lineRule="auto"/>
        <w:rPr>
          <w:rFonts w:ascii="Times New Roman" w:hAnsi="Times New Roman"/>
          <w:b/>
          <w:sz w:val="24"/>
          <w:szCs w:val="24"/>
        </w:rPr>
      </w:pPr>
      <w:r>
        <w:rPr>
          <w:rFonts w:ascii="Times New Roman" w:hAnsi="Times New Roman"/>
          <w:b/>
          <w:sz w:val="24"/>
          <w:szCs w:val="24"/>
        </w:rPr>
        <w:t>Struba József</w:t>
      </w:r>
    </w:p>
    <w:p w:rsidR="0062070D" w:rsidRDefault="0062070D" w:rsidP="00E21AC8">
      <w:pPr>
        <w:spacing w:after="0" w:line="240" w:lineRule="auto"/>
        <w:rPr>
          <w:rFonts w:ascii="Times New Roman" w:hAnsi="Times New Roman"/>
          <w:b/>
          <w:sz w:val="24"/>
          <w:szCs w:val="24"/>
        </w:rPr>
      </w:pPr>
    </w:p>
    <w:p w:rsidR="0062070D" w:rsidRPr="0062070D" w:rsidRDefault="003A2769" w:rsidP="003A2769">
      <w:pPr>
        <w:spacing w:after="0" w:line="240" w:lineRule="auto"/>
        <w:jc w:val="both"/>
        <w:rPr>
          <w:rFonts w:ascii="Times New Roman" w:hAnsi="Times New Roman"/>
          <w:sz w:val="24"/>
          <w:szCs w:val="24"/>
        </w:rPr>
      </w:pPr>
      <w:r>
        <w:rPr>
          <w:rFonts w:ascii="Times New Roman" w:hAnsi="Times New Roman"/>
          <w:sz w:val="24"/>
          <w:szCs w:val="24"/>
        </w:rPr>
        <w:t>Fogadja a javaslatot, és úgy gondolja, hogy ennek megtárgyalása</w:t>
      </w:r>
      <w:r w:rsidR="00DB0A7A">
        <w:rPr>
          <w:rFonts w:ascii="Times New Roman" w:hAnsi="Times New Roman"/>
          <w:sz w:val="24"/>
          <w:szCs w:val="24"/>
        </w:rPr>
        <w:t xml:space="preserve"> </w:t>
      </w:r>
      <w:r>
        <w:rPr>
          <w:rFonts w:ascii="Times New Roman" w:hAnsi="Times New Roman"/>
          <w:sz w:val="24"/>
          <w:szCs w:val="24"/>
        </w:rPr>
        <w:t>a költségvetés készítése előtt lesz aktuális</w:t>
      </w:r>
      <w:r w:rsidR="00DB0A7A">
        <w:rPr>
          <w:rFonts w:ascii="Times New Roman" w:hAnsi="Times New Roman"/>
          <w:sz w:val="24"/>
          <w:szCs w:val="24"/>
        </w:rPr>
        <w:t>, január hónapban</w:t>
      </w:r>
      <w:r>
        <w:rPr>
          <w:rFonts w:ascii="Times New Roman" w:hAnsi="Times New Roman"/>
          <w:sz w:val="24"/>
          <w:szCs w:val="24"/>
        </w:rPr>
        <w:t xml:space="preserve">. </w:t>
      </w:r>
    </w:p>
    <w:p w:rsidR="0062070D" w:rsidRDefault="0062070D" w:rsidP="00E21AC8">
      <w:pPr>
        <w:spacing w:after="0" w:line="240" w:lineRule="auto"/>
        <w:rPr>
          <w:rFonts w:ascii="Times New Roman" w:hAnsi="Times New Roman"/>
          <w:b/>
          <w:sz w:val="24"/>
          <w:szCs w:val="24"/>
        </w:rPr>
      </w:pPr>
    </w:p>
    <w:p w:rsidR="0062070D" w:rsidRDefault="0067684F" w:rsidP="00E21AC8">
      <w:pPr>
        <w:spacing w:after="0" w:line="240" w:lineRule="auto"/>
        <w:rPr>
          <w:rFonts w:ascii="Times New Roman" w:hAnsi="Times New Roman"/>
          <w:b/>
          <w:sz w:val="24"/>
          <w:szCs w:val="24"/>
        </w:rPr>
      </w:pPr>
      <w:proofErr w:type="gramStart"/>
      <w:r>
        <w:rPr>
          <w:rFonts w:ascii="Times New Roman" w:hAnsi="Times New Roman"/>
          <w:b/>
          <w:sz w:val="24"/>
          <w:szCs w:val="24"/>
        </w:rPr>
        <w:t>dr.</w:t>
      </w:r>
      <w:proofErr w:type="gramEnd"/>
      <w:r>
        <w:rPr>
          <w:rFonts w:ascii="Times New Roman" w:hAnsi="Times New Roman"/>
          <w:b/>
          <w:sz w:val="24"/>
          <w:szCs w:val="24"/>
        </w:rPr>
        <w:t xml:space="preserve"> Váliné A</w:t>
      </w:r>
      <w:r w:rsidR="0062070D">
        <w:rPr>
          <w:rFonts w:ascii="Times New Roman" w:hAnsi="Times New Roman"/>
          <w:b/>
          <w:sz w:val="24"/>
          <w:szCs w:val="24"/>
        </w:rPr>
        <w:t>ntal Mária</w:t>
      </w:r>
    </w:p>
    <w:p w:rsidR="0062070D" w:rsidRDefault="0062070D" w:rsidP="00E21AC8">
      <w:pPr>
        <w:spacing w:after="0" w:line="240" w:lineRule="auto"/>
        <w:rPr>
          <w:rFonts w:ascii="Times New Roman" w:hAnsi="Times New Roman"/>
          <w:b/>
          <w:sz w:val="24"/>
          <w:szCs w:val="24"/>
        </w:rPr>
      </w:pPr>
    </w:p>
    <w:p w:rsidR="0062070D" w:rsidRDefault="00E03993" w:rsidP="0062070D">
      <w:pPr>
        <w:spacing w:after="0" w:line="240" w:lineRule="auto"/>
        <w:jc w:val="both"/>
        <w:rPr>
          <w:rFonts w:ascii="Times New Roman" w:hAnsi="Times New Roman"/>
          <w:sz w:val="24"/>
          <w:szCs w:val="24"/>
        </w:rPr>
      </w:pPr>
      <w:r>
        <w:rPr>
          <w:rFonts w:ascii="Times New Roman" w:hAnsi="Times New Roman"/>
          <w:sz w:val="24"/>
          <w:szCs w:val="24"/>
        </w:rPr>
        <w:t>Tájékoztatja a Képviselő-testületet, hogy m</w:t>
      </w:r>
      <w:r w:rsidR="0062070D">
        <w:rPr>
          <w:rFonts w:ascii="Times New Roman" w:hAnsi="Times New Roman"/>
          <w:sz w:val="24"/>
          <w:szCs w:val="24"/>
        </w:rPr>
        <w:t>árcius 1</w:t>
      </w:r>
      <w:r>
        <w:rPr>
          <w:rFonts w:ascii="Times New Roman" w:hAnsi="Times New Roman"/>
          <w:sz w:val="24"/>
          <w:szCs w:val="24"/>
        </w:rPr>
        <w:t>-</w:t>
      </w:r>
      <w:r w:rsidR="0062070D">
        <w:rPr>
          <w:rFonts w:ascii="Times New Roman" w:hAnsi="Times New Roman"/>
          <w:sz w:val="24"/>
          <w:szCs w:val="24"/>
        </w:rPr>
        <w:t>től változnak a szoc</w:t>
      </w:r>
      <w:r w:rsidR="0067684F">
        <w:rPr>
          <w:rFonts w:ascii="Times New Roman" w:hAnsi="Times New Roman"/>
          <w:sz w:val="24"/>
          <w:szCs w:val="24"/>
        </w:rPr>
        <w:t>iális ellátási rendszerben a segélyezési formák, így újra felül kell vizsgálni a szociális ellátásokról szóló önkormányzati rendeletet. Má</w:t>
      </w:r>
      <w:r w:rsidR="00DB0A7A">
        <w:rPr>
          <w:rFonts w:ascii="Times New Roman" w:hAnsi="Times New Roman"/>
          <w:sz w:val="24"/>
          <w:szCs w:val="24"/>
        </w:rPr>
        <w:t>rc</w:t>
      </w:r>
      <w:r w:rsidR="0067684F">
        <w:rPr>
          <w:rFonts w:ascii="Times New Roman" w:hAnsi="Times New Roman"/>
          <w:sz w:val="24"/>
          <w:szCs w:val="24"/>
        </w:rPr>
        <w:t>ius 1-től</w:t>
      </w:r>
      <w:r w:rsidR="0062070D">
        <w:rPr>
          <w:rFonts w:ascii="Times New Roman" w:hAnsi="Times New Roman"/>
          <w:sz w:val="24"/>
          <w:szCs w:val="24"/>
        </w:rPr>
        <w:t xml:space="preserve"> </w:t>
      </w:r>
      <w:r w:rsidR="0067684F">
        <w:rPr>
          <w:rFonts w:ascii="Times New Roman" w:hAnsi="Times New Roman"/>
          <w:sz w:val="24"/>
          <w:szCs w:val="24"/>
        </w:rPr>
        <w:t xml:space="preserve">kerül bevezetésre </w:t>
      </w:r>
      <w:r w:rsidR="00DB0A7A">
        <w:rPr>
          <w:rFonts w:ascii="Times New Roman" w:hAnsi="Times New Roman"/>
          <w:sz w:val="24"/>
          <w:szCs w:val="24"/>
        </w:rPr>
        <w:t xml:space="preserve">a települési támogatások kategória, ami most az önkormányzati segély elnevezés alatt van. Igaz az említett támogatási forma nem szerepel benne, de rendkívüli élethelyzetre bármikor kérhető és adható a bizottság döntésével önkormányzati segély. Javasolja, hogy ez a támogatási forma akkor kerüljön bele a rendeletbe, amikor </w:t>
      </w:r>
      <w:r w:rsidR="00337F71">
        <w:rPr>
          <w:rFonts w:ascii="Times New Roman" w:hAnsi="Times New Roman"/>
          <w:sz w:val="24"/>
          <w:szCs w:val="24"/>
        </w:rPr>
        <w:t xml:space="preserve">sor kerül </w:t>
      </w:r>
      <w:r w:rsidR="00DB0A7A">
        <w:rPr>
          <w:rFonts w:ascii="Times New Roman" w:hAnsi="Times New Roman"/>
          <w:sz w:val="24"/>
          <w:szCs w:val="24"/>
        </w:rPr>
        <w:t>a települési tám</w:t>
      </w:r>
      <w:r w:rsidR="00337F71">
        <w:rPr>
          <w:rFonts w:ascii="Times New Roman" w:hAnsi="Times New Roman"/>
          <w:sz w:val="24"/>
          <w:szCs w:val="24"/>
        </w:rPr>
        <w:t>ogatások szabályozására.</w:t>
      </w:r>
    </w:p>
    <w:p w:rsidR="00DB0A7A" w:rsidRDefault="00DB0A7A" w:rsidP="0062070D">
      <w:pPr>
        <w:spacing w:after="0" w:line="240" w:lineRule="auto"/>
        <w:jc w:val="both"/>
        <w:rPr>
          <w:rFonts w:ascii="Times New Roman" w:hAnsi="Times New Roman"/>
          <w:sz w:val="24"/>
          <w:szCs w:val="24"/>
        </w:rPr>
      </w:pPr>
    </w:p>
    <w:p w:rsidR="009539A8" w:rsidRPr="00DB0A7A" w:rsidRDefault="009539A8" w:rsidP="0062070D">
      <w:pPr>
        <w:spacing w:after="0" w:line="240" w:lineRule="auto"/>
        <w:jc w:val="both"/>
        <w:rPr>
          <w:rFonts w:ascii="Times New Roman" w:hAnsi="Times New Roman"/>
          <w:b/>
          <w:sz w:val="24"/>
          <w:szCs w:val="24"/>
        </w:rPr>
      </w:pPr>
      <w:r w:rsidRPr="00DB0A7A">
        <w:rPr>
          <w:rFonts w:ascii="Times New Roman" w:hAnsi="Times New Roman"/>
          <w:b/>
          <w:sz w:val="24"/>
          <w:szCs w:val="24"/>
        </w:rPr>
        <w:t>Vincze Attila</w:t>
      </w:r>
    </w:p>
    <w:p w:rsidR="009539A8" w:rsidRDefault="009539A8" w:rsidP="0062070D">
      <w:pPr>
        <w:spacing w:after="0" w:line="240" w:lineRule="auto"/>
        <w:jc w:val="both"/>
        <w:rPr>
          <w:rFonts w:ascii="Times New Roman" w:hAnsi="Times New Roman"/>
          <w:sz w:val="24"/>
          <w:szCs w:val="24"/>
        </w:rPr>
      </w:pPr>
    </w:p>
    <w:p w:rsidR="009539A8" w:rsidRDefault="009539A8" w:rsidP="0062070D">
      <w:pPr>
        <w:spacing w:after="0" w:line="240" w:lineRule="auto"/>
        <w:jc w:val="both"/>
        <w:rPr>
          <w:rFonts w:ascii="Times New Roman" w:hAnsi="Times New Roman"/>
          <w:sz w:val="24"/>
          <w:szCs w:val="24"/>
        </w:rPr>
      </w:pPr>
      <w:r>
        <w:rPr>
          <w:rFonts w:ascii="Times New Roman" w:hAnsi="Times New Roman"/>
          <w:sz w:val="24"/>
          <w:szCs w:val="24"/>
        </w:rPr>
        <w:t>Ez rezsikategória</w:t>
      </w:r>
      <w:r w:rsidR="00DB0A7A">
        <w:rPr>
          <w:rFonts w:ascii="Times New Roman" w:hAnsi="Times New Roman"/>
          <w:sz w:val="24"/>
          <w:szCs w:val="24"/>
        </w:rPr>
        <w:t xml:space="preserve"> és úgy gondolja, hogy ez</w:t>
      </w:r>
      <w:r>
        <w:rPr>
          <w:rFonts w:ascii="Times New Roman" w:hAnsi="Times New Roman"/>
          <w:sz w:val="24"/>
          <w:szCs w:val="24"/>
        </w:rPr>
        <w:t xml:space="preserve"> a lakásfennta</w:t>
      </w:r>
      <w:r w:rsidR="00DB0A7A">
        <w:rPr>
          <w:rFonts w:ascii="Times New Roman" w:hAnsi="Times New Roman"/>
          <w:sz w:val="24"/>
          <w:szCs w:val="24"/>
        </w:rPr>
        <w:t>rtási támogatás keretébe illik</w:t>
      </w:r>
      <w:r>
        <w:rPr>
          <w:rFonts w:ascii="Times New Roman" w:hAnsi="Times New Roman"/>
          <w:sz w:val="24"/>
          <w:szCs w:val="24"/>
        </w:rPr>
        <w:t>.</w:t>
      </w:r>
    </w:p>
    <w:p w:rsidR="009539A8" w:rsidRDefault="009539A8" w:rsidP="0062070D">
      <w:pPr>
        <w:spacing w:after="0" w:line="240" w:lineRule="auto"/>
        <w:jc w:val="both"/>
        <w:rPr>
          <w:rFonts w:ascii="Times New Roman" w:hAnsi="Times New Roman"/>
          <w:sz w:val="24"/>
          <w:szCs w:val="24"/>
        </w:rPr>
      </w:pPr>
    </w:p>
    <w:p w:rsidR="009539A8" w:rsidRPr="00DB0A7A" w:rsidRDefault="009539A8" w:rsidP="0062070D">
      <w:pPr>
        <w:spacing w:after="0" w:line="240" w:lineRule="auto"/>
        <w:jc w:val="both"/>
        <w:rPr>
          <w:rFonts w:ascii="Times New Roman" w:hAnsi="Times New Roman"/>
          <w:b/>
          <w:sz w:val="24"/>
          <w:szCs w:val="24"/>
        </w:rPr>
      </w:pPr>
      <w:proofErr w:type="gramStart"/>
      <w:r w:rsidRPr="00DB0A7A">
        <w:rPr>
          <w:rFonts w:ascii="Times New Roman" w:hAnsi="Times New Roman"/>
          <w:b/>
          <w:sz w:val="24"/>
          <w:szCs w:val="24"/>
        </w:rPr>
        <w:t>dr.</w:t>
      </w:r>
      <w:proofErr w:type="gramEnd"/>
      <w:r w:rsidRPr="00DB0A7A">
        <w:rPr>
          <w:rFonts w:ascii="Times New Roman" w:hAnsi="Times New Roman"/>
          <w:b/>
          <w:sz w:val="24"/>
          <w:szCs w:val="24"/>
        </w:rPr>
        <w:t xml:space="preserve"> Váliné Antal Mária</w:t>
      </w:r>
    </w:p>
    <w:p w:rsidR="009539A8" w:rsidRDefault="009539A8" w:rsidP="0062070D">
      <w:pPr>
        <w:spacing w:after="0" w:line="240" w:lineRule="auto"/>
        <w:jc w:val="both"/>
        <w:rPr>
          <w:rFonts w:ascii="Times New Roman" w:hAnsi="Times New Roman"/>
          <w:sz w:val="24"/>
          <w:szCs w:val="24"/>
        </w:rPr>
      </w:pPr>
    </w:p>
    <w:p w:rsidR="009539A8" w:rsidRDefault="00A43C5D" w:rsidP="0062070D">
      <w:pPr>
        <w:spacing w:after="0" w:line="240" w:lineRule="auto"/>
        <w:jc w:val="both"/>
        <w:rPr>
          <w:rFonts w:ascii="Times New Roman" w:hAnsi="Times New Roman"/>
          <w:sz w:val="24"/>
          <w:szCs w:val="24"/>
        </w:rPr>
      </w:pPr>
      <w:r>
        <w:rPr>
          <w:rFonts w:ascii="Times New Roman" w:hAnsi="Times New Roman"/>
          <w:sz w:val="24"/>
          <w:szCs w:val="24"/>
        </w:rPr>
        <w:t>2015. évben kifutó rendszerben megszűnik a</w:t>
      </w:r>
      <w:r w:rsidR="009539A8">
        <w:rPr>
          <w:rFonts w:ascii="Times New Roman" w:hAnsi="Times New Roman"/>
          <w:sz w:val="24"/>
          <w:szCs w:val="24"/>
        </w:rPr>
        <w:t xml:space="preserve"> lakásfen</w:t>
      </w:r>
      <w:r>
        <w:rPr>
          <w:rFonts w:ascii="Times New Roman" w:hAnsi="Times New Roman"/>
          <w:sz w:val="24"/>
          <w:szCs w:val="24"/>
        </w:rPr>
        <w:t xml:space="preserve">ntartási támogatás. Az, aki 2014. december 31-én megállapított lakásfenntartási támogatással rendelkezik, az 2015-ben arra az időszakra kapja, ami a megállapító határozatban szerepel. Tehát a lakásfenntartási támogatás 2015-ben megszűnik és helyette az önkormányzatnak kell saját bevételei terhére települési támogatás címszó alatt ilyen jellegű támogatást biztosítani. </w:t>
      </w:r>
    </w:p>
    <w:p w:rsidR="00A43C5D" w:rsidRDefault="00A43C5D" w:rsidP="0062070D">
      <w:pPr>
        <w:spacing w:after="0" w:line="240" w:lineRule="auto"/>
        <w:jc w:val="both"/>
        <w:rPr>
          <w:rFonts w:ascii="Times New Roman" w:hAnsi="Times New Roman"/>
          <w:sz w:val="24"/>
          <w:szCs w:val="24"/>
        </w:rPr>
      </w:pPr>
    </w:p>
    <w:p w:rsidR="009539A8" w:rsidRPr="00A43C5D" w:rsidRDefault="009539A8" w:rsidP="0062070D">
      <w:pPr>
        <w:spacing w:after="0" w:line="240" w:lineRule="auto"/>
        <w:jc w:val="both"/>
        <w:rPr>
          <w:rFonts w:ascii="Times New Roman" w:hAnsi="Times New Roman"/>
          <w:b/>
          <w:sz w:val="24"/>
          <w:szCs w:val="24"/>
        </w:rPr>
      </w:pPr>
      <w:r w:rsidRPr="00A43C5D">
        <w:rPr>
          <w:rFonts w:ascii="Times New Roman" w:hAnsi="Times New Roman"/>
          <w:b/>
          <w:sz w:val="24"/>
          <w:szCs w:val="24"/>
        </w:rPr>
        <w:t>Tóth József</w:t>
      </w:r>
    </w:p>
    <w:p w:rsidR="00A43C5D" w:rsidRDefault="00A43C5D" w:rsidP="0062070D">
      <w:pPr>
        <w:spacing w:after="0" w:line="240" w:lineRule="auto"/>
        <w:jc w:val="both"/>
        <w:rPr>
          <w:rFonts w:ascii="Times New Roman" w:hAnsi="Times New Roman"/>
          <w:sz w:val="24"/>
          <w:szCs w:val="24"/>
        </w:rPr>
      </w:pPr>
    </w:p>
    <w:p w:rsidR="009539A8" w:rsidRDefault="00552B3D" w:rsidP="0062070D">
      <w:pPr>
        <w:spacing w:after="0" w:line="240" w:lineRule="auto"/>
        <w:jc w:val="both"/>
        <w:rPr>
          <w:rFonts w:ascii="Times New Roman" w:hAnsi="Times New Roman"/>
          <w:sz w:val="24"/>
          <w:szCs w:val="24"/>
        </w:rPr>
      </w:pPr>
      <w:r>
        <w:rPr>
          <w:rFonts w:ascii="Times New Roman" w:hAnsi="Times New Roman"/>
          <w:sz w:val="24"/>
          <w:szCs w:val="24"/>
        </w:rPr>
        <w:t xml:space="preserve">A költségvetési koncepció tárgyalásának vitájában is elmondta, illetve a költségvetési törvény is tartalmazza, hogy </w:t>
      </w:r>
      <w:r w:rsidR="009539A8">
        <w:rPr>
          <w:rFonts w:ascii="Times New Roman" w:hAnsi="Times New Roman"/>
          <w:sz w:val="24"/>
          <w:szCs w:val="24"/>
        </w:rPr>
        <w:t>ez az iparűzési adó</w:t>
      </w:r>
      <w:r>
        <w:rPr>
          <w:rFonts w:ascii="Times New Roman" w:hAnsi="Times New Roman"/>
          <w:sz w:val="24"/>
          <w:szCs w:val="24"/>
        </w:rPr>
        <w:t>bevétel terhére teljesítendő önkormányzati feladat.</w:t>
      </w:r>
    </w:p>
    <w:p w:rsidR="009539A8" w:rsidRDefault="009539A8" w:rsidP="0062070D">
      <w:pPr>
        <w:spacing w:after="0" w:line="240" w:lineRule="auto"/>
        <w:jc w:val="both"/>
        <w:rPr>
          <w:rFonts w:ascii="Times New Roman" w:hAnsi="Times New Roman"/>
          <w:sz w:val="24"/>
          <w:szCs w:val="24"/>
        </w:rPr>
      </w:pPr>
    </w:p>
    <w:p w:rsidR="009539A8" w:rsidRPr="00552B3D" w:rsidRDefault="009539A8" w:rsidP="0062070D">
      <w:pPr>
        <w:spacing w:after="0" w:line="240" w:lineRule="auto"/>
        <w:jc w:val="both"/>
        <w:rPr>
          <w:rFonts w:ascii="Times New Roman" w:hAnsi="Times New Roman"/>
          <w:b/>
          <w:sz w:val="24"/>
          <w:szCs w:val="24"/>
        </w:rPr>
      </w:pPr>
      <w:r w:rsidRPr="00552B3D">
        <w:rPr>
          <w:rFonts w:ascii="Times New Roman" w:hAnsi="Times New Roman"/>
          <w:b/>
          <w:sz w:val="24"/>
          <w:szCs w:val="24"/>
        </w:rPr>
        <w:t>Struba József</w:t>
      </w:r>
    </w:p>
    <w:p w:rsidR="009539A8" w:rsidRDefault="009539A8" w:rsidP="0062070D">
      <w:pPr>
        <w:spacing w:after="0" w:line="240" w:lineRule="auto"/>
        <w:jc w:val="both"/>
        <w:rPr>
          <w:rFonts w:ascii="Times New Roman" w:hAnsi="Times New Roman"/>
          <w:sz w:val="24"/>
          <w:szCs w:val="24"/>
        </w:rPr>
      </w:pPr>
    </w:p>
    <w:p w:rsidR="009539A8" w:rsidRDefault="00552B3D" w:rsidP="0062070D">
      <w:pPr>
        <w:spacing w:after="0" w:line="240" w:lineRule="auto"/>
        <w:jc w:val="both"/>
        <w:rPr>
          <w:rFonts w:ascii="Times New Roman" w:hAnsi="Times New Roman"/>
          <w:sz w:val="24"/>
          <w:szCs w:val="24"/>
        </w:rPr>
      </w:pPr>
      <w:r>
        <w:rPr>
          <w:rFonts w:ascii="Times New Roman" w:hAnsi="Times New Roman"/>
          <w:sz w:val="24"/>
          <w:szCs w:val="24"/>
        </w:rPr>
        <w:t>Visszavonja januári javaslatát.</w:t>
      </w:r>
    </w:p>
    <w:p w:rsidR="009539A8" w:rsidRDefault="009539A8" w:rsidP="0062070D">
      <w:pPr>
        <w:spacing w:after="0" w:line="240" w:lineRule="auto"/>
        <w:jc w:val="both"/>
        <w:rPr>
          <w:rFonts w:ascii="Times New Roman" w:hAnsi="Times New Roman"/>
          <w:sz w:val="24"/>
          <w:szCs w:val="24"/>
        </w:rPr>
      </w:pPr>
    </w:p>
    <w:p w:rsidR="00552B3D" w:rsidRDefault="00552B3D" w:rsidP="0062070D">
      <w:pPr>
        <w:spacing w:after="0" w:line="240" w:lineRule="auto"/>
        <w:jc w:val="both"/>
        <w:rPr>
          <w:rFonts w:ascii="Times New Roman" w:hAnsi="Times New Roman"/>
          <w:sz w:val="24"/>
          <w:szCs w:val="24"/>
        </w:rPr>
      </w:pPr>
    </w:p>
    <w:p w:rsidR="00552B3D" w:rsidRDefault="00552B3D" w:rsidP="0062070D">
      <w:pPr>
        <w:spacing w:after="0" w:line="240" w:lineRule="auto"/>
        <w:jc w:val="both"/>
        <w:rPr>
          <w:rFonts w:ascii="Times New Roman" w:hAnsi="Times New Roman"/>
          <w:sz w:val="24"/>
          <w:szCs w:val="24"/>
        </w:rPr>
      </w:pPr>
    </w:p>
    <w:p w:rsidR="009539A8" w:rsidRPr="00552B3D" w:rsidRDefault="00552B3D" w:rsidP="0062070D">
      <w:pPr>
        <w:spacing w:after="0" w:line="240" w:lineRule="auto"/>
        <w:jc w:val="both"/>
        <w:rPr>
          <w:rFonts w:ascii="Times New Roman" w:hAnsi="Times New Roman"/>
          <w:b/>
          <w:sz w:val="24"/>
          <w:szCs w:val="24"/>
        </w:rPr>
      </w:pPr>
      <w:r w:rsidRPr="00552B3D">
        <w:rPr>
          <w:rFonts w:ascii="Times New Roman" w:hAnsi="Times New Roman"/>
          <w:b/>
          <w:sz w:val="24"/>
          <w:szCs w:val="24"/>
        </w:rPr>
        <w:lastRenderedPageBreak/>
        <w:t>Béke László</w:t>
      </w:r>
    </w:p>
    <w:p w:rsidR="00552B3D" w:rsidRDefault="00552B3D" w:rsidP="0062070D">
      <w:pPr>
        <w:spacing w:after="0" w:line="240" w:lineRule="auto"/>
        <w:jc w:val="both"/>
        <w:rPr>
          <w:rFonts w:ascii="Times New Roman" w:hAnsi="Times New Roman"/>
          <w:sz w:val="24"/>
          <w:szCs w:val="24"/>
        </w:rPr>
      </w:pPr>
    </w:p>
    <w:p w:rsidR="00552B3D" w:rsidRDefault="00552B3D" w:rsidP="0062070D">
      <w:pPr>
        <w:spacing w:after="0" w:line="240" w:lineRule="auto"/>
        <w:jc w:val="both"/>
        <w:rPr>
          <w:rFonts w:ascii="Times New Roman" w:hAnsi="Times New Roman"/>
          <w:sz w:val="24"/>
          <w:szCs w:val="24"/>
        </w:rPr>
      </w:pPr>
      <w:r>
        <w:rPr>
          <w:rFonts w:ascii="Times New Roman" w:hAnsi="Times New Roman"/>
          <w:sz w:val="24"/>
          <w:szCs w:val="24"/>
        </w:rPr>
        <w:t>Elfogadja a javaslatot.</w:t>
      </w:r>
    </w:p>
    <w:p w:rsidR="00552B3D" w:rsidRPr="0062070D" w:rsidRDefault="00552B3D" w:rsidP="0062070D">
      <w:pPr>
        <w:spacing w:after="0" w:line="240" w:lineRule="auto"/>
        <w:jc w:val="both"/>
        <w:rPr>
          <w:rFonts w:ascii="Times New Roman" w:hAnsi="Times New Roman"/>
          <w:sz w:val="24"/>
          <w:szCs w:val="24"/>
        </w:rPr>
      </w:pPr>
    </w:p>
    <w:p w:rsidR="00552B3D" w:rsidRPr="00552B3D" w:rsidRDefault="00552B3D" w:rsidP="00E21AC8">
      <w:pPr>
        <w:spacing w:after="0" w:line="240" w:lineRule="auto"/>
        <w:jc w:val="both"/>
        <w:rPr>
          <w:rFonts w:ascii="Times New Roman" w:hAnsi="Times New Roman"/>
          <w:b/>
          <w:sz w:val="24"/>
          <w:szCs w:val="24"/>
        </w:rPr>
      </w:pPr>
      <w:r w:rsidRPr="00552B3D">
        <w:rPr>
          <w:rFonts w:ascii="Times New Roman" w:hAnsi="Times New Roman"/>
          <w:b/>
          <w:sz w:val="24"/>
          <w:szCs w:val="24"/>
        </w:rPr>
        <w:t>Tóth József</w:t>
      </w:r>
    </w:p>
    <w:p w:rsidR="00552B3D" w:rsidRDefault="00552B3D" w:rsidP="00E21AC8">
      <w:pPr>
        <w:spacing w:after="0" w:line="240" w:lineRule="auto"/>
        <w:jc w:val="both"/>
        <w:rPr>
          <w:rFonts w:ascii="Times New Roman" w:hAnsi="Times New Roman"/>
          <w:sz w:val="24"/>
          <w:szCs w:val="24"/>
        </w:rPr>
      </w:pPr>
    </w:p>
    <w:p w:rsidR="00E21AC8" w:rsidRDefault="00E21AC8" w:rsidP="00E21AC8">
      <w:pPr>
        <w:spacing w:after="0" w:line="240" w:lineRule="auto"/>
        <w:jc w:val="both"/>
        <w:rPr>
          <w:rFonts w:ascii="Times New Roman" w:hAnsi="Times New Roman"/>
          <w:sz w:val="24"/>
          <w:szCs w:val="24"/>
        </w:rPr>
      </w:pPr>
      <w:r>
        <w:rPr>
          <w:rFonts w:ascii="Times New Roman" w:hAnsi="Times New Roman"/>
          <w:sz w:val="24"/>
          <w:szCs w:val="24"/>
        </w:rPr>
        <w:t xml:space="preserve">Kéri a Képviselő-testület tagjait, hogy aki egyetért a rendeletben foglaltakkal, kézfeltartással szavazza meg. </w:t>
      </w:r>
    </w:p>
    <w:p w:rsidR="00E21AC8" w:rsidRDefault="00E21AC8" w:rsidP="00E21AC8">
      <w:pPr>
        <w:spacing w:after="0" w:line="240" w:lineRule="auto"/>
        <w:rPr>
          <w:rFonts w:ascii="Times New Roman" w:hAnsi="Times New Roman"/>
          <w:sz w:val="24"/>
          <w:szCs w:val="24"/>
        </w:rPr>
      </w:pPr>
    </w:p>
    <w:p w:rsidR="00E21AC8" w:rsidRDefault="00E21AC8" w:rsidP="00E21AC8">
      <w:pPr>
        <w:spacing w:after="0" w:line="240" w:lineRule="auto"/>
        <w:jc w:val="both"/>
        <w:rPr>
          <w:rFonts w:ascii="Times New Roman" w:hAnsi="Times New Roman"/>
          <w:sz w:val="24"/>
          <w:szCs w:val="24"/>
        </w:rPr>
      </w:pPr>
      <w:r>
        <w:rPr>
          <w:rFonts w:ascii="Times New Roman" w:hAnsi="Times New Roman"/>
          <w:sz w:val="24"/>
          <w:szCs w:val="24"/>
        </w:rPr>
        <w:t xml:space="preserve">Megállapítja, hogy a Képviselő-testület a javaslatot 9 igen szavazattal, ellenszavazat és tartózkodás nélkül elfogadta. </w:t>
      </w:r>
    </w:p>
    <w:p w:rsidR="00A14A93" w:rsidRDefault="00A14A93" w:rsidP="00717B9E">
      <w:pPr>
        <w:spacing w:after="0" w:line="240" w:lineRule="auto"/>
        <w:rPr>
          <w:rFonts w:ascii="Times New Roman" w:hAnsi="Times New Roman"/>
          <w:sz w:val="24"/>
          <w:szCs w:val="24"/>
        </w:rPr>
      </w:pPr>
    </w:p>
    <w:p w:rsidR="00A14A93" w:rsidRDefault="00A14A93" w:rsidP="00717B9E">
      <w:pPr>
        <w:spacing w:after="0" w:line="240" w:lineRule="auto"/>
        <w:rPr>
          <w:rFonts w:ascii="Times New Roman" w:hAnsi="Times New Roman"/>
          <w:sz w:val="24"/>
          <w:szCs w:val="24"/>
        </w:rPr>
      </w:pPr>
    </w:p>
    <w:p w:rsidR="00A14A93" w:rsidRPr="00A14A93" w:rsidRDefault="00A14A93" w:rsidP="00A14A93">
      <w:pPr>
        <w:spacing w:after="0" w:line="240" w:lineRule="auto"/>
        <w:ind w:left="360"/>
        <w:jc w:val="center"/>
        <w:rPr>
          <w:rFonts w:ascii="Times New Roman" w:hAnsi="Times New Roman"/>
          <w:b/>
          <w:sz w:val="24"/>
          <w:szCs w:val="24"/>
        </w:rPr>
      </w:pPr>
      <w:r w:rsidRPr="00A14A93">
        <w:rPr>
          <w:rFonts w:ascii="Times New Roman" w:hAnsi="Times New Roman"/>
          <w:b/>
          <w:sz w:val="24"/>
          <w:szCs w:val="24"/>
        </w:rPr>
        <w:t>Polgár Város Önkormányzat Képviselő-testületének</w:t>
      </w:r>
    </w:p>
    <w:p w:rsidR="00A14A93" w:rsidRPr="00A14A93" w:rsidRDefault="00B9453C" w:rsidP="00B9453C">
      <w:pPr>
        <w:spacing w:after="0" w:line="240" w:lineRule="auto"/>
        <w:ind w:left="360"/>
        <w:jc w:val="center"/>
        <w:rPr>
          <w:rFonts w:ascii="Times New Roman" w:hAnsi="Times New Roman"/>
          <w:b/>
          <w:sz w:val="24"/>
          <w:szCs w:val="24"/>
        </w:rPr>
      </w:pPr>
      <w:r>
        <w:rPr>
          <w:rFonts w:ascii="Times New Roman" w:hAnsi="Times New Roman"/>
          <w:b/>
          <w:sz w:val="24"/>
          <w:szCs w:val="24"/>
        </w:rPr>
        <w:t>33</w:t>
      </w:r>
      <w:r w:rsidR="00A14A93" w:rsidRPr="00A14A93">
        <w:rPr>
          <w:rFonts w:ascii="Times New Roman" w:hAnsi="Times New Roman"/>
          <w:b/>
          <w:sz w:val="24"/>
          <w:szCs w:val="24"/>
        </w:rPr>
        <w:t>/</w:t>
      </w:r>
      <w:r w:rsidR="00311D8B">
        <w:rPr>
          <w:rFonts w:ascii="Times New Roman" w:hAnsi="Times New Roman"/>
          <w:b/>
          <w:sz w:val="24"/>
          <w:szCs w:val="24"/>
        </w:rPr>
        <w:t>2014.(XII. 19.</w:t>
      </w:r>
      <w:r w:rsidR="00A14A93">
        <w:rPr>
          <w:rFonts w:ascii="Times New Roman" w:hAnsi="Times New Roman"/>
          <w:b/>
          <w:sz w:val="24"/>
          <w:szCs w:val="24"/>
        </w:rPr>
        <w:t>) önkormányzati rendelet</w:t>
      </w:r>
      <w:r w:rsidR="00A14A93" w:rsidRPr="00A14A93">
        <w:rPr>
          <w:rFonts w:ascii="Times New Roman" w:hAnsi="Times New Roman"/>
          <w:b/>
          <w:sz w:val="24"/>
          <w:szCs w:val="24"/>
        </w:rPr>
        <w:t>e</w:t>
      </w:r>
    </w:p>
    <w:p w:rsidR="00A14A93" w:rsidRPr="00A14A93" w:rsidRDefault="00A14A93" w:rsidP="00A14A93">
      <w:pPr>
        <w:spacing w:after="0" w:line="240" w:lineRule="auto"/>
        <w:ind w:left="360"/>
        <w:jc w:val="center"/>
        <w:rPr>
          <w:rFonts w:ascii="Times New Roman" w:hAnsi="Times New Roman"/>
          <w:b/>
          <w:sz w:val="24"/>
          <w:szCs w:val="24"/>
        </w:rPr>
      </w:pPr>
      <w:proofErr w:type="gramStart"/>
      <w:r w:rsidRPr="00A14A93">
        <w:rPr>
          <w:rFonts w:ascii="Times New Roman" w:hAnsi="Times New Roman"/>
          <w:b/>
          <w:sz w:val="24"/>
          <w:szCs w:val="24"/>
        </w:rPr>
        <w:t>a</w:t>
      </w:r>
      <w:proofErr w:type="gramEnd"/>
      <w:r w:rsidRPr="00A14A93">
        <w:rPr>
          <w:rFonts w:ascii="Times New Roman" w:hAnsi="Times New Roman"/>
          <w:b/>
          <w:sz w:val="24"/>
          <w:szCs w:val="24"/>
        </w:rPr>
        <w:t xml:space="preserve"> közkifolyók vízhasználatáról</w:t>
      </w:r>
    </w:p>
    <w:p w:rsidR="00A14A93" w:rsidRPr="00A14A93" w:rsidRDefault="00A14A93" w:rsidP="00A14A93">
      <w:pPr>
        <w:spacing w:after="0" w:line="240" w:lineRule="auto"/>
        <w:ind w:left="360"/>
        <w:rPr>
          <w:rFonts w:ascii="Times New Roman" w:hAnsi="Times New Roman"/>
          <w:sz w:val="24"/>
          <w:szCs w:val="24"/>
        </w:rPr>
      </w:pPr>
    </w:p>
    <w:p w:rsidR="00A14A93" w:rsidRPr="00A14A93" w:rsidRDefault="00A14A93" w:rsidP="00A14A93">
      <w:pPr>
        <w:spacing w:after="0" w:line="240" w:lineRule="auto"/>
        <w:jc w:val="both"/>
        <w:rPr>
          <w:rFonts w:ascii="Times New Roman" w:hAnsi="Times New Roman"/>
          <w:sz w:val="24"/>
          <w:szCs w:val="24"/>
        </w:rPr>
      </w:pPr>
      <w:r w:rsidRPr="00A14A93">
        <w:rPr>
          <w:rFonts w:ascii="Times New Roman" w:hAnsi="Times New Roman"/>
          <w:sz w:val="24"/>
          <w:szCs w:val="24"/>
        </w:rPr>
        <w:t>Polgár Város Önkormányzatának Képviselő-testülete az Alaptörvény 32. cikk (2) bekezdésében meghatározott eredeti jogalkotói hatáskörében, a vízgazdálkodásról szóló 1995. évi LVII. törvény 44/C. § (2) bekezdésében kapott felhatalmazás alapján, Magyarország helyi önkormányzatairól szóló 2011. évi CLXXXIX. törvény 13. § (1) bekezdés 21. pontjában meghatározott feladatkörében eljárva, Polgár Város Önkormányzat Képviselő-testületének az önkormányzat és szervei Szervezeti és Működési Szabályzatáról szóló 20/2014.(X.27.) önkormányzati rendelet 5. számú mellékletében biztosított véleményezési jogkörében eljáró Polgár Város Önkormányzatának Pénzügyi és gazdasági bizottsága, valamint Humánfeladatok és ügyrendi bizottsága véleményének kikérésével, a közkifolyók vízhasználatáról a következőket rendeli el:</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spacing w:after="0" w:line="240" w:lineRule="auto"/>
        <w:jc w:val="center"/>
        <w:rPr>
          <w:rFonts w:ascii="Times New Roman" w:hAnsi="Times New Roman"/>
          <w:b/>
          <w:sz w:val="24"/>
          <w:szCs w:val="24"/>
        </w:rPr>
      </w:pPr>
      <w:r w:rsidRPr="00A14A93">
        <w:rPr>
          <w:rFonts w:ascii="Times New Roman" w:hAnsi="Times New Roman"/>
          <w:b/>
          <w:sz w:val="24"/>
          <w:szCs w:val="24"/>
        </w:rPr>
        <w:t>A rendelet célja</w:t>
      </w:r>
    </w:p>
    <w:p w:rsidR="00A14A93" w:rsidRPr="00A14A93" w:rsidRDefault="00A14A93" w:rsidP="00A14A93">
      <w:pPr>
        <w:spacing w:after="0" w:line="240" w:lineRule="auto"/>
        <w:jc w:val="center"/>
        <w:rPr>
          <w:rFonts w:ascii="Times New Roman" w:hAnsi="Times New Roman"/>
          <w:b/>
          <w:sz w:val="24"/>
          <w:szCs w:val="24"/>
        </w:rPr>
      </w:pPr>
      <w:r w:rsidRPr="00A14A93">
        <w:rPr>
          <w:rFonts w:ascii="Times New Roman" w:hAnsi="Times New Roman"/>
          <w:b/>
          <w:sz w:val="24"/>
          <w:szCs w:val="24"/>
        </w:rPr>
        <w:t>1. §</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spacing w:after="0" w:line="240" w:lineRule="auto"/>
        <w:jc w:val="both"/>
        <w:rPr>
          <w:rFonts w:ascii="Times New Roman" w:hAnsi="Times New Roman"/>
          <w:sz w:val="24"/>
          <w:szCs w:val="24"/>
        </w:rPr>
      </w:pPr>
      <w:r w:rsidRPr="00A14A93">
        <w:rPr>
          <w:rFonts w:ascii="Times New Roman" w:hAnsi="Times New Roman"/>
          <w:sz w:val="24"/>
          <w:szCs w:val="24"/>
        </w:rPr>
        <w:t>A rendelet célja azon helyi szabályok megállapítása, melyek meghatározzák Polgár város közigazgatási területén a közműves vízellátásba be nem kötött ingatlanok lakóinak vízhasználatát.</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spacing w:after="0" w:line="240" w:lineRule="auto"/>
        <w:jc w:val="center"/>
        <w:rPr>
          <w:rFonts w:ascii="Times New Roman" w:hAnsi="Times New Roman"/>
          <w:sz w:val="24"/>
          <w:szCs w:val="24"/>
        </w:rPr>
      </w:pPr>
      <w:r w:rsidRPr="00A14A93">
        <w:rPr>
          <w:rFonts w:ascii="Times New Roman" w:hAnsi="Times New Roman"/>
          <w:b/>
          <w:sz w:val="24"/>
          <w:szCs w:val="24"/>
        </w:rPr>
        <w:t>A rendelet hatálya</w:t>
      </w:r>
    </w:p>
    <w:p w:rsidR="00A14A93" w:rsidRPr="00A14A93" w:rsidRDefault="00A14A93" w:rsidP="00A14A93">
      <w:pPr>
        <w:spacing w:after="0" w:line="240" w:lineRule="auto"/>
        <w:jc w:val="center"/>
        <w:rPr>
          <w:rFonts w:ascii="Times New Roman" w:hAnsi="Times New Roman"/>
          <w:b/>
          <w:sz w:val="24"/>
          <w:szCs w:val="24"/>
        </w:rPr>
      </w:pPr>
      <w:r w:rsidRPr="00A14A93">
        <w:rPr>
          <w:rFonts w:ascii="Times New Roman" w:hAnsi="Times New Roman"/>
          <w:b/>
          <w:sz w:val="24"/>
          <w:szCs w:val="24"/>
        </w:rPr>
        <w:t>2. §</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spacing w:after="0" w:line="240" w:lineRule="auto"/>
        <w:jc w:val="both"/>
        <w:rPr>
          <w:rFonts w:ascii="Times New Roman" w:hAnsi="Times New Roman"/>
          <w:sz w:val="24"/>
          <w:szCs w:val="24"/>
        </w:rPr>
      </w:pPr>
      <w:r w:rsidRPr="00A14A93">
        <w:rPr>
          <w:rFonts w:ascii="Times New Roman" w:hAnsi="Times New Roman"/>
          <w:sz w:val="24"/>
          <w:szCs w:val="24"/>
        </w:rPr>
        <w:t>A rendelet hatálya Polgár város közigazgatási területén lévő azon ingatlanok tulajdonosaira, bejelentett lakóira terjed ki, mely ingatlanok a közműves vízellátásba nem kapcsolódnak.</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spacing w:after="0" w:line="240" w:lineRule="auto"/>
        <w:jc w:val="center"/>
        <w:rPr>
          <w:rFonts w:ascii="Times New Roman" w:hAnsi="Times New Roman"/>
          <w:b/>
          <w:sz w:val="24"/>
          <w:szCs w:val="24"/>
        </w:rPr>
      </w:pPr>
      <w:r w:rsidRPr="00A14A93">
        <w:rPr>
          <w:rFonts w:ascii="Times New Roman" w:hAnsi="Times New Roman"/>
          <w:b/>
          <w:sz w:val="24"/>
          <w:szCs w:val="24"/>
        </w:rPr>
        <w:t>Értelmező rendelkezések</w:t>
      </w:r>
    </w:p>
    <w:p w:rsidR="00A14A93" w:rsidRPr="00A14A93" w:rsidRDefault="00A14A93" w:rsidP="00A14A93">
      <w:pPr>
        <w:spacing w:after="0" w:line="240" w:lineRule="auto"/>
        <w:jc w:val="center"/>
        <w:rPr>
          <w:rFonts w:ascii="Times New Roman" w:hAnsi="Times New Roman"/>
          <w:b/>
          <w:sz w:val="24"/>
          <w:szCs w:val="24"/>
        </w:rPr>
      </w:pPr>
      <w:r w:rsidRPr="00A14A93">
        <w:rPr>
          <w:rFonts w:ascii="Times New Roman" w:hAnsi="Times New Roman"/>
          <w:b/>
          <w:sz w:val="24"/>
          <w:szCs w:val="24"/>
        </w:rPr>
        <w:t>3. §</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spacing w:after="0" w:line="240" w:lineRule="auto"/>
        <w:rPr>
          <w:rFonts w:ascii="Times New Roman" w:hAnsi="Times New Roman"/>
          <w:sz w:val="24"/>
          <w:szCs w:val="24"/>
        </w:rPr>
      </w:pPr>
      <w:r w:rsidRPr="00A14A93">
        <w:rPr>
          <w:rFonts w:ascii="Times New Roman" w:hAnsi="Times New Roman"/>
          <w:sz w:val="24"/>
          <w:szCs w:val="24"/>
        </w:rPr>
        <w:t>A rendelet alkalmazása szempontjából:</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spacing w:after="0" w:line="240" w:lineRule="auto"/>
        <w:ind w:left="1410" w:hanging="1410"/>
        <w:jc w:val="both"/>
        <w:rPr>
          <w:rFonts w:ascii="Times New Roman" w:hAnsi="Times New Roman"/>
          <w:sz w:val="24"/>
          <w:szCs w:val="24"/>
        </w:rPr>
      </w:pPr>
      <w:r w:rsidRPr="00A14A93">
        <w:rPr>
          <w:rFonts w:ascii="Times New Roman" w:hAnsi="Times New Roman"/>
          <w:sz w:val="24"/>
          <w:szCs w:val="24"/>
        </w:rPr>
        <w:t>Közkifolyó:</w:t>
      </w:r>
      <w:r w:rsidRPr="00A14A93">
        <w:rPr>
          <w:rFonts w:ascii="Times New Roman" w:hAnsi="Times New Roman"/>
          <w:sz w:val="24"/>
          <w:szCs w:val="24"/>
        </w:rPr>
        <w:tab/>
        <w:t>a közkifolyó közterületen telepített fogyasztói bekötés, ivóvízvezeték hálózatra kapcsolt vízkivételi hely, amely természetes személyek vízellátását szolgálja.</w:t>
      </w:r>
    </w:p>
    <w:p w:rsidR="00A14A93" w:rsidRPr="00A14A93" w:rsidRDefault="00A14A93" w:rsidP="00A14A93">
      <w:pPr>
        <w:spacing w:after="0" w:line="240" w:lineRule="auto"/>
        <w:ind w:left="1410" w:hanging="1410"/>
        <w:jc w:val="both"/>
        <w:rPr>
          <w:rFonts w:ascii="Times New Roman" w:hAnsi="Times New Roman"/>
          <w:sz w:val="24"/>
          <w:szCs w:val="24"/>
        </w:rPr>
      </w:pPr>
      <w:r w:rsidRPr="00A14A93">
        <w:rPr>
          <w:rFonts w:ascii="Times New Roman" w:hAnsi="Times New Roman"/>
          <w:sz w:val="24"/>
          <w:szCs w:val="24"/>
        </w:rPr>
        <w:lastRenderedPageBreak/>
        <w:t>Háztartási vízfogyasztás:</w:t>
      </w:r>
      <w:r w:rsidRPr="00A14A93">
        <w:rPr>
          <w:rFonts w:ascii="Times New Roman" w:hAnsi="Times New Roman"/>
          <w:sz w:val="24"/>
          <w:szCs w:val="24"/>
        </w:rPr>
        <w:tab/>
        <w:t>a háztartási vízfogyasztás a lakossági vízigények (háztartási és ivóvízszükséglet) kielégítésre felhasznált vízmennyiség.</w:t>
      </w:r>
    </w:p>
    <w:p w:rsidR="00A14A93" w:rsidRPr="00A14A93" w:rsidRDefault="00A14A93" w:rsidP="00A14A93">
      <w:pPr>
        <w:spacing w:after="0" w:line="240" w:lineRule="auto"/>
        <w:ind w:left="1410" w:hanging="1410"/>
        <w:rPr>
          <w:rFonts w:ascii="Times New Roman" w:hAnsi="Times New Roman"/>
          <w:sz w:val="24"/>
          <w:szCs w:val="24"/>
        </w:rPr>
      </w:pPr>
    </w:p>
    <w:p w:rsidR="00A14A93" w:rsidRPr="00A14A93" w:rsidRDefault="00A14A93" w:rsidP="00A14A93">
      <w:pPr>
        <w:spacing w:after="0" w:line="240" w:lineRule="auto"/>
        <w:ind w:left="1410" w:hanging="1410"/>
        <w:rPr>
          <w:rFonts w:ascii="Times New Roman" w:hAnsi="Times New Roman"/>
          <w:sz w:val="24"/>
          <w:szCs w:val="24"/>
        </w:rPr>
      </w:pPr>
    </w:p>
    <w:p w:rsidR="00A14A93" w:rsidRPr="00A14A93" w:rsidRDefault="00A14A93" w:rsidP="00A14A93">
      <w:pPr>
        <w:spacing w:after="0" w:line="240" w:lineRule="auto"/>
        <w:ind w:left="1410" w:hanging="1410"/>
        <w:jc w:val="center"/>
        <w:rPr>
          <w:rFonts w:ascii="Times New Roman" w:hAnsi="Times New Roman"/>
          <w:b/>
          <w:sz w:val="24"/>
          <w:szCs w:val="24"/>
        </w:rPr>
      </w:pPr>
      <w:r w:rsidRPr="00A14A93">
        <w:rPr>
          <w:rFonts w:ascii="Times New Roman" w:hAnsi="Times New Roman"/>
          <w:b/>
          <w:sz w:val="24"/>
          <w:szCs w:val="24"/>
        </w:rPr>
        <w:t>A közszolgáltatás igénybevétele</w:t>
      </w:r>
    </w:p>
    <w:p w:rsidR="00A14A93" w:rsidRPr="00A14A93" w:rsidRDefault="00A14A93" w:rsidP="00A14A93">
      <w:pPr>
        <w:spacing w:after="0" w:line="240" w:lineRule="auto"/>
        <w:ind w:left="1410" w:hanging="1410"/>
        <w:jc w:val="center"/>
        <w:rPr>
          <w:rFonts w:ascii="Times New Roman" w:hAnsi="Times New Roman"/>
          <w:b/>
          <w:sz w:val="24"/>
          <w:szCs w:val="24"/>
        </w:rPr>
      </w:pPr>
      <w:r w:rsidRPr="00A14A93">
        <w:rPr>
          <w:rFonts w:ascii="Times New Roman" w:hAnsi="Times New Roman"/>
          <w:b/>
          <w:sz w:val="24"/>
          <w:szCs w:val="24"/>
        </w:rPr>
        <w:t>4. §</w:t>
      </w:r>
    </w:p>
    <w:p w:rsidR="00A14A93" w:rsidRPr="00A14A93" w:rsidRDefault="00A14A93" w:rsidP="00A14A93">
      <w:pPr>
        <w:spacing w:after="0" w:line="240" w:lineRule="auto"/>
        <w:ind w:left="1410" w:hanging="1410"/>
        <w:rPr>
          <w:rFonts w:ascii="Times New Roman" w:hAnsi="Times New Roman"/>
          <w:sz w:val="24"/>
          <w:szCs w:val="24"/>
        </w:rPr>
      </w:pPr>
    </w:p>
    <w:p w:rsidR="00A14A93" w:rsidRPr="00A14A93" w:rsidRDefault="00A14A93" w:rsidP="00A14A93">
      <w:pPr>
        <w:pStyle w:val="Listaszerbekezds"/>
        <w:numPr>
          <w:ilvl w:val="0"/>
          <w:numId w:val="4"/>
        </w:numPr>
        <w:contextualSpacing/>
        <w:jc w:val="both"/>
        <w:rPr>
          <w:sz w:val="24"/>
          <w:szCs w:val="24"/>
        </w:rPr>
      </w:pPr>
      <w:r w:rsidRPr="00A14A93">
        <w:rPr>
          <w:sz w:val="24"/>
          <w:szCs w:val="24"/>
        </w:rPr>
        <w:t>A közkifolyók vizét – háztartási és ivóvízszükségletek kielégítése céljára – a közműves vízellátásba be nem kötött ingatlanok lakói (illetve nyilatkozat alapján, akiket a közműves vízellátásból a szolgáltató kikötött) vehetik rendszeresen igénybe.</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pStyle w:val="Listaszerbekezds"/>
        <w:numPr>
          <w:ilvl w:val="0"/>
          <w:numId w:val="4"/>
        </w:numPr>
        <w:contextualSpacing/>
        <w:jc w:val="both"/>
        <w:rPr>
          <w:sz w:val="24"/>
          <w:szCs w:val="24"/>
        </w:rPr>
      </w:pPr>
      <w:r w:rsidRPr="00A14A93">
        <w:rPr>
          <w:sz w:val="24"/>
          <w:szCs w:val="24"/>
        </w:rPr>
        <w:t>A közkifolyókból csak szabad kifolyással lehet vizet venni, a közkifolyókon toldalék gumicső felszerelése tilos.</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pStyle w:val="Listaszerbekezds"/>
        <w:numPr>
          <w:ilvl w:val="0"/>
          <w:numId w:val="4"/>
        </w:numPr>
        <w:contextualSpacing/>
        <w:jc w:val="both"/>
        <w:rPr>
          <w:sz w:val="24"/>
          <w:szCs w:val="24"/>
        </w:rPr>
      </w:pPr>
      <w:r w:rsidRPr="00A14A93">
        <w:rPr>
          <w:sz w:val="24"/>
          <w:szCs w:val="24"/>
        </w:rPr>
        <w:t>A közkifolyókból vizet öntözésre, gépjárműmosásra, mezőgazdasági célokra használni tilos.</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pStyle w:val="Listaszerbekezds"/>
        <w:numPr>
          <w:ilvl w:val="0"/>
          <w:numId w:val="4"/>
        </w:numPr>
        <w:contextualSpacing/>
        <w:jc w:val="both"/>
        <w:rPr>
          <w:sz w:val="24"/>
          <w:szCs w:val="24"/>
        </w:rPr>
      </w:pPr>
      <w:r w:rsidRPr="00A14A93">
        <w:rPr>
          <w:sz w:val="24"/>
          <w:szCs w:val="24"/>
        </w:rPr>
        <w:t>A szolgáltató és a polgármester hozzájárulása szükséges a közkifolyóknak nem háztartási és ivóvíz szükséglet kielégítése (pl. építkezés) céljára, illetőleg a víznek a közterületen lévő tűzcsapból nem tűzoltási célra történő rendszeres igénybevételéhez.</w:t>
      </w:r>
    </w:p>
    <w:p w:rsidR="00A14A93" w:rsidRPr="00A14A93" w:rsidRDefault="00A14A93" w:rsidP="00A14A93">
      <w:pPr>
        <w:pStyle w:val="Listaszerbekezds"/>
        <w:rPr>
          <w:sz w:val="24"/>
          <w:szCs w:val="24"/>
        </w:rPr>
      </w:pPr>
    </w:p>
    <w:p w:rsidR="00A14A93" w:rsidRPr="00A14A93" w:rsidRDefault="00A14A93" w:rsidP="00A14A93">
      <w:pPr>
        <w:pStyle w:val="Listaszerbekezds"/>
        <w:numPr>
          <w:ilvl w:val="0"/>
          <w:numId w:val="4"/>
        </w:numPr>
        <w:contextualSpacing/>
        <w:jc w:val="both"/>
        <w:rPr>
          <w:sz w:val="24"/>
          <w:szCs w:val="24"/>
        </w:rPr>
      </w:pPr>
      <w:r w:rsidRPr="00A14A93">
        <w:rPr>
          <w:sz w:val="24"/>
          <w:szCs w:val="24"/>
        </w:rPr>
        <w:t>A közkifolyó használatában érdekelt fogyasztó az 1 sz. melléklet szerinti nyomtatványon köteles nyilatkozni a közkifolyó igénybevételéről és a vízdíj megfizetéséről. A nyilatkozat megtagadása nem akadálya a közkifolyó használati vízdíj fizetési kötelezettség keletkezésének.</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spacing w:after="0" w:line="240" w:lineRule="auto"/>
        <w:jc w:val="center"/>
        <w:rPr>
          <w:rFonts w:ascii="Times New Roman" w:hAnsi="Times New Roman"/>
          <w:b/>
          <w:sz w:val="24"/>
          <w:szCs w:val="24"/>
        </w:rPr>
      </w:pPr>
      <w:r w:rsidRPr="00A14A93">
        <w:rPr>
          <w:rFonts w:ascii="Times New Roman" w:hAnsi="Times New Roman"/>
          <w:b/>
          <w:sz w:val="24"/>
          <w:szCs w:val="24"/>
        </w:rPr>
        <w:t>A közszolgáltatás díja</w:t>
      </w:r>
    </w:p>
    <w:p w:rsidR="00A14A93" w:rsidRPr="00A14A93" w:rsidRDefault="00A14A93" w:rsidP="00A14A93">
      <w:pPr>
        <w:spacing w:after="0" w:line="240" w:lineRule="auto"/>
        <w:jc w:val="center"/>
        <w:rPr>
          <w:rFonts w:ascii="Times New Roman" w:hAnsi="Times New Roman"/>
          <w:b/>
          <w:sz w:val="24"/>
          <w:szCs w:val="24"/>
        </w:rPr>
      </w:pPr>
      <w:r w:rsidRPr="00A14A93">
        <w:rPr>
          <w:rFonts w:ascii="Times New Roman" w:hAnsi="Times New Roman"/>
          <w:b/>
          <w:sz w:val="24"/>
          <w:szCs w:val="24"/>
        </w:rPr>
        <w:t>5. §</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pStyle w:val="Listaszerbekezds"/>
        <w:numPr>
          <w:ilvl w:val="0"/>
          <w:numId w:val="5"/>
        </w:numPr>
        <w:contextualSpacing/>
        <w:jc w:val="both"/>
        <w:rPr>
          <w:sz w:val="24"/>
          <w:szCs w:val="24"/>
        </w:rPr>
      </w:pPr>
      <w:r w:rsidRPr="00A14A93">
        <w:rPr>
          <w:sz w:val="24"/>
          <w:szCs w:val="24"/>
        </w:rPr>
        <w:t>A településen állandó vagy ideiglenes bejelentett lakóhellyel rendelkező a közműves vízellátásba be nem kötött ingatlanok lakói, illetve akiket a közműves vízellátásból a szolgáltató kikötött (a továbbiakban: közkifolyó használatában érdekelt fogyasztó) az önkormányzat részére a közkifolyó használatáért vízdíjat kötelesek fizetni.</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pStyle w:val="Listaszerbekezds"/>
        <w:numPr>
          <w:ilvl w:val="0"/>
          <w:numId w:val="5"/>
        </w:numPr>
        <w:contextualSpacing/>
        <w:jc w:val="both"/>
        <w:rPr>
          <w:sz w:val="24"/>
          <w:szCs w:val="24"/>
        </w:rPr>
      </w:pPr>
      <w:r w:rsidRPr="00A14A93">
        <w:rPr>
          <w:sz w:val="24"/>
          <w:szCs w:val="24"/>
        </w:rPr>
        <w:t>A közkifolyó használatában érdekelt fogyasztók körét a Polgár Város Önkormányzatának Polgármesteri Hivatala (a továbbiakban: Hivatal) állapítja meg és erről nyilvántartást vezet. A nyilvántartásba az a személy kerül rögzítésre, akinek lakó ingatlana legfeljebb 150 méteres körzetben belül háztartási és ivóvízfogyasztásra alkalmas közkifolyó található és megfelel a 4. § (1) bekezdésében foglalt feltétel valamelyikének.</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pStyle w:val="Listaszerbekezds"/>
        <w:numPr>
          <w:ilvl w:val="0"/>
          <w:numId w:val="5"/>
        </w:numPr>
        <w:contextualSpacing/>
        <w:jc w:val="both"/>
        <w:rPr>
          <w:sz w:val="24"/>
          <w:szCs w:val="24"/>
        </w:rPr>
      </w:pPr>
      <w:r w:rsidRPr="00A14A93">
        <w:rPr>
          <w:sz w:val="24"/>
          <w:szCs w:val="24"/>
        </w:rPr>
        <w:t>A vízfogyasztás mennyisége vízmérő hiányában általánnyal kerül meghatározásra.</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pStyle w:val="Listaszerbekezds"/>
        <w:numPr>
          <w:ilvl w:val="0"/>
          <w:numId w:val="5"/>
        </w:numPr>
        <w:contextualSpacing/>
        <w:jc w:val="both"/>
        <w:rPr>
          <w:sz w:val="24"/>
          <w:szCs w:val="24"/>
        </w:rPr>
      </w:pPr>
      <w:r w:rsidRPr="00A14A93">
        <w:rPr>
          <w:sz w:val="24"/>
          <w:szCs w:val="24"/>
        </w:rPr>
        <w:t>A közkifolyókról fogyasztott víz díját a közkifolyó használatban érdekelt fogyasztók az önkormányzat felé, háztartásonként 30 l/fő/nap vízátalány figyelembevételével tartoznak megfizetni.</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pStyle w:val="Listaszerbekezds"/>
        <w:numPr>
          <w:ilvl w:val="0"/>
          <w:numId w:val="5"/>
        </w:numPr>
        <w:contextualSpacing/>
        <w:jc w:val="both"/>
        <w:rPr>
          <w:sz w:val="24"/>
          <w:szCs w:val="24"/>
        </w:rPr>
      </w:pPr>
      <w:r w:rsidRPr="00A14A93">
        <w:rPr>
          <w:sz w:val="24"/>
          <w:szCs w:val="24"/>
        </w:rPr>
        <w:t>A közkifolyó használati vízdíj egységára megegyezik az ivóvíz-szolgáltató által a lakossági fogyasztók részére számlázott mindenkori fogyasztási egységárral.</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pStyle w:val="Listaszerbekezds"/>
        <w:numPr>
          <w:ilvl w:val="0"/>
          <w:numId w:val="5"/>
        </w:numPr>
        <w:contextualSpacing/>
        <w:jc w:val="both"/>
        <w:rPr>
          <w:sz w:val="24"/>
          <w:szCs w:val="24"/>
        </w:rPr>
      </w:pPr>
      <w:r w:rsidRPr="00A14A93">
        <w:rPr>
          <w:sz w:val="24"/>
          <w:szCs w:val="24"/>
        </w:rPr>
        <w:lastRenderedPageBreak/>
        <w:t>A közkifolyó használatban érdekelt fogyasztó a használati vízdíj összegét számla alapján negyedévente köteles az Önkormányzat részére megfizetni.</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pStyle w:val="Listaszerbekezds"/>
        <w:numPr>
          <w:ilvl w:val="0"/>
          <w:numId w:val="5"/>
        </w:numPr>
        <w:contextualSpacing/>
        <w:jc w:val="both"/>
        <w:rPr>
          <w:sz w:val="24"/>
          <w:szCs w:val="24"/>
        </w:rPr>
      </w:pPr>
      <w:r w:rsidRPr="00A14A93">
        <w:rPr>
          <w:sz w:val="24"/>
          <w:szCs w:val="24"/>
        </w:rPr>
        <w:t>Amennyiben a fogyasztó a befizetési kötelezettségének önként nem tesz eleget, úgy 10 napon belül a jegyző felhívja a fogyasztó figyelmét a díjfizetési kötelezettségének elmulasztására és annak teljesítésére.</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pStyle w:val="Listaszerbekezds"/>
        <w:numPr>
          <w:ilvl w:val="0"/>
          <w:numId w:val="5"/>
        </w:numPr>
        <w:contextualSpacing/>
        <w:jc w:val="both"/>
        <w:rPr>
          <w:sz w:val="24"/>
          <w:szCs w:val="24"/>
        </w:rPr>
      </w:pPr>
      <w:r w:rsidRPr="00A14A93">
        <w:rPr>
          <w:sz w:val="24"/>
          <w:szCs w:val="24"/>
        </w:rPr>
        <w:t>Az első felszólítás eredménytelensége esetén 10 napon belül újabb felszólítást kell a jegyzőnek kiküldenie a fogyasztó részére.</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pStyle w:val="Listaszerbekezds"/>
        <w:numPr>
          <w:ilvl w:val="0"/>
          <w:numId w:val="5"/>
        </w:numPr>
        <w:contextualSpacing/>
        <w:jc w:val="both"/>
        <w:rPr>
          <w:sz w:val="24"/>
          <w:szCs w:val="24"/>
        </w:rPr>
      </w:pPr>
      <w:r w:rsidRPr="00A14A93">
        <w:rPr>
          <w:sz w:val="24"/>
          <w:szCs w:val="24"/>
        </w:rPr>
        <w:t>Amennyiben a fogyasztó díjfizetési kötelezettségének kétszeri felszólítás után sem tesz eleget – a felszólítások megtörténtének igazolása mellett – a jegyző gondoskodik a díjhátralék, késedelmi kamat, adók módjára történő behajtásról.</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pStyle w:val="Listaszerbekezds"/>
        <w:numPr>
          <w:ilvl w:val="0"/>
          <w:numId w:val="5"/>
        </w:numPr>
        <w:tabs>
          <w:tab w:val="left" w:pos="851"/>
        </w:tabs>
        <w:contextualSpacing/>
        <w:jc w:val="both"/>
        <w:rPr>
          <w:sz w:val="24"/>
          <w:szCs w:val="24"/>
        </w:rPr>
      </w:pPr>
      <w:r w:rsidRPr="00A14A93">
        <w:rPr>
          <w:sz w:val="24"/>
          <w:szCs w:val="24"/>
        </w:rPr>
        <w:t>A közszolgáltatás igénybevételéért a fogyasztót terhelő díjhátralék és az azzal összefüggésben megállapított késedelmi kamat, adók módjára behajtható köztartozásnak minősülnek</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pStyle w:val="Listaszerbekezds"/>
        <w:numPr>
          <w:ilvl w:val="0"/>
          <w:numId w:val="5"/>
        </w:numPr>
        <w:tabs>
          <w:tab w:val="left" w:pos="851"/>
        </w:tabs>
        <w:contextualSpacing/>
        <w:jc w:val="both"/>
        <w:rPr>
          <w:sz w:val="24"/>
          <w:szCs w:val="24"/>
        </w:rPr>
      </w:pPr>
      <w:r w:rsidRPr="00A14A93">
        <w:rPr>
          <w:sz w:val="24"/>
          <w:szCs w:val="24"/>
        </w:rPr>
        <w:t xml:space="preserve">Mentes a közkifolyó használati vízdíj fizetése alól, akiknek az ingatlanán belül a vízellátás működő házi vízművel biztosított. Házi </w:t>
      </w:r>
      <w:proofErr w:type="spellStart"/>
      <w:r w:rsidRPr="00A14A93">
        <w:rPr>
          <w:sz w:val="24"/>
          <w:szCs w:val="24"/>
        </w:rPr>
        <w:t>víziközműnek</w:t>
      </w:r>
      <w:proofErr w:type="spellEnd"/>
      <w:r w:rsidRPr="00A14A93">
        <w:rPr>
          <w:sz w:val="24"/>
          <w:szCs w:val="24"/>
        </w:rPr>
        <w:t xml:space="preserve"> csak az igazoltan (ÁNTSZ igazolás csatolása szükséges) egészséges ivóvíz vételezésére alkalmas közművek tekinthetők.</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spacing w:after="0" w:line="240" w:lineRule="auto"/>
        <w:jc w:val="center"/>
        <w:rPr>
          <w:rFonts w:ascii="Times New Roman" w:hAnsi="Times New Roman"/>
          <w:b/>
          <w:sz w:val="24"/>
          <w:szCs w:val="24"/>
        </w:rPr>
      </w:pPr>
      <w:r w:rsidRPr="00A14A93">
        <w:rPr>
          <w:rFonts w:ascii="Times New Roman" w:hAnsi="Times New Roman"/>
          <w:b/>
          <w:sz w:val="24"/>
          <w:szCs w:val="24"/>
        </w:rPr>
        <w:t>Záró rendelkezések</w:t>
      </w:r>
    </w:p>
    <w:p w:rsidR="00A14A93" w:rsidRPr="00A14A93" w:rsidRDefault="00A14A93" w:rsidP="00A14A93">
      <w:pPr>
        <w:spacing w:after="0" w:line="240" w:lineRule="auto"/>
        <w:jc w:val="center"/>
        <w:rPr>
          <w:rFonts w:ascii="Times New Roman" w:hAnsi="Times New Roman"/>
          <w:b/>
          <w:sz w:val="24"/>
          <w:szCs w:val="24"/>
        </w:rPr>
      </w:pPr>
      <w:r w:rsidRPr="00A14A93">
        <w:rPr>
          <w:rFonts w:ascii="Times New Roman" w:hAnsi="Times New Roman"/>
          <w:b/>
          <w:sz w:val="24"/>
          <w:szCs w:val="24"/>
        </w:rPr>
        <w:t>6. §</w:t>
      </w:r>
    </w:p>
    <w:p w:rsidR="00A14A93" w:rsidRPr="00A14A93" w:rsidRDefault="00A14A93" w:rsidP="00A14A93">
      <w:pPr>
        <w:spacing w:after="0" w:line="240" w:lineRule="auto"/>
        <w:jc w:val="center"/>
        <w:rPr>
          <w:rFonts w:ascii="Times New Roman" w:hAnsi="Times New Roman"/>
          <w:b/>
          <w:sz w:val="24"/>
          <w:szCs w:val="24"/>
        </w:rPr>
      </w:pPr>
    </w:p>
    <w:p w:rsidR="00A14A93" w:rsidRPr="00A14A93" w:rsidRDefault="00A14A93" w:rsidP="00A14A93">
      <w:pPr>
        <w:spacing w:after="0" w:line="240" w:lineRule="auto"/>
        <w:jc w:val="center"/>
        <w:rPr>
          <w:rFonts w:ascii="Times New Roman" w:hAnsi="Times New Roman"/>
          <w:b/>
          <w:sz w:val="24"/>
          <w:szCs w:val="24"/>
        </w:rPr>
      </w:pPr>
    </w:p>
    <w:p w:rsidR="00A14A93" w:rsidRPr="00A14A93" w:rsidRDefault="00A14A93" w:rsidP="00A14A93">
      <w:pPr>
        <w:pStyle w:val="Listaszerbekezds"/>
        <w:numPr>
          <w:ilvl w:val="0"/>
          <w:numId w:val="6"/>
        </w:numPr>
        <w:contextualSpacing/>
        <w:jc w:val="both"/>
        <w:rPr>
          <w:sz w:val="24"/>
          <w:szCs w:val="24"/>
        </w:rPr>
      </w:pPr>
      <w:r w:rsidRPr="00A14A93">
        <w:rPr>
          <w:sz w:val="24"/>
          <w:szCs w:val="24"/>
        </w:rPr>
        <w:t>Ez a rendelet 2015. január 1-én lép hatályba.</w:t>
      </w:r>
    </w:p>
    <w:p w:rsidR="00A14A93" w:rsidRPr="00A14A93" w:rsidRDefault="00A14A93" w:rsidP="00A14A93">
      <w:pPr>
        <w:spacing w:after="0" w:line="240" w:lineRule="auto"/>
        <w:rPr>
          <w:rFonts w:ascii="Times New Roman" w:hAnsi="Times New Roman"/>
          <w:sz w:val="24"/>
          <w:szCs w:val="24"/>
        </w:rPr>
      </w:pPr>
    </w:p>
    <w:p w:rsidR="00A14A93" w:rsidRPr="00A14A93" w:rsidRDefault="00A14A93" w:rsidP="00A14A93">
      <w:pPr>
        <w:pStyle w:val="Listaszerbekezds"/>
        <w:numPr>
          <w:ilvl w:val="0"/>
          <w:numId w:val="6"/>
        </w:numPr>
        <w:tabs>
          <w:tab w:val="left" w:pos="851"/>
        </w:tabs>
        <w:contextualSpacing/>
        <w:jc w:val="both"/>
        <w:rPr>
          <w:sz w:val="24"/>
          <w:szCs w:val="24"/>
        </w:rPr>
      </w:pPr>
      <w:r w:rsidRPr="00A14A93">
        <w:rPr>
          <w:sz w:val="24"/>
          <w:szCs w:val="24"/>
        </w:rPr>
        <w:t>A jelen rendeletben nem szabályozott kérdésekben „a víziközmű-szolgáltatásról szóló 2011. évi CCIX. törvény egyes rendelkezéseinek végrehajtásáról szóló 58/2013.(II. 27.) Korm. rendelet” rendelkezései az irányadók.</w:t>
      </w:r>
    </w:p>
    <w:p w:rsidR="00A14A93" w:rsidRPr="00A14A93" w:rsidRDefault="00A14A93" w:rsidP="00A14A93">
      <w:pPr>
        <w:spacing w:after="0" w:line="240" w:lineRule="auto"/>
        <w:rPr>
          <w:rFonts w:ascii="Times New Roman" w:hAnsi="Times New Roman"/>
          <w:sz w:val="24"/>
          <w:szCs w:val="24"/>
        </w:rPr>
      </w:pPr>
    </w:p>
    <w:p w:rsidR="00A14A93" w:rsidRPr="00311D8B" w:rsidRDefault="00A14A93" w:rsidP="00A14A93">
      <w:pPr>
        <w:pStyle w:val="Listaszerbekezds"/>
        <w:numPr>
          <w:ilvl w:val="0"/>
          <w:numId w:val="6"/>
        </w:numPr>
        <w:contextualSpacing/>
        <w:jc w:val="both"/>
        <w:rPr>
          <w:sz w:val="24"/>
          <w:szCs w:val="24"/>
        </w:rPr>
      </w:pPr>
      <w:r w:rsidRPr="00A14A93">
        <w:rPr>
          <w:sz w:val="24"/>
          <w:szCs w:val="24"/>
        </w:rPr>
        <w:t>Ez a rendelet a belső piaci szolgáltatásokról szóló 2006/123/EK irányelvvel összeegyeztethető szabályozást tartalmaz.</w:t>
      </w:r>
    </w:p>
    <w:p w:rsidR="00A14A93" w:rsidRPr="00A14A93" w:rsidRDefault="00A14A93" w:rsidP="00A14A93">
      <w:pPr>
        <w:spacing w:after="0" w:line="240" w:lineRule="auto"/>
        <w:rPr>
          <w:rFonts w:ascii="Times New Roman" w:hAnsi="Times New Roman"/>
          <w:sz w:val="24"/>
          <w:szCs w:val="24"/>
        </w:rPr>
      </w:pPr>
    </w:p>
    <w:p w:rsidR="00A14A93" w:rsidRPr="00A14A93" w:rsidRDefault="00311D8B" w:rsidP="00A14A93">
      <w:pPr>
        <w:spacing w:after="0" w:line="240" w:lineRule="auto"/>
        <w:rPr>
          <w:rFonts w:ascii="Times New Roman" w:hAnsi="Times New Roman"/>
          <w:sz w:val="24"/>
          <w:szCs w:val="24"/>
        </w:rPr>
      </w:pPr>
      <w:r>
        <w:rPr>
          <w:rFonts w:ascii="Times New Roman" w:hAnsi="Times New Roman"/>
          <w:sz w:val="24"/>
          <w:szCs w:val="24"/>
        </w:rPr>
        <w:t>Polgár, 2014. december 18.</w:t>
      </w:r>
    </w:p>
    <w:p w:rsidR="00A14A93" w:rsidRPr="00A14A93" w:rsidRDefault="00A14A93" w:rsidP="00A14A93">
      <w:pPr>
        <w:spacing w:after="0" w:line="240" w:lineRule="auto"/>
        <w:rPr>
          <w:rFonts w:ascii="Times New Roman" w:hAnsi="Times New Roman"/>
          <w:sz w:val="24"/>
          <w:szCs w:val="24"/>
        </w:rPr>
      </w:pPr>
    </w:p>
    <w:p w:rsidR="00A14A93" w:rsidRDefault="00A14A93" w:rsidP="00A14A93">
      <w:pPr>
        <w:spacing w:after="0" w:line="240" w:lineRule="auto"/>
        <w:rPr>
          <w:rFonts w:ascii="Times New Roman" w:hAnsi="Times New Roman"/>
          <w:sz w:val="24"/>
          <w:szCs w:val="24"/>
        </w:rPr>
      </w:pPr>
    </w:p>
    <w:p w:rsidR="00552B3D" w:rsidRDefault="00552B3D" w:rsidP="00A14A93">
      <w:pPr>
        <w:spacing w:after="0" w:line="240" w:lineRule="auto"/>
        <w:rPr>
          <w:rFonts w:ascii="Times New Roman" w:hAnsi="Times New Roman"/>
          <w:sz w:val="24"/>
          <w:szCs w:val="24"/>
        </w:rPr>
      </w:pPr>
    </w:p>
    <w:p w:rsidR="00552B3D" w:rsidRDefault="00552B3D" w:rsidP="00A14A93">
      <w:pPr>
        <w:spacing w:after="0" w:line="240" w:lineRule="auto"/>
        <w:rPr>
          <w:rFonts w:ascii="Times New Roman" w:hAnsi="Times New Roman"/>
          <w:sz w:val="24"/>
          <w:szCs w:val="24"/>
        </w:rPr>
      </w:pPr>
    </w:p>
    <w:p w:rsidR="00552B3D" w:rsidRPr="00A14A93" w:rsidRDefault="00552B3D" w:rsidP="00A14A93">
      <w:pPr>
        <w:spacing w:after="0" w:line="240" w:lineRule="auto"/>
        <w:rPr>
          <w:rFonts w:ascii="Times New Roman" w:hAnsi="Times New Roman"/>
          <w:sz w:val="24"/>
          <w:szCs w:val="24"/>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2217"/>
        <w:gridCol w:w="3421"/>
      </w:tblGrid>
      <w:tr w:rsidR="00A14A93" w:rsidRPr="00A14A93" w:rsidTr="00BC7E58">
        <w:trPr>
          <w:jc w:val="center"/>
        </w:trPr>
        <w:tc>
          <w:tcPr>
            <w:tcW w:w="3485" w:type="dxa"/>
            <w:vAlign w:val="center"/>
          </w:tcPr>
          <w:p w:rsidR="00A14A93" w:rsidRPr="00A14A93" w:rsidRDefault="00A14A93" w:rsidP="00A14A93">
            <w:pPr>
              <w:spacing w:after="0" w:line="240" w:lineRule="auto"/>
              <w:jc w:val="center"/>
              <w:rPr>
                <w:rFonts w:ascii="Times New Roman" w:hAnsi="Times New Roman" w:cs="Times New Roman"/>
                <w:b/>
                <w:sz w:val="24"/>
                <w:szCs w:val="24"/>
              </w:rPr>
            </w:pPr>
            <w:r w:rsidRPr="00A14A93">
              <w:rPr>
                <w:rFonts w:ascii="Times New Roman" w:hAnsi="Times New Roman" w:cs="Times New Roman"/>
                <w:b/>
                <w:sz w:val="24"/>
                <w:szCs w:val="24"/>
              </w:rPr>
              <w:t>Tóth József</w:t>
            </w:r>
          </w:p>
          <w:p w:rsidR="00A14A93" w:rsidRPr="00A14A93" w:rsidRDefault="00A14A93" w:rsidP="00A14A93">
            <w:pPr>
              <w:spacing w:after="0" w:line="240" w:lineRule="auto"/>
              <w:jc w:val="center"/>
              <w:rPr>
                <w:rFonts w:ascii="Times New Roman" w:hAnsi="Times New Roman" w:cs="Times New Roman"/>
                <w:sz w:val="24"/>
                <w:szCs w:val="24"/>
              </w:rPr>
            </w:pPr>
            <w:r w:rsidRPr="00A14A93">
              <w:rPr>
                <w:rFonts w:ascii="Times New Roman" w:hAnsi="Times New Roman" w:cs="Times New Roman"/>
                <w:sz w:val="24"/>
                <w:szCs w:val="24"/>
              </w:rPr>
              <w:t>polgármester</w:t>
            </w:r>
          </w:p>
        </w:tc>
        <w:tc>
          <w:tcPr>
            <w:tcW w:w="2268" w:type="dxa"/>
            <w:vAlign w:val="center"/>
          </w:tcPr>
          <w:p w:rsidR="00A14A93" w:rsidRPr="00A14A93" w:rsidRDefault="00A14A93" w:rsidP="00A14A93">
            <w:pPr>
              <w:spacing w:after="0" w:line="240" w:lineRule="auto"/>
              <w:jc w:val="center"/>
              <w:rPr>
                <w:rFonts w:ascii="Times New Roman" w:hAnsi="Times New Roman" w:cs="Times New Roman"/>
                <w:sz w:val="24"/>
                <w:szCs w:val="24"/>
              </w:rPr>
            </w:pPr>
          </w:p>
        </w:tc>
        <w:tc>
          <w:tcPr>
            <w:tcW w:w="3486" w:type="dxa"/>
            <w:vAlign w:val="center"/>
          </w:tcPr>
          <w:p w:rsidR="00A14A93" w:rsidRPr="00A14A93" w:rsidRDefault="00A14A93" w:rsidP="00A14A93">
            <w:pPr>
              <w:spacing w:after="0" w:line="240" w:lineRule="auto"/>
              <w:jc w:val="center"/>
              <w:rPr>
                <w:rFonts w:ascii="Times New Roman" w:hAnsi="Times New Roman" w:cs="Times New Roman"/>
                <w:b/>
                <w:sz w:val="24"/>
                <w:szCs w:val="24"/>
              </w:rPr>
            </w:pPr>
            <w:r w:rsidRPr="00A14A93">
              <w:rPr>
                <w:rFonts w:ascii="Times New Roman" w:hAnsi="Times New Roman" w:cs="Times New Roman"/>
                <w:b/>
                <w:sz w:val="24"/>
                <w:szCs w:val="24"/>
              </w:rPr>
              <w:t>dr. Váliné Antal Mária</w:t>
            </w:r>
          </w:p>
          <w:p w:rsidR="00A14A93" w:rsidRPr="00A14A93" w:rsidRDefault="00A14A93" w:rsidP="00A14A93">
            <w:pPr>
              <w:spacing w:after="0" w:line="240" w:lineRule="auto"/>
              <w:jc w:val="center"/>
              <w:rPr>
                <w:rFonts w:ascii="Times New Roman" w:hAnsi="Times New Roman" w:cs="Times New Roman"/>
                <w:sz w:val="24"/>
                <w:szCs w:val="24"/>
              </w:rPr>
            </w:pPr>
            <w:r w:rsidRPr="00A14A93">
              <w:rPr>
                <w:rFonts w:ascii="Times New Roman" w:hAnsi="Times New Roman" w:cs="Times New Roman"/>
                <w:sz w:val="24"/>
                <w:szCs w:val="24"/>
              </w:rPr>
              <w:t>jegyző</w:t>
            </w:r>
          </w:p>
        </w:tc>
      </w:tr>
    </w:tbl>
    <w:p w:rsidR="00A14A93" w:rsidRDefault="00A14A93" w:rsidP="00A14A93">
      <w:r>
        <w:br w:type="page"/>
      </w:r>
    </w:p>
    <w:p w:rsidR="00A14A93" w:rsidRPr="00A14A93" w:rsidRDefault="00A14A93" w:rsidP="00A14A93">
      <w:pPr>
        <w:spacing w:after="0" w:line="240" w:lineRule="auto"/>
        <w:jc w:val="center"/>
        <w:rPr>
          <w:rFonts w:ascii="Times New Roman" w:hAnsi="Times New Roman"/>
          <w:b/>
          <w:sz w:val="24"/>
          <w:szCs w:val="24"/>
        </w:rPr>
      </w:pPr>
      <w:r w:rsidRPr="00A14A93">
        <w:rPr>
          <w:rFonts w:ascii="Times New Roman" w:hAnsi="Times New Roman"/>
          <w:b/>
          <w:sz w:val="24"/>
          <w:szCs w:val="24"/>
        </w:rPr>
        <w:lastRenderedPageBreak/>
        <w:t>6./ napirend</w:t>
      </w:r>
    </w:p>
    <w:p w:rsidR="00A14A93" w:rsidRPr="00717B9E" w:rsidRDefault="00A14A93" w:rsidP="00A14A93">
      <w:pPr>
        <w:spacing w:after="0" w:line="240" w:lineRule="auto"/>
        <w:jc w:val="center"/>
        <w:rPr>
          <w:rFonts w:ascii="Times New Roman" w:hAnsi="Times New Roman"/>
          <w:sz w:val="24"/>
          <w:szCs w:val="24"/>
        </w:rPr>
      </w:pPr>
      <w:r w:rsidRPr="00A14A93">
        <w:rPr>
          <w:rFonts w:ascii="Times New Roman" w:hAnsi="Times New Roman"/>
          <w:b/>
          <w:sz w:val="24"/>
          <w:szCs w:val="24"/>
        </w:rPr>
        <w:t>Javaslat Polgár Város Önkormányzata 2015. évi ellenőrzési tervének és a 2015-2018. évekre vonatkozó Stratégiai ellenőrzési tervének jóváhagyására</w:t>
      </w:r>
    </w:p>
    <w:p w:rsidR="00A14A93" w:rsidRDefault="00A14A93" w:rsidP="00717B9E">
      <w:pPr>
        <w:spacing w:after="0" w:line="240" w:lineRule="auto"/>
        <w:rPr>
          <w:rFonts w:ascii="Times New Roman" w:hAnsi="Times New Roman"/>
          <w:sz w:val="24"/>
          <w:szCs w:val="24"/>
        </w:rPr>
      </w:pPr>
    </w:p>
    <w:p w:rsidR="00A14A93" w:rsidRDefault="00A14A93" w:rsidP="00717B9E">
      <w:pPr>
        <w:spacing w:after="0" w:line="240" w:lineRule="auto"/>
        <w:rPr>
          <w:rFonts w:ascii="Times New Roman" w:hAnsi="Times New Roman"/>
          <w:sz w:val="24"/>
          <w:szCs w:val="24"/>
        </w:rPr>
      </w:pPr>
    </w:p>
    <w:p w:rsidR="00A14A93" w:rsidRDefault="00552B3D" w:rsidP="00717B9E">
      <w:pPr>
        <w:spacing w:after="0" w:line="240" w:lineRule="auto"/>
        <w:rPr>
          <w:rFonts w:ascii="Times New Roman" w:hAnsi="Times New Roman"/>
          <w:sz w:val="24"/>
          <w:szCs w:val="24"/>
        </w:rPr>
      </w:pPr>
      <w:proofErr w:type="gramStart"/>
      <w:r w:rsidRPr="00552B3D">
        <w:rPr>
          <w:rFonts w:ascii="Times New Roman" w:hAnsi="Times New Roman"/>
          <w:b/>
          <w:sz w:val="24"/>
          <w:szCs w:val="24"/>
        </w:rPr>
        <w:t>dr.</w:t>
      </w:r>
      <w:proofErr w:type="gramEnd"/>
      <w:r w:rsidRPr="00552B3D">
        <w:rPr>
          <w:rFonts w:ascii="Times New Roman" w:hAnsi="Times New Roman"/>
          <w:b/>
          <w:sz w:val="24"/>
          <w:szCs w:val="24"/>
        </w:rPr>
        <w:t xml:space="preserve"> Váliné Antal M</w:t>
      </w:r>
      <w:r w:rsidR="000555DD" w:rsidRPr="00552B3D">
        <w:rPr>
          <w:rFonts w:ascii="Times New Roman" w:hAnsi="Times New Roman"/>
          <w:b/>
          <w:sz w:val="24"/>
          <w:szCs w:val="24"/>
        </w:rPr>
        <w:t>ária</w:t>
      </w:r>
      <w:r w:rsidRPr="00552B3D">
        <w:rPr>
          <w:rFonts w:ascii="Times New Roman" w:hAnsi="Times New Roman"/>
          <w:b/>
          <w:sz w:val="24"/>
          <w:szCs w:val="24"/>
        </w:rPr>
        <w:t xml:space="preserve"> kiegészítése</w:t>
      </w:r>
      <w:r>
        <w:rPr>
          <w:rFonts w:ascii="Times New Roman" w:hAnsi="Times New Roman"/>
          <w:sz w:val="24"/>
          <w:szCs w:val="24"/>
        </w:rPr>
        <w:t>:</w:t>
      </w:r>
    </w:p>
    <w:p w:rsidR="000555DD" w:rsidRDefault="000555DD" w:rsidP="00717B9E">
      <w:pPr>
        <w:spacing w:after="0" w:line="240" w:lineRule="auto"/>
        <w:rPr>
          <w:rFonts w:ascii="Times New Roman" w:hAnsi="Times New Roman"/>
          <w:sz w:val="24"/>
          <w:szCs w:val="24"/>
        </w:rPr>
      </w:pPr>
    </w:p>
    <w:p w:rsidR="000555DD" w:rsidRDefault="00552B3D" w:rsidP="000555DD">
      <w:pPr>
        <w:spacing w:after="0" w:line="240" w:lineRule="auto"/>
        <w:jc w:val="both"/>
        <w:rPr>
          <w:rFonts w:ascii="Times New Roman" w:hAnsi="Times New Roman"/>
          <w:sz w:val="24"/>
          <w:szCs w:val="24"/>
        </w:rPr>
      </w:pPr>
      <w:r>
        <w:rPr>
          <w:rFonts w:ascii="Times New Roman" w:hAnsi="Times New Roman"/>
          <w:sz w:val="24"/>
          <w:szCs w:val="24"/>
        </w:rPr>
        <w:t>A</w:t>
      </w:r>
      <w:r w:rsidR="000555DD">
        <w:rPr>
          <w:rFonts w:ascii="Times New Roman" w:hAnsi="Times New Roman"/>
          <w:sz w:val="24"/>
          <w:szCs w:val="24"/>
        </w:rPr>
        <w:t>z önkormányzat belső ellenőrzési terve kiegészül a</w:t>
      </w:r>
      <w:r w:rsidR="00A05C12">
        <w:rPr>
          <w:rFonts w:ascii="Times New Roman" w:hAnsi="Times New Roman"/>
          <w:sz w:val="24"/>
          <w:szCs w:val="24"/>
        </w:rPr>
        <w:t>z önkormányzat</w:t>
      </w:r>
      <w:r w:rsidR="000555DD">
        <w:rPr>
          <w:rFonts w:ascii="Times New Roman" w:hAnsi="Times New Roman"/>
          <w:sz w:val="24"/>
          <w:szCs w:val="24"/>
        </w:rPr>
        <w:t xml:space="preserve"> stratégiai</w:t>
      </w:r>
      <w:r w:rsidR="00A05C12">
        <w:rPr>
          <w:rFonts w:ascii="Times New Roman" w:hAnsi="Times New Roman"/>
          <w:sz w:val="24"/>
          <w:szCs w:val="24"/>
        </w:rPr>
        <w:t xml:space="preserve"> ellenőrzési tervével, amely 2015-2018. évekre határozza meg az ellenőrzési célkitűzéseket</w:t>
      </w:r>
      <w:r w:rsidR="000555DD">
        <w:rPr>
          <w:rFonts w:ascii="Times New Roman" w:hAnsi="Times New Roman"/>
          <w:sz w:val="24"/>
          <w:szCs w:val="24"/>
        </w:rPr>
        <w:t xml:space="preserve">. </w:t>
      </w:r>
      <w:r w:rsidR="00A05C12">
        <w:rPr>
          <w:rFonts w:ascii="Times New Roman" w:hAnsi="Times New Roman"/>
          <w:sz w:val="24"/>
          <w:szCs w:val="24"/>
        </w:rPr>
        <w:t xml:space="preserve">2015. évben a pénzügyi kerethez igazodva </w:t>
      </w:r>
      <w:r w:rsidR="000555DD">
        <w:rPr>
          <w:rFonts w:ascii="Times New Roman" w:hAnsi="Times New Roman"/>
          <w:sz w:val="24"/>
          <w:szCs w:val="24"/>
        </w:rPr>
        <w:t>két célcsoportb</w:t>
      </w:r>
      <w:r w:rsidR="00A05C12">
        <w:rPr>
          <w:rFonts w:ascii="Times New Roman" w:hAnsi="Times New Roman"/>
          <w:sz w:val="24"/>
          <w:szCs w:val="24"/>
        </w:rPr>
        <w:t>a határozzák meg az</w:t>
      </w:r>
      <w:r w:rsidR="00337F71">
        <w:rPr>
          <w:rFonts w:ascii="Times New Roman" w:hAnsi="Times New Roman"/>
          <w:sz w:val="24"/>
          <w:szCs w:val="24"/>
        </w:rPr>
        <w:t xml:space="preserve"> ellenőrzés tárgyát, az egyik a </w:t>
      </w:r>
      <w:r w:rsidR="00732E50">
        <w:rPr>
          <w:rFonts w:ascii="Times New Roman" w:hAnsi="Times New Roman"/>
          <w:sz w:val="24"/>
          <w:szCs w:val="24"/>
        </w:rPr>
        <w:t>társadalmi és sportszervezetek, egyéb szervezetek részére 2014. évben nyújtott önkormányzati támogatások felhasználásának az ellenőrzése, a másik pedig az Ady Endre Művelődési Központ és Könyvtár bevételei, kiadásai alakulásának szabályszerűségi vizsgálat</w:t>
      </w:r>
      <w:r w:rsidR="00337F71">
        <w:rPr>
          <w:rFonts w:ascii="Times New Roman" w:hAnsi="Times New Roman"/>
          <w:sz w:val="24"/>
          <w:szCs w:val="24"/>
        </w:rPr>
        <w:t>a</w:t>
      </w:r>
      <w:r w:rsidR="00732E50">
        <w:rPr>
          <w:rFonts w:ascii="Times New Roman" w:hAnsi="Times New Roman"/>
          <w:sz w:val="24"/>
          <w:szCs w:val="24"/>
        </w:rPr>
        <w:t>. A 2015-2018. évekre szóló stratégiai ellenőrzési tervben az önkormányzat kötelező és önként vállalt feladataihoz igazítva határozzák meg a célokat, melyeket a képviselő-testület</w:t>
      </w:r>
      <w:r w:rsidR="009229B5">
        <w:rPr>
          <w:rFonts w:ascii="Times New Roman" w:hAnsi="Times New Roman"/>
          <w:sz w:val="24"/>
          <w:szCs w:val="24"/>
        </w:rPr>
        <w:t xml:space="preserve"> az évenkénti tervek jóváhagyásával fog biztosítani. Az ellenőrzési terv végrehajtásáról minden évben a tárgyévet követő zárszámadás jóváhagyásakor készül önálló előterjesztés. </w:t>
      </w:r>
      <w:r w:rsidR="00732E50">
        <w:rPr>
          <w:rFonts w:ascii="Times New Roman" w:hAnsi="Times New Roman"/>
          <w:sz w:val="24"/>
          <w:szCs w:val="24"/>
        </w:rPr>
        <w:t xml:space="preserve"> </w:t>
      </w:r>
      <w:r w:rsidR="000555DD">
        <w:rPr>
          <w:rFonts w:ascii="Times New Roman" w:hAnsi="Times New Roman"/>
          <w:sz w:val="24"/>
          <w:szCs w:val="24"/>
        </w:rPr>
        <w:t xml:space="preserve"> </w:t>
      </w:r>
    </w:p>
    <w:p w:rsidR="00552B3D" w:rsidRDefault="00552B3D" w:rsidP="00552B3D">
      <w:pPr>
        <w:spacing w:after="0" w:line="240" w:lineRule="auto"/>
        <w:rPr>
          <w:rFonts w:ascii="Times New Roman" w:hAnsi="Times New Roman"/>
          <w:b/>
          <w:sz w:val="24"/>
          <w:szCs w:val="24"/>
        </w:rPr>
      </w:pPr>
    </w:p>
    <w:p w:rsidR="00552B3D" w:rsidRPr="00E21AC8" w:rsidRDefault="00552B3D" w:rsidP="00552B3D">
      <w:pPr>
        <w:spacing w:after="0" w:line="240" w:lineRule="auto"/>
        <w:rPr>
          <w:rFonts w:ascii="Times New Roman" w:hAnsi="Times New Roman"/>
          <w:b/>
          <w:sz w:val="24"/>
          <w:szCs w:val="24"/>
        </w:rPr>
      </w:pPr>
      <w:r w:rsidRPr="00E21AC8">
        <w:rPr>
          <w:rFonts w:ascii="Times New Roman" w:hAnsi="Times New Roman"/>
          <w:b/>
          <w:sz w:val="24"/>
          <w:szCs w:val="24"/>
        </w:rPr>
        <w:t>Vincze Attila</w:t>
      </w:r>
    </w:p>
    <w:p w:rsidR="00552B3D" w:rsidRDefault="00552B3D" w:rsidP="00552B3D">
      <w:pPr>
        <w:spacing w:after="0" w:line="240" w:lineRule="auto"/>
        <w:rPr>
          <w:rFonts w:ascii="Times New Roman" w:hAnsi="Times New Roman"/>
          <w:sz w:val="24"/>
          <w:szCs w:val="24"/>
        </w:rPr>
      </w:pPr>
    </w:p>
    <w:p w:rsidR="00552B3D" w:rsidRDefault="00552B3D" w:rsidP="00552B3D">
      <w:pPr>
        <w:spacing w:after="0" w:line="240" w:lineRule="auto"/>
        <w:rPr>
          <w:rFonts w:ascii="Times New Roman" w:hAnsi="Times New Roman"/>
          <w:sz w:val="24"/>
          <w:szCs w:val="24"/>
        </w:rPr>
      </w:pPr>
      <w:r>
        <w:rPr>
          <w:rFonts w:ascii="Times New Roman" w:hAnsi="Times New Roman"/>
          <w:sz w:val="24"/>
          <w:szCs w:val="24"/>
        </w:rPr>
        <w:t xml:space="preserve">A Pénzügyi és gazdasági bizottság a határozati javaslatot elfogadásra javasolja. </w:t>
      </w:r>
    </w:p>
    <w:p w:rsidR="000555DD" w:rsidRDefault="000555DD" w:rsidP="00717B9E">
      <w:pPr>
        <w:spacing w:after="0" w:line="240" w:lineRule="auto"/>
        <w:rPr>
          <w:rFonts w:ascii="Times New Roman" w:hAnsi="Times New Roman"/>
          <w:sz w:val="24"/>
          <w:szCs w:val="24"/>
        </w:rPr>
      </w:pPr>
    </w:p>
    <w:p w:rsidR="000555DD" w:rsidRPr="00552B3D" w:rsidRDefault="000555DD" w:rsidP="00717B9E">
      <w:pPr>
        <w:spacing w:after="0" w:line="240" w:lineRule="auto"/>
        <w:rPr>
          <w:rFonts w:ascii="Times New Roman" w:hAnsi="Times New Roman"/>
          <w:b/>
          <w:sz w:val="24"/>
          <w:szCs w:val="24"/>
        </w:rPr>
      </w:pPr>
      <w:r w:rsidRPr="00552B3D">
        <w:rPr>
          <w:rFonts w:ascii="Times New Roman" w:hAnsi="Times New Roman"/>
          <w:b/>
          <w:sz w:val="24"/>
          <w:szCs w:val="24"/>
        </w:rPr>
        <w:t>Kérdések, válaszok</w:t>
      </w:r>
    </w:p>
    <w:p w:rsidR="000555DD" w:rsidRPr="00552B3D" w:rsidRDefault="000555DD" w:rsidP="00717B9E">
      <w:pPr>
        <w:spacing w:after="0" w:line="240" w:lineRule="auto"/>
        <w:rPr>
          <w:rFonts w:ascii="Times New Roman" w:hAnsi="Times New Roman"/>
          <w:b/>
          <w:sz w:val="24"/>
          <w:szCs w:val="24"/>
        </w:rPr>
      </w:pPr>
    </w:p>
    <w:p w:rsidR="000555DD" w:rsidRPr="00552B3D" w:rsidRDefault="000555DD" w:rsidP="00717B9E">
      <w:pPr>
        <w:spacing w:after="0" w:line="240" w:lineRule="auto"/>
        <w:rPr>
          <w:rFonts w:ascii="Times New Roman" w:hAnsi="Times New Roman"/>
          <w:b/>
          <w:sz w:val="24"/>
          <w:szCs w:val="24"/>
        </w:rPr>
      </w:pPr>
      <w:r w:rsidRPr="00552B3D">
        <w:rPr>
          <w:rFonts w:ascii="Times New Roman" w:hAnsi="Times New Roman"/>
          <w:b/>
          <w:sz w:val="24"/>
          <w:szCs w:val="24"/>
        </w:rPr>
        <w:t>Struba Józs</w:t>
      </w:r>
      <w:r w:rsidR="00552B3D">
        <w:rPr>
          <w:rFonts w:ascii="Times New Roman" w:hAnsi="Times New Roman"/>
          <w:b/>
          <w:sz w:val="24"/>
          <w:szCs w:val="24"/>
        </w:rPr>
        <w:t>e</w:t>
      </w:r>
      <w:r w:rsidRPr="00552B3D">
        <w:rPr>
          <w:rFonts w:ascii="Times New Roman" w:hAnsi="Times New Roman"/>
          <w:b/>
          <w:sz w:val="24"/>
          <w:szCs w:val="24"/>
        </w:rPr>
        <w:t>f</w:t>
      </w:r>
    </w:p>
    <w:p w:rsidR="000555DD" w:rsidRDefault="000555DD" w:rsidP="00717B9E">
      <w:pPr>
        <w:spacing w:after="0" w:line="240" w:lineRule="auto"/>
        <w:rPr>
          <w:rFonts w:ascii="Times New Roman" w:hAnsi="Times New Roman"/>
          <w:sz w:val="24"/>
          <w:szCs w:val="24"/>
        </w:rPr>
      </w:pPr>
    </w:p>
    <w:p w:rsidR="000555DD" w:rsidRDefault="00E62F9C" w:rsidP="00E62F9C">
      <w:pPr>
        <w:spacing w:after="0" w:line="240" w:lineRule="auto"/>
        <w:jc w:val="both"/>
        <w:rPr>
          <w:rFonts w:ascii="Times New Roman" w:hAnsi="Times New Roman"/>
          <w:sz w:val="24"/>
          <w:szCs w:val="24"/>
        </w:rPr>
      </w:pPr>
      <w:r>
        <w:rPr>
          <w:rFonts w:ascii="Times New Roman" w:hAnsi="Times New Roman"/>
          <w:sz w:val="24"/>
          <w:szCs w:val="24"/>
        </w:rPr>
        <w:t>A</w:t>
      </w:r>
      <w:r w:rsidR="000555DD">
        <w:rPr>
          <w:rFonts w:ascii="Times New Roman" w:hAnsi="Times New Roman"/>
          <w:sz w:val="24"/>
          <w:szCs w:val="24"/>
        </w:rPr>
        <w:t>z 1. sz. melléklet</w:t>
      </w:r>
      <w:r>
        <w:rPr>
          <w:rFonts w:ascii="Times New Roman" w:hAnsi="Times New Roman"/>
          <w:sz w:val="24"/>
          <w:szCs w:val="24"/>
        </w:rPr>
        <w:t xml:space="preserve"> éves ellenőrzési ütemtervben szerepel, hogy a szervezet a belső ellenőrzést hosszabb távon</w:t>
      </w:r>
      <w:r w:rsidR="000555DD">
        <w:rPr>
          <w:rFonts w:ascii="Times New Roman" w:hAnsi="Times New Roman"/>
          <w:sz w:val="24"/>
          <w:szCs w:val="24"/>
        </w:rPr>
        <w:t xml:space="preserve"> külső szakértővel </w:t>
      </w:r>
      <w:r>
        <w:rPr>
          <w:rFonts w:ascii="Times New Roman" w:hAnsi="Times New Roman"/>
          <w:sz w:val="24"/>
          <w:szCs w:val="24"/>
        </w:rPr>
        <w:t xml:space="preserve">tervezi megoldani, mellyel kapcsolatban kérdezi, hogy rövidebb távon hogyan kívánja megoldani? </w:t>
      </w:r>
    </w:p>
    <w:p w:rsidR="000555DD" w:rsidRDefault="000555DD" w:rsidP="00717B9E">
      <w:pPr>
        <w:spacing w:after="0" w:line="240" w:lineRule="auto"/>
        <w:rPr>
          <w:rFonts w:ascii="Times New Roman" w:hAnsi="Times New Roman"/>
          <w:sz w:val="24"/>
          <w:szCs w:val="24"/>
        </w:rPr>
      </w:pPr>
    </w:p>
    <w:p w:rsidR="000555DD" w:rsidRPr="00E62F9C" w:rsidRDefault="00E62F9C" w:rsidP="00717B9E">
      <w:pPr>
        <w:spacing w:after="0" w:line="240" w:lineRule="auto"/>
        <w:rPr>
          <w:rFonts w:ascii="Times New Roman" w:hAnsi="Times New Roman"/>
          <w:b/>
          <w:sz w:val="24"/>
          <w:szCs w:val="24"/>
        </w:rPr>
      </w:pPr>
      <w:proofErr w:type="gramStart"/>
      <w:r w:rsidRPr="00E62F9C">
        <w:rPr>
          <w:rFonts w:ascii="Times New Roman" w:hAnsi="Times New Roman"/>
          <w:b/>
          <w:sz w:val="24"/>
          <w:szCs w:val="24"/>
        </w:rPr>
        <w:t>dr.</w:t>
      </w:r>
      <w:proofErr w:type="gramEnd"/>
      <w:r w:rsidRPr="00E62F9C">
        <w:rPr>
          <w:rFonts w:ascii="Times New Roman" w:hAnsi="Times New Roman"/>
          <w:b/>
          <w:sz w:val="24"/>
          <w:szCs w:val="24"/>
        </w:rPr>
        <w:t xml:space="preserve"> Váliné Antal Mária</w:t>
      </w:r>
    </w:p>
    <w:p w:rsidR="000555DD" w:rsidRDefault="000555DD" w:rsidP="00717B9E">
      <w:pPr>
        <w:spacing w:after="0" w:line="240" w:lineRule="auto"/>
        <w:rPr>
          <w:rFonts w:ascii="Times New Roman" w:hAnsi="Times New Roman"/>
          <w:sz w:val="24"/>
          <w:szCs w:val="24"/>
        </w:rPr>
      </w:pPr>
    </w:p>
    <w:p w:rsidR="000555DD" w:rsidRDefault="00E62F9C" w:rsidP="00E62F9C">
      <w:pPr>
        <w:spacing w:after="0" w:line="240" w:lineRule="auto"/>
        <w:jc w:val="both"/>
        <w:rPr>
          <w:rFonts w:ascii="Times New Roman" w:hAnsi="Times New Roman"/>
          <w:sz w:val="24"/>
          <w:szCs w:val="24"/>
        </w:rPr>
      </w:pPr>
      <w:r>
        <w:rPr>
          <w:rFonts w:ascii="Times New Roman" w:hAnsi="Times New Roman"/>
          <w:sz w:val="24"/>
          <w:szCs w:val="24"/>
        </w:rPr>
        <w:t>R</w:t>
      </w:r>
      <w:r w:rsidR="000555DD">
        <w:rPr>
          <w:rFonts w:ascii="Times New Roman" w:hAnsi="Times New Roman"/>
          <w:sz w:val="24"/>
          <w:szCs w:val="24"/>
        </w:rPr>
        <w:t xml:space="preserve">övidebb távon </w:t>
      </w:r>
      <w:r>
        <w:rPr>
          <w:rFonts w:ascii="Times New Roman" w:hAnsi="Times New Roman"/>
          <w:sz w:val="24"/>
          <w:szCs w:val="24"/>
        </w:rPr>
        <w:t xml:space="preserve">a belső ellenőrzés </w:t>
      </w:r>
      <w:r w:rsidR="000555DD">
        <w:rPr>
          <w:rFonts w:ascii="Times New Roman" w:hAnsi="Times New Roman"/>
          <w:sz w:val="24"/>
          <w:szCs w:val="24"/>
        </w:rPr>
        <w:t>a FEUVE rendsz</w:t>
      </w:r>
      <w:r w:rsidR="00337F71">
        <w:rPr>
          <w:rFonts w:ascii="Times New Roman" w:hAnsi="Times New Roman"/>
          <w:sz w:val="24"/>
          <w:szCs w:val="24"/>
        </w:rPr>
        <w:t>errel értelmezhető</w:t>
      </w:r>
      <w:r>
        <w:rPr>
          <w:rFonts w:ascii="Times New Roman" w:hAnsi="Times New Roman"/>
          <w:sz w:val="24"/>
          <w:szCs w:val="24"/>
        </w:rPr>
        <w:t xml:space="preserve">. </w:t>
      </w:r>
    </w:p>
    <w:p w:rsidR="000555DD" w:rsidRDefault="000555DD" w:rsidP="00717B9E">
      <w:pPr>
        <w:spacing w:after="0" w:line="240" w:lineRule="auto"/>
        <w:rPr>
          <w:rFonts w:ascii="Times New Roman" w:hAnsi="Times New Roman"/>
          <w:sz w:val="24"/>
          <w:szCs w:val="24"/>
        </w:rPr>
      </w:pPr>
    </w:p>
    <w:p w:rsidR="00E21AC8" w:rsidRPr="00E21AC8" w:rsidRDefault="00E21AC8" w:rsidP="00E21AC8">
      <w:pPr>
        <w:spacing w:after="0" w:line="240" w:lineRule="auto"/>
        <w:rPr>
          <w:rFonts w:ascii="Times New Roman" w:hAnsi="Times New Roman"/>
          <w:b/>
          <w:sz w:val="24"/>
          <w:szCs w:val="24"/>
        </w:rPr>
      </w:pPr>
      <w:r w:rsidRPr="00E21AC8">
        <w:rPr>
          <w:rFonts w:ascii="Times New Roman" w:hAnsi="Times New Roman"/>
          <w:b/>
          <w:sz w:val="24"/>
          <w:szCs w:val="24"/>
        </w:rPr>
        <w:t>Tóth József</w:t>
      </w:r>
    </w:p>
    <w:p w:rsidR="00E21AC8" w:rsidRDefault="00E21AC8" w:rsidP="00E21AC8">
      <w:pPr>
        <w:spacing w:after="0" w:line="240" w:lineRule="auto"/>
        <w:rPr>
          <w:rFonts w:ascii="Times New Roman" w:hAnsi="Times New Roman"/>
          <w:sz w:val="24"/>
          <w:szCs w:val="24"/>
        </w:rPr>
      </w:pPr>
    </w:p>
    <w:p w:rsidR="00E21AC8" w:rsidRDefault="00E21AC8" w:rsidP="00E21AC8">
      <w:pPr>
        <w:spacing w:after="0" w:line="240" w:lineRule="auto"/>
        <w:jc w:val="both"/>
        <w:rPr>
          <w:rFonts w:ascii="Times New Roman" w:hAnsi="Times New Roman"/>
          <w:sz w:val="24"/>
          <w:szCs w:val="24"/>
        </w:rPr>
      </w:pPr>
      <w:r>
        <w:rPr>
          <w:rFonts w:ascii="Times New Roman" w:hAnsi="Times New Roman"/>
          <w:sz w:val="24"/>
          <w:szCs w:val="24"/>
        </w:rPr>
        <w:t xml:space="preserve">Kéri a Képviselő-testület tagjait, hogy aki egyetért a határozati javaslatban foglaltakkal, kézfeltartással szavazza meg. </w:t>
      </w:r>
    </w:p>
    <w:p w:rsidR="00E21AC8" w:rsidRDefault="00E21AC8" w:rsidP="00E21AC8">
      <w:pPr>
        <w:spacing w:after="0" w:line="240" w:lineRule="auto"/>
        <w:rPr>
          <w:rFonts w:ascii="Times New Roman" w:hAnsi="Times New Roman"/>
          <w:sz w:val="24"/>
          <w:szCs w:val="24"/>
        </w:rPr>
      </w:pPr>
    </w:p>
    <w:p w:rsidR="00E21AC8" w:rsidRDefault="00E21AC8" w:rsidP="00E21AC8">
      <w:pPr>
        <w:spacing w:after="0" w:line="240" w:lineRule="auto"/>
        <w:jc w:val="both"/>
        <w:rPr>
          <w:rFonts w:ascii="Times New Roman" w:hAnsi="Times New Roman"/>
          <w:sz w:val="24"/>
          <w:szCs w:val="24"/>
        </w:rPr>
      </w:pPr>
      <w:r>
        <w:rPr>
          <w:rFonts w:ascii="Times New Roman" w:hAnsi="Times New Roman"/>
          <w:sz w:val="24"/>
          <w:szCs w:val="24"/>
        </w:rPr>
        <w:t xml:space="preserve">Megállapítja, hogy a Képviselő-testület a javaslatot 9 igen szavazattal, ellenszavazat és tartózkodás nélkül elfogadta. </w:t>
      </w:r>
    </w:p>
    <w:p w:rsidR="00A14A93" w:rsidRDefault="00A14A93" w:rsidP="00717B9E">
      <w:pPr>
        <w:spacing w:after="0" w:line="240" w:lineRule="auto"/>
        <w:rPr>
          <w:rFonts w:ascii="Times New Roman" w:hAnsi="Times New Roman"/>
          <w:sz w:val="24"/>
          <w:szCs w:val="24"/>
        </w:rPr>
      </w:pPr>
    </w:p>
    <w:p w:rsidR="00A14A93" w:rsidRDefault="00A14A93" w:rsidP="00717B9E">
      <w:pPr>
        <w:spacing w:after="0" w:line="240" w:lineRule="auto"/>
        <w:rPr>
          <w:rFonts w:ascii="Times New Roman" w:hAnsi="Times New Roman"/>
          <w:sz w:val="24"/>
          <w:szCs w:val="24"/>
        </w:rPr>
      </w:pPr>
    </w:p>
    <w:p w:rsidR="00A14A93" w:rsidRPr="00A14A93" w:rsidRDefault="00AB0BBD" w:rsidP="00A14A93">
      <w:pPr>
        <w:spacing w:after="0" w:line="240" w:lineRule="auto"/>
        <w:ind w:left="1416" w:firstLine="708"/>
        <w:rPr>
          <w:rFonts w:ascii="Times New Roman" w:hAnsi="Times New Roman"/>
          <w:b/>
          <w:sz w:val="24"/>
          <w:szCs w:val="24"/>
        </w:rPr>
      </w:pPr>
      <w:r>
        <w:rPr>
          <w:rFonts w:ascii="Times New Roman" w:hAnsi="Times New Roman"/>
          <w:b/>
          <w:sz w:val="24"/>
          <w:szCs w:val="24"/>
        </w:rPr>
        <w:t>127/</w:t>
      </w:r>
      <w:r w:rsidR="00A14A93" w:rsidRPr="00A14A93">
        <w:rPr>
          <w:rFonts w:ascii="Times New Roman" w:hAnsi="Times New Roman"/>
          <w:b/>
          <w:sz w:val="24"/>
          <w:szCs w:val="24"/>
        </w:rPr>
        <w:t>2014</w:t>
      </w:r>
      <w:r w:rsidR="00A14A93">
        <w:rPr>
          <w:rFonts w:ascii="Times New Roman" w:hAnsi="Times New Roman"/>
          <w:b/>
          <w:sz w:val="24"/>
          <w:szCs w:val="24"/>
        </w:rPr>
        <w:t>. (XII. 18.) sz.</w:t>
      </w:r>
      <w:r w:rsidR="00A14A93" w:rsidRPr="00A14A93">
        <w:rPr>
          <w:rFonts w:ascii="Times New Roman" w:hAnsi="Times New Roman"/>
          <w:b/>
          <w:sz w:val="24"/>
          <w:szCs w:val="24"/>
        </w:rPr>
        <w:t xml:space="preserve"> határozat</w:t>
      </w:r>
    </w:p>
    <w:p w:rsidR="00A14A93" w:rsidRPr="00A14A93" w:rsidRDefault="00A14A93" w:rsidP="00A14A93">
      <w:pPr>
        <w:spacing w:after="0" w:line="240" w:lineRule="auto"/>
        <w:jc w:val="both"/>
        <w:rPr>
          <w:rFonts w:ascii="Times New Roman" w:hAnsi="Times New Roman"/>
          <w:b/>
          <w:sz w:val="24"/>
          <w:szCs w:val="24"/>
        </w:rPr>
      </w:pPr>
    </w:p>
    <w:p w:rsidR="00A14A93" w:rsidRPr="00A14A93" w:rsidRDefault="00A14A93" w:rsidP="00A14A93">
      <w:pPr>
        <w:spacing w:after="0" w:line="240" w:lineRule="auto"/>
        <w:ind w:left="2124"/>
        <w:jc w:val="both"/>
        <w:rPr>
          <w:rFonts w:ascii="Times New Roman" w:hAnsi="Times New Roman"/>
          <w:sz w:val="24"/>
          <w:szCs w:val="24"/>
        </w:rPr>
      </w:pPr>
      <w:r w:rsidRPr="00A14A93">
        <w:rPr>
          <w:rFonts w:ascii="Times New Roman" w:hAnsi="Times New Roman"/>
          <w:sz w:val="24"/>
          <w:szCs w:val="24"/>
        </w:rPr>
        <w:t>Polgár Város Önkormányzatának Képviselő-testülete megtárgyalta Polgár Város Önkormányzata 2015. évi ellenőrzési tervének, valamint a 2015 – 2018. évekre vonatkozó Stratégiai ellenőrzési tervének jóváhagyására irányuló előterjesztést és az alábbi határozatot hozta:</w:t>
      </w:r>
    </w:p>
    <w:p w:rsidR="00A14A93" w:rsidRPr="00A14A93" w:rsidRDefault="00A14A93" w:rsidP="00A14A93">
      <w:pPr>
        <w:spacing w:after="0" w:line="240" w:lineRule="auto"/>
        <w:jc w:val="both"/>
        <w:rPr>
          <w:rFonts w:ascii="Times New Roman" w:hAnsi="Times New Roman"/>
          <w:sz w:val="24"/>
          <w:szCs w:val="24"/>
        </w:rPr>
      </w:pPr>
    </w:p>
    <w:p w:rsidR="00A14A93" w:rsidRPr="00A14A93" w:rsidRDefault="00A14A93" w:rsidP="00A14A93">
      <w:pPr>
        <w:numPr>
          <w:ilvl w:val="0"/>
          <w:numId w:val="7"/>
        </w:numPr>
        <w:tabs>
          <w:tab w:val="clear" w:pos="360"/>
          <w:tab w:val="num" w:pos="2484"/>
        </w:tabs>
        <w:spacing w:after="0" w:line="240" w:lineRule="auto"/>
        <w:ind w:left="2484"/>
        <w:jc w:val="both"/>
        <w:rPr>
          <w:rFonts w:ascii="Times New Roman" w:hAnsi="Times New Roman"/>
          <w:sz w:val="24"/>
          <w:szCs w:val="24"/>
        </w:rPr>
      </w:pPr>
      <w:r w:rsidRPr="00A14A93">
        <w:rPr>
          <w:rFonts w:ascii="Times New Roman" w:hAnsi="Times New Roman"/>
          <w:sz w:val="24"/>
          <w:szCs w:val="24"/>
        </w:rPr>
        <w:lastRenderedPageBreak/>
        <w:t xml:space="preserve">A képviselő-testület Polgár Város Önkormányzatának költségvetési szerveire vonatkozó 2015. évi belső ellenőrzési tervet az </w:t>
      </w:r>
      <w:r>
        <w:rPr>
          <w:rFonts w:ascii="Times New Roman" w:hAnsi="Times New Roman"/>
          <w:sz w:val="24"/>
          <w:szCs w:val="24"/>
        </w:rPr>
        <w:t xml:space="preserve">előterjesztés </w:t>
      </w:r>
      <w:r w:rsidRPr="00A14A93">
        <w:rPr>
          <w:rFonts w:ascii="Times New Roman" w:hAnsi="Times New Roman"/>
          <w:sz w:val="24"/>
          <w:szCs w:val="24"/>
        </w:rPr>
        <w:t>1. sz. melléklet</w:t>
      </w:r>
      <w:r>
        <w:rPr>
          <w:rFonts w:ascii="Times New Roman" w:hAnsi="Times New Roman"/>
          <w:sz w:val="24"/>
          <w:szCs w:val="24"/>
        </w:rPr>
        <w:t>e</w:t>
      </w:r>
      <w:r w:rsidRPr="00A14A93">
        <w:rPr>
          <w:rFonts w:ascii="Times New Roman" w:hAnsi="Times New Roman"/>
          <w:sz w:val="24"/>
          <w:szCs w:val="24"/>
        </w:rPr>
        <w:t xml:space="preserve"> szerint hagyja jóvá. </w:t>
      </w:r>
    </w:p>
    <w:p w:rsidR="00A14A93" w:rsidRPr="00A14A93" w:rsidRDefault="00A14A93" w:rsidP="00A14A93">
      <w:pPr>
        <w:spacing w:after="0" w:line="240" w:lineRule="auto"/>
        <w:ind w:left="360"/>
        <w:jc w:val="both"/>
        <w:rPr>
          <w:rFonts w:ascii="Times New Roman" w:hAnsi="Times New Roman"/>
          <w:sz w:val="24"/>
          <w:szCs w:val="24"/>
        </w:rPr>
      </w:pPr>
    </w:p>
    <w:p w:rsidR="00A14A93" w:rsidRPr="00A14A93" w:rsidRDefault="00A14A93" w:rsidP="00A14A93">
      <w:pPr>
        <w:numPr>
          <w:ilvl w:val="0"/>
          <w:numId w:val="7"/>
        </w:numPr>
        <w:tabs>
          <w:tab w:val="clear" w:pos="360"/>
          <w:tab w:val="num" w:pos="2484"/>
        </w:tabs>
        <w:spacing w:after="0" w:line="240" w:lineRule="auto"/>
        <w:ind w:left="2484"/>
        <w:jc w:val="both"/>
        <w:rPr>
          <w:rFonts w:ascii="Times New Roman" w:hAnsi="Times New Roman"/>
          <w:sz w:val="24"/>
          <w:szCs w:val="24"/>
        </w:rPr>
      </w:pPr>
      <w:r>
        <w:rPr>
          <w:rFonts w:ascii="Times New Roman" w:hAnsi="Times New Roman"/>
          <w:sz w:val="24"/>
          <w:szCs w:val="24"/>
        </w:rPr>
        <w:t>A</w:t>
      </w:r>
      <w:r w:rsidRPr="00A14A93">
        <w:rPr>
          <w:rFonts w:ascii="Times New Roman" w:hAnsi="Times New Roman"/>
          <w:sz w:val="24"/>
          <w:szCs w:val="24"/>
        </w:rPr>
        <w:t xml:space="preserve"> képviselő-testület Polgár Város Önkormányzatának a 2015-2018. évekre vonatkozó Stratégiai ellenőrzési tervét a</w:t>
      </w:r>
      <w:r>
        <w:rPr>
          <w:rFonts w:ascii="Times New Roman" w:hAnsi="Times New Roman"/>
          <w:sz w:val="24"/>
          <w:szCs w:val="24"/>
        </w:rPr>
        <w:t>z előterjesztés</w:t>
      </w:r>
      <w:r w:rsidRPr="00A14A93">
        <w:rPr>
          <w:rFonts w:ascii="Times New Roman" w:hAnsi="Times New Roman"/>
          <w:sz w:val="24"/>
          <w:szCs w:val="24"/>
        </w:rPr>
        <w:t xml:space="preserve"> 2. sz. melléklet</w:t>
      </w:r>
      <w:r>
        <w:rPr>
          <w:rFonts w:ascii="Times New Roman" w:hAnsi="Times New Roman"/>
          <w:sz w:val="24"/>
          <w:szCs w:val="24"/>
        </w:rPr>
        <w:t>e</w:t>
      </w:r>
      <w:r w:rsidRPr="00A14A93">
        <w:rPr>
          <w:rFonts w:ascii="Times New Roman" w:hAnsi="Times New Roman"/>
          <w:sz w:val="24"/>
          <w:szCs w:val="24"/>
        </w:rPr>
        <w:t xml:space="preserve"> szerint hagyja jóvá.</w:t>
      </w:r>
    </w:p>
    <w:p w:rsidR="00A14A93" w:rsidRPr="00A14A93" w:rsidRDefault="00A14A93" w:rsidP="00A14A93">
      <w:pPr>
        <w:spacing w:after="0" w:line="240" w:lineRule="auto"/>
        <w:jc w:val="both"/>
        <w:rPr>
          <w:rFonts w:ascii="Times New Roman" w:hAnsi="Times New Roman"/>
          <w:color w:val="FF0000"/>
          <w:sz w:val="24"/>
          <w:szCs w:val="24"/>
        </w:rPr>
      </w:pPr>
    </w:p>
    <w:p w:rsidR="00A14A93" w:rsidRPr="00A14A93" w:rsidRDefault="00A14A93" w:rsidP="00A14A93">
      <w:pPr>
        <w:spacing w:after="0" w:line="240" w:lineRule="auto"/>
        <w:ind w:left="2118" w:firstLine="6"/>
        <w:jc w:val="both"/>
        <w:rPr>
          <w:rFonts w:ascii="Times New Roman" w:hAnsi="Times New Roman"/>
          <w:sz w:val="24"/>
          <w:szCs w:val="24"/>
        </w:rPr>
      </w:pPr>
      <w:r w:rsidRPr="00A14A93">
        <w:rPr>
          <w:rFonts w:ascii="Times New Roman" w:hAnsi="Times New Roman"/>
          <w:sz w:val="24"/>
          <w:szCs w:val="24"/>
        </w:rPr>
        <w:t>Határidő:</w:t>
      </w:r>
      <w:r w:rsidRPr="00A14A93">
        <w:rPr>
          <w:rFonts w:ascii="Times New Roman" w:hAnsi="Times New Roman"/>
          <w:sz w:val="24"/>
          <w:szCs w:val="24"/>
        </w:rPr>
        <w:tab/>
        <w:t xml:space="preserve">2015. december 31. </w:t>
      </w:r>
    </w:p>
    <w:p w:rsidR="00A14A93" w:rsidRPr="00A14A93" w:rsidRDefault="00A14A93" w:rsidP="00A14A93">
      <w:pPr>
        <w:spacing w:after="0" w:line="240" w:lineRule="auto"/>
        <w:ind w:left="1416" w:firstLine="708"/>
        <w:jc w:val="both"/>
        <w:rPr>
          <w:rFonts w:ascii="Times New Roman" w:hAnsi="Times New Roman"/>
          <w:sz w:val="24"/>
          <w:szCs w:val="24"/>
        </w:rPr>
      </w:pPr>
      <w:r w:rsidRPr="00A14A93">
        <w:rPr>
          <w:rFonts w:ascii="Times New Roman" w:hAnsi="Times New Roman"/>
          <w:sz w:val="24"/>
          <w:szCs w:val="24"/>
        </w:rPr>
        <w:t xml:space="preserve">Felelős: </w:t>
      </w:r>
      <w:r w:rsidRPr="00A14A93">
        <w:rPr>
          <w:rFonts w:ascii="Times New Roman" w:hAnsi="Times New Roman"/>
          <w:sz w:val="24"/>
          <w:szCs w:val="24"/>
        </w:rPr>
        <w:tab/>
        <w:t xml:space="preserve">Dr. Váliné Antal Mária </w:t>
      </w:r>
    </w:p>
    <w:p w:rsidR="00E050FF" w:rsidRDefault="00A14A93" w:rsidP="00E050FF">
      <w:pPr>
        <w:rPr>
          <w:rFonts w:ascii="Times New Roman" w:hAnsi="Times New Roman"/>
          <w:color w:val="000000"/>
          <w:sz w:val="24"/>
          <w:szCs w:val="24"/>
        </w:rPr>
      </w:pPr>
      <w:r w:rsidRPr="00A14A93">
        <w:rPr>
          <w:rFonts w:ascii="Times New Roman" w:hAnsi="Times New Roman"/>
          <w:color w:val="000000"/>
          <w:sz w:val="24"/>
          <w:szCs w:val="24"/>
        </w:rPr>
        <w:tab/>
      </w:r>
      <w:r w:rsidRPr="00A14A93">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roofErr w:type="gramStart"/>
      <w:r w:rsidR="00E050FF">
        <w:rPr>
          <w:rFonts w:ascii="Times New Roman" w:hAnsi="Times New Roman"/>
          <w:color w:val="000000"/>
          <w:sz w:val="24"/>
          <w:szCs w:val="24"/>
        </w:rPr>
        <w:t>címzetes</w:t>
      </w:r>
      <w:proofErr w:type="gramEnd"/>
      <w:r w:rsidR="00E050FF">
        <w:rPr>
          <w:rFonts w:ascii="Times New Roman" w:hAnsi="Times New Roman"/>
          <w:color w:val="000000"/>
          <w:sz w:val="24"/>
          <w:szCs w:val="24"/>
        </w:rPr>
        <w:t xml:space="preserve"> főjegyző</w:t>
      </w:r>
    </w:p>
    <w:p w:rsidR="00141902" w:rsidRDefault="00141902" w:rsidP="00E050FF">
      <w:pPr>
        <w:jc w:val="center"/>
        <w:rPr>
          <w:rFonts w:ascii="Times New Roman" w:hAnsi="Times New Roman"/>
          <w:b/>
          <w:sz w:val="24"/>
          <w:szCs w:val="24"/>
        </w:rPr>
      </w:pPr>
    </w:p>
    <w:p w:rsidR="00A14A93" w:rsidRPr="00E050FF" w:rsidRDefault="00A14A93" w:rsidP="00141902">
      <w:pPr>
        <w:spacing w:after="0" w:line="240" w:lineRule="auto"/>
        <w:jc w:val="center"/>
        <w:rPr>
          <w:rFonts w:ascii="Times New Roman" w:hAnsi="Times New Roman"/>
          <w:color w:val="000000"/>
          <w:sz w:val="24"/>
          <w:szCs w:val="24"/>
        </w:rPr>
      </w:pPr>
      <w:r w:rsidRPr="00965853">
        <w:rPr>
          <w:rFonts w:ascii="Times New Roman" w:hAnsi="Times New Roman"/>
          <w:b/>
          <w:sz w:val="24"/>
          <w:szCs w:val="24"/>
        </w:rPr>
        <w:t>7./ napirend</w:t>
      </w:r>
    </w:p>
    <w:p w:rsidR="00A14A93" w:rsidRPr="00965853" w:rsidRDefault="00A14A93" w:rsidP="00141902">
      <w:pPr>
        <w:spacing w:after="0" w:line="240" w:lineRule="auto"/>
        <w:jc w:val="center"/>
        <w:rPr>
          <w:rFonts w:ascii="Times New Roman" w:hAnsi="Times New Roman"/>
          <w:b/>
          <w:sz w:val="24"/>
          <w:szCs w:val="24"/>
        </w:rPr>
      </w:pPr>
      <w:r w:rsidRPr="00965853">
        <w:rPr>
          <w:rFonts w:ascii="Times New Roman" w:hAnsi="Times New Roman"/>
          <w:b/>
          <w:sz w:val="24"/>
          <w:szCs w:val="24"/>
        </w:rPr>
        <w:t>Javaslat a közszféra önkormányzati forrásból finanszírozható egyszeri jövedelem-kompenzációjára</w:t>
      </w:r>
    </w:p>
    <w:p w:rsidR="00A14A93" w:rsidRDefault="00A14A93" w:rsidP="00A14A93">
      <w:pPr>
        <w:spacing w:after="0" w:line="240" w:lineRule="auto"/>
        <w:rPr>
          <w:rFonts w:ascii="Times New Roman" w:hAnsi="Times New Roman"/>
          <w:sz w:val="24"/>
          <w:szCs w:val="24"/>
        </w:rPr>
      </w:pPr>
    </w:p>
    <w:p w:rsidR="00965853" w:rsidRPr="00D1398C" w:rsidRDefault="00E050FF" w:rsidP="00A14A93">
      <w:pPr>
        <w:spacing w:after="0" w:line="240" w:lineRule="auto"/>
        <w:rPr>
          <w:rFonts w:ascii="Times New Roman" w:hAnsi="Times New Roman"/>
          <w:b/>
          <w:sz w:val="24"/>
          <w:szCs w:val="24"/>
        </w:rPr>
      </w:pPr>
      <w:r w:rsidRPr="00D1398C">
        <w:rPr>
          <w:rFonts w:ascii="Times New Roman" w:hAnsi="Times New Roman"/>
          <w:b/>
          <w:sz w:val="24"/>
          <w:szCs w:val="24"/>
        </w:rPr>
        <w:t>Tóth József</w:t>
      </w:r>
      <w:r w:rsidR="00141902" w:rsidRPr="00D1398C">
        <w:rPr>
          <w:rFonts w:ascii="Times New Roman" w:hAnsi="Times New Roman"/>
          <w:b/>
          <w:sz w:val="24"/>
          <w:szCs w:val="24"/>
        </w:rPr>
        <w:t xml:space="preserve"> kiegészítése</w:t>
      </w:r>
    </w:p>
    <w:p w:rsidR="00E050FF" w:rsidRDefault="00E050FF" w:rsidP="00A14A93">
      <w:pPr>
        <w:spacing w:after="0" w:line="240" w:lineRule="auto"/>
        <w:rPr>
          <w:rFonts w:ascii="Times New Roman" w:hAnsi="Times New Roman"/>
          <w:sz w:val="24"/>
          <w:szCs w:val="24"/>
        </w:rPr>
      </w:pPr>
    </w:p>
    <w:p w:rsidR="00E050FF" w:rsidRDefault="00D1398C" w:rsidP="00D1398C">
      <w:pPr>
        <w:spacing w:after="0" w:line="240" w:lineRule="auto"/>
        <w:jc w:val="both"/>
        <w:rPr>
          <w:rFonts w:ascii="Times New Roman" w:hAnsi="Times New Roman"/>
          <w:sz w:val="24"/>
          <w:szCs w:val="24"/>
        </w:rPr>
      </w:pPr>
      <w:r>
        <w:rPr>
          <w:rFonts w:ascii="Times New Roman" w:hAnsi="Times New Roman"/>
          <w:sz w:val="24"/>
          <w:szCs w:val="24"/>
        </w:rPr>
        <w:t>É</w:t>
      </w:r>
      <w:r w:rsidR="00E050FF">
        <w:rPr>
          <w:rFonts w:ascii="Times New Roman" w:hAnsi="Times New Roman"/>
          <w:sz w:val="24"/>
          <w:szCs w:val="24"/>
        </w:rPr>
        <w:t>vek óta nem volt arra lehetőség, hogy egy költségvetés</w:t>
      </w:r>
      <w:r>
        <w:rPr>
          <w:rFonts w:ascii="Times New Roman" w:hAnsi="Times New Roman"/>
          <w:sz w:val="24"/>
          <w:szCs w:val="24"/>
        </w:rPr>
        <w:t xml:space="preserve"> év vége felé olyan állapotot, olyan viszonyokat, kilátásokat és esélyeket tartalmazzon, mint a jelenlegi, ami lehetővé teszi egy ilyen előterjesztés előkészítését. Ugyanakkor arra sem volt hosszú évek óta példa, hogy a kormányzat a közszféra valamennyi területére érintve bérjellegű juttatásokat egységes elvként érvényesítsen, így 2006 óta nem változott sem a közalkalmazotti, sem a köztisztviselői bértábla. Ugyanakkor a kormányzati döntésnek köszönhetően a közszféra egyes ágazatai az elmúlt években bérkiegészítést, béremelést kaptak (pedagógusok, óvodapedagógusok, védőnők, stb.). Vannak azonban a közszférának olyan rétegei, amelyek ebben a kedvezményezett állapotba nem kerültek bele, így ezen megközelítésből szükségesnek lehet mondani, hogy egyszeri jövedelem-kompenzációban részesüljenek. </w:t>
      </w:r>
    </w:p>
    <w:p w:rsidR="00D1398C" w:rsidRDefault="00D1398C" w:rsidP="00D1398C">
      <w:pPr>
        <w:spacing w:after="0" w:line="240" w:lineRule="auto"/>
        <w:rPr>
          <w:rFonts w:ascii="Times New Roman" w:hAnsi="Times New Roman"/>
          <w:b/>
          <w:sz w:val="24"/>
          <w:szCs w:val="24"/>
        </w:rPr>
      </w:pPr>
    </w:p>
    <w:p w:rsidR="00D1398C" w:rsidRPr="00E21AC8" w:rsidRDefault="00D1398C" w:rsidP="00D1398C">
      <w:pPr>
        <w:spacing w:after="0" w:line="240" w:lineRule="auto"/>
        <w:rPr>
          <w:rFonts w:ascii="Times New Roman" w:hAnsi="Times New Roman"/>
          <w:b/>
          <w:sz w:val="24"/>
          <w:szCs w:val="24"/>
        </w:rPr>
      </w:pPr>
      <w:r w:rsidRPr="00E21AC8">
        <w:rPr>
          <w:rFonts w:ascii="Times New Roman" w:hAnsi="Times New Roman"/>
          <w:b/>
          <w:sz w:val="24"/>
          <w:szCs w:val="24"/>
        </w:rPr>
        <w:t>Vincze Attila</w:t>
      </w:r>
    </w:p>
    <w:p w:rsidR="00D1398C" w:rsidRDefault="00D1398C" w:rsidP="00D1398C">
      <w:pPr>
        <w:spacing w:after="0" w:line="240" w:lineRule="auto"/>
        <w:rPr>
          <w:rFonts w:ascii="Times New Roman" w:hAnsi="Times New Roman"/>
          <w:sz w:val="24"/>
          <w:szCs w:val="24"/>
        </w:rPr>
      </w:pPr>
    </w:p>
    <w:p w:rsidR="00D1398C" w:rsidRDefault="00D1398C" w:rsidP="00D1398C">
      <w:pPr>
        <w:spacing w:after="0" w:line="240" w:lineRule="auto"/>
        <w:rPr>
          <w:rFonts w:ascii="Times New Roman" w:hAnsi="Times New Roman"/>
          <w:sz w:val="24"/>
          <w:szCs w:val="24"/>
        </w:rPr>
      </w:pPr>
      <w:r>
        <w:rPr>
          <w:rFonts w:ascii="Times New Roman" w:hAnsi="Times New Roman"/>
          <w:sz w:val="24"/>
          <w:szCs w:val="24"/>
        </w:rPr>
        <w:t xml:space="preserve">A Pénzügyi és gazdasági bizottság a határozati javaslatot elfogadásra javasolja. </w:t>
      </w:r>
    </w:p>
    <w:p w:rsidR="00E050FF" w:rsidRDefault="00E050FF" w:rsidP="00A14A93">
      <w:pPr>
        <w:spacing w:after="0" w:line="240" w:lineRule="auto"/>
        <w:rPr>
          <w:rFonts w:ascii="Times New Roman" w:hAnsi="Times New Roman"/>
          <w:sz w:val="24"/>
          <w:szCs w:val="24"/>
        </w:rPr>
      </w:pPr>
    </w:p>
    <w:p w:rsidR="00E050FF" w:rsidRPr="00D1398C" w:rsidRDefault="00E050FF" w:rsidP="00A14A93">
      <w:pPr>
        <w:spacing w:after="0" w:line="240" w:lineRule="auto"/>
        <w:rPr>
          <w:rFonts w:ascii="Times New Roman" w:hAnsi="Times New Roman"/>
          <w:b/>
          <w:sz w:val="24"/>
          <w:szCs w:val="24"/>
        </w:rPr>
      </w:pPr>
      <w:r w:rsidRPr="00D1398C">
        <w:rPr>
          <w:rFonts w:ascii="Times New Roman" w:hAnsi="Times New Roman"/>
          <w:b/>
          <w:sz w:val="24"/>
          <w:szCs w:val="24"/>
        </w:rPr>
        <w:t>Kérdések, válaszok</w:t>
      </w:r>
    </w:p>
    <w:p w:rsidR="00E050FF" w:rsidRPr="00D1398C" w:rsidRDefault="00E050FF" w:rsidP="00A14A93">
      <w:pPr>
        <w:spacing w:after="0" w:line="240" w:lineRule="auto"/>
        <w:rPr>
          <w:rFonts w:ascii="Times New Roman" w:hAnsi="Times New Roman"/>
          <w:b/>
          <w:sz w:val="24"/>
          <w:szCs w:val="24"/>
        </w:rPr>
      </w:pPr>
    </w:p>
    <w:p w:rsidR="00E050FF" w:rsidRPr="00D1398C" w:rsidRDefault="00E050FF" w:rsidP="00A14A93">
      <w:pPr>
        <w:spacing w:after="0" w:line="240" w:lineRule="auto"/>
        <w:rPr>
          <w:rFonts w:ascii="Times New Roman" w:hAnsi="Times New Roman"/>
          <w:b/>
          <w:sz w:val="24"/>
          <w:szCs w:val="24"/>
        </w:rPr>
      </w:pPr>
      <w:proofErr w:type="gramStart"/>
      <w:r w:rsidRPr="00D1398C">
        <w:rPr>
          <w:rFonts w:ascii="Times New Roman" w:hAnsi="Times New Roman"/>
          <w:b/>
          <w:sz w:val="24"/>
          <w:szCs w:val="24"/>
        </w:rPr>
        <w:t>dr.</w:t>
      </w:r>
      <w:proofErr w:type="gramEnd"/>
      <w:r w:rsidRPr="00D1398C">
        <w:rPr>
          <w:rFonts w:ascii="Times New Roman" w:hAnsi="Times New Roman"/>
          <w:b/>
          <w:sz w:val="24"/>
          <w:szCs w:val="24"/>
        </w:rPr>
        <w:t xml:space="preserve"> Hatvani Zsolt</w:t>
      </w:r>
    </w:p>
    <w:p w:rsidR="00E050FF" w:rsidRDefault="00E050FF" w:rsidP="00A14A93">
      <w:pPr>
        <w:spacing w:after="0" w:line="240" w:lineRule="auto"/>
        <w:rPr>
          <w:rFonts w:ascii="Times New Roman" w:hAnsi="Times New Roman"/>
          <w:sz w:val="24"/>
          <w:szCs w:val="24"/>
        </w:rPr>
      </w:pPr>
    </w:p>
    <w:p w:rsidR="00E050FF" w:rsidRDefault="0012724D" w:rsidP="0012724D">
      <w:pPr>
        <w:spacing w:after="0" w:line="240" w:lineRule="auto"/>
        <w:jc w:val="both"/>
        <w:rPr>
          <w:rFonts w:ascii="Times New Roman" w:hAnsi="Times New Roman"/>
          <w:sz w:val="24"/>
          <w:szCs w:val="24"/>
        </w:rPr>
      </w:pPr>
      <w:r>
        <w:rPr>
          <w:rFonts w:ascii="Times New Roman" w:hAnsi="Times New Roman"/>
          <w:sz w:val="24"/>
          <w:szCs w:val="24"/>
        </w:rPr>
        <w:t>M</w:t>
      </w:r>
      <w:r w:rsidR="00E050FF">
        <w:rPr>
          <w:rFonts w:ascii="Times New Roman" w:hAnsi="Times New Roman"/>
          <w:sz w:val="24"/>
          <w:szCs w:val="24"/>
        </w:rPr>
        <w:t xml:space="preserve">iért nem tárgyalta </w:t>
      </w:r>
      <w:r>
        <w:rPr>
          <w:rFonts w:ascii="Times New Roman" w:hAnsi="Times New Roman"/>
          <w:sz w:val="24"/>
          <w:szCs w:val="24"/>
        </w:rPr>
        <w:t xml:space="preserve">meg </w:t>
      </w:r>
      <w:r w:rsidR="00E050FF">
        <w:rPr>
          <w:rFonts w:ascii="Times New Roman" w:hAnsi="Times New Roman"/>
          <w:sz w:val="24"/>
          <w:szCs w:val="24"/>
        </w:rPr>
        <w:t xml:space="preserve">az ügyrendi </w:t>
      </w:r>
      <w:r>
        <w:rPr>
          <w:rFonts w:ascii="Times New Roman" w:hAnsi="Times New Roman"/>
          <w:sz w:val="24"/>
          <w:szCs w:val="24"/>
        </w:rPr>
        <w:t xml:space="preserve">bizottság az előterjesztést? Zárt ülés keretében </w:t>
      </w:r>
      <w:r w:rsidR="00E050FF">
        <w:rPr>
          <w:rFonts w:ascii="Times New Roman" w:hAnsi="Times New Roman"/>
          <w:sz w:val="24"/>
          <w:szCs w:val="24"/>
        </w:rPr>
        <w:t>megtudhatták volna a</w:t>
      </w:r>
      <w:r>
        <w:rPr>
          <w:rFonts w:ascii="Times New Roman" w:hAnsi="Times New Roman"/>
          <w:sz w:val="24"/>
          <w:szCs w:val="24"/>
        </w:rPr>
        <w:t xml:space="preserve"> kompenzáltak névsorát.</w:t>
      </w:r>
    </w:p>
    <w:p w:rsidR="00E050FF" w:rsidRDefault="00E050FF" w:rsidP="00A14A93">
      <w:pPr>
        <w:spacing w:after="0" w:line="240" w:lineRule="auto"/>
        <w:rPr>
          <w:rFonts w:ascii="Times New Roman" w:hAnsi="Times New Roman"/>
          <w:sz w:val="24"/>
          <w:szCs w:val="24"/>
        </w:rPr>
      </w:pPr>
    </w:p>
    <w:p w:rsidR="00E050FF" w:rsidRPr="0012724D" w:rsidRDefault="00E050FF" w:rsidP="00A14A93">
      <w:pPr>
        <w:spacing w:after="0" w:line="240" w:lineRule="auto"/>
        <w:rPr>
          <w:rFonts w:ascii="Times New Roman" w:hAnsi="Times New Roman"/>
          <w:b/>
          <w:sz w:val="24"/>
          <w:szCs w:val="24"/>
        </w:rPr>
      </w:pPr>
      <w:r w:rsidRPr="0012724D">
        <w:rPr>
          <w:rFonts w:ascii="Times New Roman" w:hAnsi="Times New Roman"/>
          <w:b/>
          <w:sz w:val="24"/>
          <w:szCs w:val="24"/>
        </w:rPr>
        <w:t>Tóth József</w:t>
      </w:r>
    </w:p>
    <w:p w:rsidR="00E050FF" w:rsidRDefault="00E050FF" w:rsidP="00A14A93">
      <w:pPr>
        <w:spacing w:after="0" w:line="240" w:lineRule="auto"/>
        <w:rPr>
          <w:rFonts w:ascii="Times New Roman" w:hAnsi="Times New Roman"/>
          <w:sz w:val="24"/>
          <w:szCs w:val="24"/>
        </w:rPr>
      </w:pPr>
    </w:p>
    <w:p w:rsidR="00E050FF" w:rsidRDefault="0059674E" w:rsidP="0059674E">
      <w:pPr>
        <w:spacing w:after="0" w:line="240" w:lineRule="auto"/>
        <w:jc w:val="both"/>
        <w:rPr>
          <w:rFonts w:ascii="Times New Roman" w:hAnsi="Times New Roman"/>
          <w:sz w:val="24"/>
          <w:szCs w:val="24"/>
        </w:rPr>
      </w:pPr>
      <w:r>
        <w:rPr>
          <w:rFonts w:ascii="Times New Roman" w:hAnsi="Times New Roman"/>
          <w:sz w:val="24"/>
          <w:szCs w:val="24"/>
        </w:rPr>
        <w:t xml:space="preserve">Nyilván képviselő társa a Humánfeladatok és ügyrendi bizottságra gondolt. </w:t>
      </w:r>
      <w:r w:rsidR="005B7CBC">
        <w:rPr>
          <w:rFonts w:ascii="Times New Roman" w:hAnsi="Times New Roman"/>
          <w:sz w:val="24"/>
          <w:szCs w:val="24"/>
        </w:rPr>
        <w:t xml:space="preserve">Az előterjesztés melléklete tartalmazza az </w:t>
      </w:r>
      <w:proofErr w:type="spellStart"/>
      <w:r w:rsidR="005B7CBC">
        <w:rPr>
          <w:rFonts w:ascii="Times New Roman" w:hAnsi="Times New Roman"/>
          <w:sz w:val="24"/>
          <w:szCs w:val="24"/>
        </w:rPr>
        <w:t>érintetti</w:t>
      </w:r>
      <w:proofErr w:type="spellEnd"/>
      <w:r w:rsidR="005B7CBC">
        <w:rPr>
          <w:rFonts w:ascii="Times New Roman" w:hAnsi="Times New Roman"/>
          <w:sz w:val="24"/>
          <w:szCs w:val="24"/>
        </w:rPr>
        <w:t xml:space="preserve"> kört, de úgy gondolja, hogy a névsor szerinti közzététel már érintené a személyiségi jogokat. </w:t>
      </w:r>
    </w:p>
    <w:p w:rsidR="00D97CB9" w:rsidRDefault="00D97CB9" w:rsidP="00A14A93">
      <w:pPr>
        <w:spacing w:after="0" w:line="240" w:lineRule="auto"/>
        <w:rPr>
          <w:rFonts w:ascii="Times New Roman" w:hAnsi="Times New Roman"/>
          <w:b/>
          <w:sz w:val="24"/>
          <w:szCs w:val="24"/>
        </w:rPr>
      </w:pPr>
    </w:p>
    <w:p w:rsidR="00337F71" w:rsidRDefault="00337F71" w:rsidP="00A14A93">
      <w:pPr>
        <w:spacing w:after="0" w:line="240" w:lineRule="auto"/>
        <w:rPr>
          <w:rFonts w:ascii="Times New Roman" w:hAnsi="Times New Roman"/>
          <w:b/>
          <w:sz w:val="24"/>
          <w:szCs w:val="24"/>
        </w:rPr>
      </w:pPr>
    </w:p>
    <w:p w:rsidR="00337F71" w:rsidRDefault="00337F71" w:rsidP="00A14A93">
      <w:pPr>
        <w:spacing w:after="0" w:line="240" w:lineRule="auto"/>
        <w:rPr>
          <w:rFonts w:ascii="Times New Roman" w:hAnsi="Times New Roman"/>
          <w:b/>
          <w:sz w:val="24"/>
          <w:szCs w:val="24"/>
        </w:rPr>
      </w:pPr>
    </w:p>
    <w:p w:rsidR="00337F71" w:rsidRDefault="00337F71" w:rsidP="00A14A93">
      <w:pPr>
        <w:spacing w:after="0" w:line="240" w:lineRule="auto"/>
        <w:rPr>
          <w:rFonts w:ascii="Times New Roman" w:hAnsi="Times New Roman"/>
          <w:b/>
          <w:sz w:val="24"/>
          <w:szCs w:val="24"/>
        </w:rPr>
      </w:pPr>
    </w:p>
    <w:p w:rsidR="00E050FF" w:rsidRPr="005B7CBC" w:rsidRDefault="00E050FF" w:rsidP="00A14A93">
      <w:pPr>
        <w:spacing w:after="0" w:line="240" w:lineRule="auto"/>
        <w:rPr>
          <w:rFonts w:ascii="Times New Roman" w:hAnsi="Times New Roman"/>
          <w:b/>
          <w:sz w:val="24"/>
          <w:szCs w:val="24"/>
        </w:rPr>
      </w:pPr>
      <w:r w:rsidRPr="005B7CBC">
        <w:rPr>
          <w:rFonts w:ascii="Times New Roman" w:hAnsi="Times New Roman"/>
          <w:b/>
          <w:sz w:val="24"/>
          <w:szCs w:val="24"/>
        </w:rPr>
        <w:lastRenderedPageBreak/>
        <w:t>Struba József</w:t>
      </w:r>
    </w:p>
    <w:p w:rsidR="00E050FF" w:rsidRDefault="00E050FF" w:rsidP="00A14A93">
      <w:pPr>
        <w:spacing w:after="0" w:line="240" w:lineRule="auto"/>
        <w:rPr>
          <w:rFonts w:ascii="Times New Roman" w:hAnsi="Times New Roman"/>
          <w:sz w:val="24"/>
          <w:szCs w:val="24"/>
        </w:rPr>
      </w:pPr>
    </w:p>
    <w:p w:rsidR="00E050FF" w:rsidRDefault="005B7CBC" w:rsidP="00902F69">
      <w:pPr>
        <w:spacing w:after="0" w:line="240" w:lineRule="auto"/>
        <w:jc w:val="both"/>
        <w:rPr>
          <w:rFonts w:ascii="Times New Roman" w:hAnsi="Times New Roman"/>
          <w:sz w:val="24"/>
          <w:szCs w:val="24"/>
        </w:rPr>
      </w:pPr>
      <w:r>
        <w:rPr>
          <w:rFonts w:ascii="Times New Roman" w:hAnsi="Times New Roman"/>
          <w:sz w:val="24"/>
          <w:szCs w:val="24"/>
        </w:rPr>
        <w:t>Mint a Humánfeladatok és ü</w:t>
      </w:r>
      <w:r w:rsidR="00E050FF">
        <w:rPr>
          <w:rFonts w:ascii="Times New Roman" w:hAnsi="Times New Roman"/>
          <w:sz w:val="24"/>
          <w:szCs w:val="24"/>
        </w:rPr>
        <w:t xml:space="preserve">gyrendi </w:t>
      </w:r>
      <w:r>
        <w:rPr>
          <w:rFonts w:ascii="Times New Roman" w:hAnsi="Times New Roman"/>
          <w:sz w:val="24"/>
          <w:szCs w:val="24"/>
        </w:rPr>
        <w:t>bizottság elnöke nem javasolta az előterjesztés bizottsági napirendi tűzését, hiszen elsősorban</w:t>
      </w:r>
      <w:r w:rsidR="00E050FF">
        <w:rPr>
          <w:rFonts w:ascii="Times New Roman" w:hAnsi="Times New Roman"/>
          <w:sz w:val="24"/>
          <w:szCs w:val="24"/>
        </w:rPr>
        <w:t xml:space="preserve"> pénzügyi és gazdasági </w:t>
      </w:r>
      <w:r>
        <w:rPr>
          <w:rFonts w:ascii="Times New Roman" w:hAnsi="Times New Roman"/>
          <w:sz w:val="24"/>
          <w:szCs w:val="24"/>
        </w:rPr>
        <w:t xml:space="preserve">témájú az előterjesztés. </w:t>
      </w:r>
    </w:p>
    <w:p w:rsidR="005B7CBC" w:rsidRDefault="005B7CBC" w:rsidP="00A14A93">
      <w:pPr>
        <w:spacing w:after="0" w:line="240" w:lineRule="auto"/>
        <w:rPr>
          <w:rFonts w:ascii="Times New Roman" w:hAnsi="Times New Roman"/>
          <w:sz w:val="24"/>
          <w:szCs w:val="24"/>
        </w:rPr>
      </w:pPr>
    </w:p>
    <w:p w:rsidR="00E050FF" w:rsidRPr="005B7CBC" w:rsidRDefault="00E050FF" w:rsidP="00A14A93">
      <w:pPr>
        <w:spacing w:after="0" w:line="240" w:lineRule="auto"/>
        <w:rPr>
          <w:rFonts w:ascii="Times New Roman" w:hAnsi="Times New Roman"/>
          <w:b/>
          <w:sz w:val="24"/>
          <w:szCs w:val="24"/>
        </w:rPr>
      </w:pPr>
      <w:proofErr w:type="gramStart"/>
      <w:r w:rsidRPr="005B7CBC">
        <w:rPr>
          <w:rFonts w:ascii="Times New Roman" w:hAnsi="Times New Roman"/>
          <w:b/>
          <w:sz w:val="24"/>
          <w:szCs w:val="24"/>
        </w:rPr>
        <w:t>dr.</w:t>
      </w:r>
      <w:proofErr w:type="gramEnd"/>
      <w:r w:rsidRPr="005B7CBC">
        <w:rPr>
          <w:rFonts w:ascii="Times New Roman" w:hAnsi="Times New Roman"/>
          <w:b/>
          <w:sz w:val="24"/>
          <w:szCs w:val="24"/>
        </w:rPr>
        <w:t xml:space="preserve"> Váliné Antal Mária</w:t>
      </w:r>
    </w:p>
    <w:p w:rsidR="00E050FF" w:rsidRPr="005B7CBC" w:rsidRDefault="00E050FF" w:rsidP="00A14A93">
      <w:pPr>
        <w:spacing w:after="0" w:line="240" w:lineRule="auto"/>
        <w:rPr>
          <w:rFonts w:ascii="Times New Roman" w:hAnsi="Times New Roman"/>
          <w:b/>
          <w:sz w:val="24"/>
          <w:szCs w:val="24"/>
        </w:rPr>
      </w:pPr>
    </w:p>
    <w:p w:rsidR="00E050FF" w:rsidRDefault="00902F69" w:rsidP="00902F69">
      <w:pPr>
        <w:spacing w:after="0" w:line="240" w:lineRule="auto"/>
        <w:jc w:val="both"/>
        <w:rPr>
          <w:rFonts w:ascii="Times New Roman" w:hAnsi="Times New Roman"/>
          <w:sz w:val="24"/>
          <w:szCs w:val="24"/>
        </w:rPr>
      </w:pPr>
      <w:r>
        <w:rPr>
          <w:rFonts w:ascii="Times New Roman" w:hAnsi="Times New Roman"/>
          <w:sz w:val="24"/>
          <w:szCs w:val="24"/>
        </w:rPr>
        <w:t>Az előterjesztés előkészítése kapcsán az volt a</w:t>
      </w:r>
      <w:r w:rsidR="00E050FF">
        <w:rPr>
          <w:rFonts w:ascii="Times New Roman" w:hAnsi="Times New Roman"/>
          <w:sz w:val="24"/>
          <w:szCs w:val="24"/>
        </w:rPr>
        <w:t xml:space="preserve"> szándék </w:t>
      </w:r>
      <w:r>
        <w:rPr>
          <w:rFonts w:ascii="Times New Roman" w:hAnsi="Times New Roman"/>
          <w:sz w:val="24"/>
          <w:szCs w:val="24"/>
        </w:rPr>
        <w:t xml:space="preserve">és a cél, </w:t>
      </w:r>
      <w:r w:rsidR="00E050FF">
        <w:rPr>
          <w:rFonts w:ascii="Times New Roman" w:hAnsi="Times New Roman"/>
          <w:sz w:val="24"/>
          <w:szCs w:val="24"/>
        </w:rPr>
        <w:t xml:space="preserve">hogy azok a dolgozók részesüljenek </w:t>
      </w:r>
      <w:r>
        <w:rPr>
          <w:rFonts w:ascii="Times New Roman" w:hAnsi="Times New Roman"/>
          <w:sz w:val="24"/>
          <w:szCs w:val="24"/>
        </w:rPr>
        <w:t xml:space="preserve">egyszeri jövedelem-kompenzációban, </w:t>
      </w:r>
      <w:r w:rsidR="00E050FF">
        <w:rPr>
          <w:rFonts w:ascii="Times New Roman" w:hAnsi="Times New Roman"/>
          <w:sz w:val="24"/>
          <w:szCs w:val="24"/>
        </w:rPr>
        <w:t>akik 2014. évben</w:t>
      </w:r>
      <w:r>
        <w:rPr>
          <w:rFonts w:ascii="Times New Roman" w:hAnsi="Times New Roman"/>
          <w:sz w:val="24"/>
          <w:szCs w:val="24"/>
        </w:rPr>
        <w:t xml:space="preserve">, illetve azt megelőzően nem részesültek jövedelem rendezésben a központi költségvetés részéről. Felmérés név szerint nem készült, csupán azokat a köröket mérték fel, amelyik munkakörben nem történt béremelés. </w:t>
      </w:r>
    </w:p>
    <w:p w:rsidR="00E050FF" w:rsidRDefault="00902F69" w:rsidP="00A14A93">
      <w:pPr>
        <w:spacing w:after="0" w:line="240" w:lineRule="auto"/>
        <w:rPr>
          <w:rFonts w:ascii="Times New Roman" w:hAnsi="Times New Roman"/>
          <w:sz w:val="24"/>
          <w:szCs w:val="24"/>
        </w:rPr>
      </w:pPr>
      <w:r>
        <w:rPr>
          <w:rFonts w:ascii="Times New Roman" w:hAnsi="Times New Roman"/>
          <w:sz w:val="24"/>
          <w:szCs w:val="24"/>
        </w:rPr>
        <w:t>Jelenle</w:t>
      </w:r>
      <w:r w:rsidR="00D97CB9">
        <w:rPr>
          <w:rFonts w:ascii="Times New Roman" w:hAnsi="Times New Roman"/>
          <w:sz w:val="24"/>
          <w:szCs w:val="24"/>
        </w:rPr>
        <w:t>g nincs konkrét névsor.</w:t>
      </w:r>
    </w:p>
    <w:p w:rsidR="00D97CB9" w:rsidRDefault="00D97CB9" w:rsidP="00A14A93">
      <w:pPr>
        <w:spacing w:after="0" w:line="240" w:lineRule="auto"/>
        <w:rPr>
          <w:rFonts w:ascii="Times New Roman" w:hAnsi="Times New Roman"/>
          <w:sz w:val="24"/>
          <w:szCs w:val="24"/>
        </w:rPr>
      </w:pPr>
    </w:p>
    <w:p w:rsidR="00E050FF" w:rsidRPr="00902F69" w:rsidRDefault="00E050FF" w:rsidP="00A14A93">
      <w:pPr>
        <w:spacing w:after="0" w:line="240" w:lineRule="auto"/>
        <w:rPr>
          <w:rFonts w:ascii="Times New Roman" w:hAnsi="Times New Roman"/>
          <w:b/>
          <w:sz w:val="24"/>
          <w:szCs w:val="24"/>
        </w:rPr>
      </w:pPr>
      <w:proofErr w:type="gramStart"/>
      <w:r w:rsidRPr="00902F69">
        <w:rPr>
          <w:rFonts w:ascii="Times New Roman" w:hAnsi="Times New Roman"/>
          <w:b/>
          <w:sz w:val="24"/>
          <w:szCs w:val="24"/>
        </w:rPr>
        <w:t>dr.</w:t>
      </w:r>
      <w:proofErr w:type="gramEnd"/>
      <w:r w:rsidRPr="00902F69">
        <w:rPr>
          <w:rFonts w:ascii="Times New Roman" w:hAnsi="Times New Roman"/>
          <w:b/>
          <w:sz w:val="24"/>
          <w:szCs w:val="24"/>
        </w:rPr>
        <w:t xml:space="preserve"> Hatvani Zsolt</w:t>
      </w:r>
    </w:p>
    <w:p w:rsidR="00E050FF" w:rsidRDefault="00E050FF" w:rsidP="00A14A93">
      <w:pPr>
        <w:spacing w:after="0" w:line="240" w:lineRule="auto"/>
        <w:rPr>
          <w:rFonts w:ascii="Times New Roman" w:hAnsi="Times New Roman"/>
          <w:sz w:val="24"/>
          <w:szCs w:val="24"/>
        </w:rPr>
      </w:pPr>
    </w:p>
    <w:p w:rsidR="00E050FF" w:rsidRDefault="00D97CB9" w:rsidP="00D97CB9">
      <w:pPr>
        <w:spacing w:after="0" w:line="240" w:lineRule="auto"/>
        <w:jc w:val="both"/>
        <w:rPr>
          <w:rFonts w:ascii="Times New Roman" w:hAnsi="Times New Roman"/>
          <w:sz w:val="24"/>
          <w:szCs w:val="24"/>
        </w:rPr>
      </w:pPr>
      <w:r>
        <w:rPr>
          <w:rFonts w:ascii="Times New Roman" w:hAnsi="Times New Roman"/>
          <w:sz w:val="24"/>
          <w:szCs w:val="24"/>
        </w:rPr>
        <w:t>A választ csak részben tartja elfogadhatónak, mivel a képviselő-testület dönt az átcsoportosításról, így úgy gondolja, hogy tudhatnák, hogy ki</w:t>
      </w:r>
      <w:r w:rsidR="00337F71">
        <w:rPr>
          <w:rFonts w:ascii="Times New Roman" w:hAnsi="Times New Roman"/>
          <w:sz w:val="24"/>
          <w:szCs w:val="24"/>
        </w:rPr>
        <w:t>k</w:t>
      </w:r>
      <w:r>
        <w:rPr>
          <w:rFonts w:ascii="Times New Roman" w:hAnsi="Times New Roman"/>
          <w:sz w:val="24"/>
          <w:szCs w:val="24"/>
        </w:rPr>
        <w:t xml:space="preserve"> is kapják ezt a pénzt. Nyilván személyiségi jogokat érint, ezért gondolta, hogy zárt ülés keretében tárgyalhatták volna. </w:t>
      </w:r>
    </w:p>
    <w:p w:rsidR="00E050FF" w:rsidRDefault="00E050FF" w:rsidP="00A14A93">
      <w:pPr>
        <w:spacing w:after="0" w:line="240" w:lineRule="auto"/>
        <w:rPr>
          <w:rFonts w:ascii="Times New Roman" w:hAnsi="Times New Roman"/>
          <w:sz w:val="24"/>
          <w:szCs w:val="24"/>
        </w:rPr>
      </w:pPr>
    </w:p>
    <w:p w:rsidR="00E21AC8" w:rsidRPr="00E21AC8" w:rsidRDefault="00E21AC8" w:rsidP="00E21AC8">
      <w:pPr>
        <w:spacing w:after="0" w:line="240" w:lineRule="auto"/>
        <w:rPr>
          <w:rFonts w:ascii="Times New Roman" w:hAnsi="Times New Roman"/>
          <w:b/>
          <w:sz w:val="24"/>
          <w:szCs w:val="24"/>
        </w:rPr>
      </w:pPr>
      <w:r w:rsidRPr="00E21AC8">
        <w:rPr>
          <w:rFonts w:ascii="Times New Roman" w:hAnsi="Times New Roman"/>
          <w:b/>
          <w:sz w:val="24"/>
          <w:szCs w:val="24"/>
        </w:rPr>
        <w:t>Tóth József</w:t>
      </w:r>
    </w:p>
    <w:p w:rsidR="00E21AC8" w:rsidRDefault="00E21AC8" w:rsidP="00E21AC8">
      <w:pPr>
        <w:spacing w:after="0" w:line="240" w:lineRule="auto"/>
        <w:rPr>
          <w:rFonts w:ascii="Times New Roman" w:hAnsi="Times New Roman"/>
          <w:sz w:val="24"/>
          <w:szCs w:val="24"/>
        </w:rPr>
      </w:pPr>
    </w:p>
    <w:p w:rsidR="00E21AC8" w:rsidRDefault="00E21AC8" w:rsidP="00E21AC8">
      <w:pPr>
        <w:spacing w:after="0" w:line="240" w:lineRule="auto"/>
        <w:jc w:val="both"/>
        <w:rPr>
          <w:rFonts w:ascii="Times New Roman" w:hAnsi="Times New Roman"/>
          <w:sz w:val="24"/>
          <w:szCs w:val="24"/>
        </w:rPr>
      </w:pPr>
      <w:r>
        <w:rPr>
          <w:rFonts w:ascii="Times New Roman" w:hAnsi="Times New Roman"/>
          <w:sz w:val="24"/>
          <w:szCs w:val="24"/>
        </w:rPr>
        <w:t xml:space="preserve">Kéri a Képviselő-testület tagjait, hogy aki egyetért a határozati javaslatban foglaltakkal, kézfeltartással szavazza meg. </w:t>
      </w:r>
    </w:p>
    <w:p w:rsidR="00E21AC8" w:rsidRDefault="00E21AC8" w:rsidP="00E21AC8">
      <w:pPr>
        <w:spacing w:after="0" w:line="240" w:lineRule="auto"/>
        <w:rPr>
          <w:rFonts w:ascii="Times New Roman" w:hAnsi="Times New Roman"/>
          <w:sz w:val="24"/>
          <w:szCs w:val="24"/>
        </w:rPr>
      </w:pPr>
    </w:p>
    <w:p w:rsidR="00E21AC8" w:rsidRDefault="00E21AC8" w:rsidP="00E21AC8">
      <w:pPr>
        <w:spacing w:after="0" w:line="240" w:lineRule="auto"/>
        <w:jc w:val="both"/>
        <w:rPr>
          <w:rFonts w:ascii="Times New Roman" w:hAnsi="Times New Roman"/>
          <w:sz w:val="24"/>
          <w:szCs w:val="24"/>
        </w:rPr>
      </w:pPr>
      <w:r>
        <w:rPr>
          <w:rFonts w:ascii="Times New Roman" w:hAnsi="Times New Roman"/>
          <w:sz w:val="24"/>
          <w:szCs w:val="24"/>
        </w:rPr>
        <w:t xml:space="preserve">Megállapítja, hogy a Képviselő-testület a javaslatot 9 igen szavazattal, ellenszavazat és tartózkodás nélkül elfogadta. </w:t>
      </w:r>
    </w:p>
    <w:p w:rsidR="00965853" w:rsidRDefault="00965853" w:rsidP="00A14A93">
      <w:pPr>
        <w:spacing w:after="0" w:line="240" w:lineRule="auto"/>
        <w:rPr>
          <w:rFonts w:ascii="Times New Roman" w:hAnsi="Times New Roman"/>
          <w:sz w:val="24"/>
          <w:szCs w:val="24"/>
        </w:rPr>
      </w:pPr>
    </w:p>
    <w:p w:rsidR="00965853" w:rsidRPr="00965853" w:rsidRDefault="00AB0BBD" w:rsidP="00965853">
      <w:pPr>
        <w:spacing w:after="0" w:line="240" w:lineRule="auto"/>
        <w:jc w:val="center"/>
        <w:rPr>
          <w:rFonts w:ascii="Times New Roman" w:hAnsi="Times New Roman"/>
          <w:b/>
          <w:sz w:val="24"/>
          <w:szCs w:val="24"/>
        </w:rPr>
      </w:pPr>
      <w:r>
        <w:rPr>
          <w:rFonts w:ascii="Times New Roman" w:hAnsi="Times New Roman"/>
          <w:b/>
          <w:sz w:val="24"/>
          <w:szCs w:val="24"/>
        </w:rPr>
        <w:t>128</w:t>
      </w:r>
      <w:r w:rsidR="00965853" w:rsidRPr="00965853">
        <w:rPr>
          <w:rFonts w:ascii="Times New Roman" w:hAnsi="Times New Roman"/>
          <w:b/>
          <w:sz w:val="24"/>
          <w:szCs w:val="24"/>
        </w:rPr>
        <w:t>/2014. (XII.18.) sz. határozat</w:t>
      </w:r>
    </w:p>
    <w:p w:rsidR="00965853" w:rsidRPr="00965853" w:rsidRDefault="00965853" w:rsidP="00965853">
      <w:pPr>
        <w:spacing w:after="0" w:line="240" w:lineRule="auto"/>
        <w:jc w:val="both"/>
        <w:rPr>
          <w:rFonts w:ascii="Times New Roman" w:hAnsi="Times New Roman"/>
          <w:sz w:val="24"/>
          <w:szCs w:val="24"/>
        </w:rPr>
      </w:pPr>
    </w:p>
    <w:p w:rsidR="00965853" w:rsidRPr="00965853" w:rsidRDefault="00965853" w:rsidP="00965853">
      <w:pPr>
        <w:pStyle w:val="Szvegtrzs"/>
        <w:rPr>
          <w:szCs w:val="24"/>
        </w:rPr>
      </w:pPr>
      <w:r w:rsidRPr="00965853">
        <w:rPr>
          <w:szCs w:val="24"/>
        </w:rPr>
        <w:t>Polgár Város Önkormányzatának Képviselő-testülete megtárgyalta a közszféra önkormányzati forrásból finanszírozható egyszeri jövedelem-kompenzációjára irányuló javaslatot és az alábbi határozatot hozza:</w:t>
      </w:r>
    </w:p>
    <w:p w:rsidR="00965853" w:rsidRPr="00965853" w:rsidRDefault="00965853" w:rsidP="00965853">
      <w:pPr>
        <w:spacing w:after="0" w:line="240" w:lineRule="auto"/>
        <w:jc w:val="both"/>
        <w:rPr>
          <w:rFonts w:ascii="Times New Roman" w:hAnsi="Times New Roman"/>
          <w:sz w:val="24"/>
          <w:szCs w:val="24"/>
        </w:rPr>
      </w:pPr>
    </w:p>
    <w:p w:rsidR="00965853" w:rsidRPr="00965853" w:rsidRDefault="00965853" w:rsidP="00965853">
      <w:pPr>
        <w:pStyle w:val="Listaszerbekezds"/>
        <w:numPr>
          <w:ilvl w:val="0"/>
          <w:numId w:val="8"/>
        </w:numPr>
        <w:contextualSpacing/>
        <w:jc w:val="both"/>
        <w:rPr>
          <w:sz w:val="24"/>
          <w:szCs w:val="24"/>
        </w:rPr>
      </w:pPr>
      <w:r w:rsidRPr="00965853">
        <w:rPr>
          <w:sz w:val="24"/>
          <w:szCs w:val="24"/>
        </w:rPr>
        <w:t xml:space="preserve">A Képviselő-testület a Szociális Szolgáltató Központ személyi juttatás előirányzatából 7.892 e Ft-ot, a munkaadókat terhelő járulékból 2.131 e Ft-ot, a dologi kiadásokból 3.500 e Ft-ot, összesen 13.523 e Ft-ot átcsoportosít Polgár Város Önkormányzata 2014. évi általános tartalékába. </w:t>
      </w:r>
    </w:p>
    <w:p w:rsidR="00965853" w:rsidRPr="00965853" w:rsidRDefault="00965853" w:rsidP="00965853">
      <w:pPr>
        <w:pStyle w:val="Listaszerbekezds"/>
        <w:jc w:val="both"/>
        <w:rPr>
          <w:sz w:val="24"/>
          <w:szCs w:val="24"/>
        </w:rPr>
      </w:pPr>
    </w:p>
    <w:p w:rsidR="00965853" w:rsidRPr="00965853" w:rsidRDefault="00965853" w:rsidP="00965853">
      <w:pPr>
        <w:pStyle w:val="Listaszerbekezds"/>
        <w:numPr>
          <w:ilvl w:val="0"/>
          <w:numId w:val="8"/>
        </w:numPr>
        <w:contextualSpacing/>
        <w:jc w:val="both"/>
        <w:rPr>
          <w:sz w:val="24"/>
          <w:szCs w:val="24"/>
        </w:rPr>
      </w:pPr>
      <w:r w:rsidRPr="00965853">
        <w:rPr>
          <w:sz w:val="24"/>
          <w:szCs w:val="24"/>
        </w:rPr>
        <w:t>A Képviselő-testület a Városgondnokság dologi kiadási előirányzatából 12.000 e Ft-ot átcsoportosít Polgár Város Önkormányzata 2014. évi általános tartalékába.</w:t>
      </w:r>
    </w:p>
    <w:p w:rsidR="00965853" w:rsidRPr="00965853" w:rsidRDefault="00965853" w:rsidP="00965853">
      <w:pPr>
        <w:pStyle w:val="Listaszerbekezds"/>
        <w:rPr>
          <w:sz w:val="24"/>
          <w:szCs w:val="24"/>
        </w:rPr>
      </w:pPr>
    </w:p>
    <w:p w:rsidR="00965853" w:rsidRPr="00965853" w:rsidRDefault="00965853" w:rsidP="00965853">
      <w:pPr>
        <w:pStyle w:val="Listaszerbekezds"/>
        <w:numPr>
          <w:ilvl w:val="0"/>
          <w:numId w:val="8"/>
        </w:numPr>
        <w:contextualSpacing/>
        <w:jc w:val="both"/>
        <w:rPr>
          <w:sz w:val="24"/>
          <w:szCs w:val="24"/>
        </w:rPr>
      </w:pPr>
      <w:r w:rsidRPr="00965853">
        <w:rPr>
          <w:sz w:val="24"/>
          <w:szCs w:val="24"/>
        </w:rPr>
        <w:t xml:space="preserve">A Képviselő-testület a közszférában 2008 óta béremelésben nem részesülők esetében 11.647 e Ft összegben az előterjesztés 1. számú mellékletét képező táblázat 6. oszlopában szereplő intézményenkénti előirányzatot biztosít az általános tartalék terhére 2014. évben egyszeri jövedelemkompenzációra. </w:t>
      </w:r>
    </w:p>
    <w:p w:rsidR="00965853" w:rsidRPr="00965853" w:rsidRDefault="00965853" w:rsidP="00965853">
      <w:pPr>
        <w:pStyle w:val="Listaszerbekezds"/>
        <w:rPr>
          <w:sz w:val="24"/>
          <w:szCs w:val="24"/>
        </w:rPr>
      </w:pPr>
    </w:p>
    <w:p w:rsidR="00965853" w:rsidRPr="00965853" w:rsidRDefault="00965853" w:rsidP="00965853">
      <w:pPr>
        <w:pStyle w:val="Listaszerbekezds"/>
        <w:numPr>
          <w:ilvl w:val="0"/>
          <w:numId w:val="8"/>
        </w:numPr>
        <w:contextualSpacing/>
        <w:jc w:val="both"/>
        <w:rPr>
          <w:sz w:val="24"/>
          <w:szCs w:val="24"/>
        </w:rPr>
      </w:pPr>
      <w:r w:rsidRPr="00965853">
        <w:rPr>
          <w:sz w:val="24"/>
          <w:szCs w:val="24"/>
        </w:rPr>
        <w:t xml:space="preserve">A Képviselő-testület felhívja a polgármestert, hogy a fenti előirányzatok 2014. évi költségvetésen történő átvezetéséről a rendelet-módosítás során gondoskodjon. </w:t>
      </w:r>
    </w:p>
    <w:p w:rsidR="00965853" w:rsidRPr="00965853" w:rsidRDefault="00965853" w:rsidP="00965853">
      <w:pPr>
        <w:spacing w:after="0" w:line="240" w:lineRule="auto"/>
        <w:rPr>
          <w:rFonts w:ascii="Times New Roman" w:hAnsi="Times New Roman"/>
          <w:sz w:val="24"/>
          <w:szCs w:val="24"/>
        </w:rPr>
      </w:pPr>
      <w:r w:rsidRPr="00965853">
        <w:rPr>
          <w:rFonts w:ascii="Times New Roman" w:hAnsi="Times New Roman"/>
          <w:sz w:val="24"/>
          <w:szCs w:val="24"/>
        </w:rPr>
        <w:t>Határidő:</w:t>
      </w:r>
      <w:r w:rsidRPr="00965853">
        <w:rPr>
          <w:rFonts w:ascii="Times New Roman" w:hAnsi="Times New Roman"/>
          <w:sz w:val="24"/>
          <w:szCs w:val="24"/>
        </w:rPr>
        <w:tab/>
        <w:t>értelemszerűen</w:t>
      </w:r>
    </w:p>
    <w:p w:rsidR="00965853" w:rsidRPr="00965853" w:rsidRDefault="00965853" w:rsidP="00965853">
      <w:pPr>
        <w:spacing w:after="0" w:line="240" w:lineRule="auto"/>
        <w:rPr>
          <w:rFonts w:ascii="Times New Roman" w:hAnsi="Times New Roman"/>
          <w:sz w:val="24"/>
          <w:szCs w:val="24"/>
        </w:rPr>
      </w:pPr>
      <w:r w:rsidRPr="00965853">
        <w:rPr>
          <w:rFonts w:ascii="Times New Roman" w:hAnsi="Times New Roman"/>
          <w:sz w:val="24"/>
          <w:szCs w:val="24"/>
        </w:rPr>
        <w:t>Felelős:</w:t>
      </w:r>
      <w:r w:rsidRPr="00965853">
        <w:rPr>
          <w:rFonts w:ascii="Times New Roman" w:hAnsi="Times New Roman"/>
          <w:sz w:val="24"/>
          <w:szCs w:val="24"/>
        </w:rPr>
        <w:tab/>
        <w:t>Tóth József polgármester</w:t>
      </w:r>
    </w:p>
    <w:p w:rsidR="00965853" w:rsidRPr="00965853" w:rsidRDefault="00965853" w:rsidP="00965853">
      <w:pPr>
        <w:spacing w:after="0" w:line="240" w:lineRule="auto"/>
        <w:jc w:val="center"/>
        <w:rPr>
          <w:rFonts w:ascii="Times New Roman" w:hAnsi="Times New Roman"/>
          <w:b/>
          <w:sz w:val="24"/>
          <w:szCs w:val="24"/>
        </w:rPr>
      </w:pPr>
      <w:r w:rsidRPr="00965853">
        <w:rPr>
          <w:rFonts w:ascii="Times New Roman" w:hAnsi="Times New Roman"/>
          <w:b/>
          <w:sz w:val="24"/>
          <w:szCs w:val="24"/>
        </w:rPr>
        <w:lastRenderedPageBreak/>
        <w:t>8./ napirend</w:t>
      </w:r>
    </w:p>
    <w:p w:rsidR="00965853" w:rsidRPr="00965853" w:rsidRDefault="00965853" w:rsidP="00965853">
      <w:pPr>
        <w:spacing w:after="0" w:line="240" w:lineRule="auto"/>
        <w:jc w:val="center"/>
        <w:rPr>
          <w:rFonts w:ascii="Times New Roman" w:hAnsi="Times New Roman"/>
          <w:b/>
          <w:sz w:val="24"/>
          <w:szCs w:val="24"/>
        </w:rPr>
      </w:pPr>
      <w:r w:rsidRPr="00965853">
        <w:rPr>
          <w:rFonts w:ascii="Times New Roman" w:hAnsi="Times New Roman"/>
          <w:b/>
          <w:sz w:val="24"/>
          <w:szCs w:val="24"/>
        </w:rPr>
        <w:t xml:space="preserve">Javaslat a Polgári Vásárhelyi Pál Általános Iskola felvételi </w:t>
      </w:r>
      <w:proofErr w:type="gramStart"/>
      <w:r w:rsidRPr="00965853">
        <w:rPr>
          <w:rFonts w:ascii="Times New Roman" w:hAnsi="Times New Roman"/>
          <w:b/>
          <w:sz w:val="24"/>
          <w:szCs w:val="24"/>
        </w:rPr>
        <w:t>körzethatárának  megállapításához</w:t>
      </w:r>
      <w:proofErr w:type="gramEnd"/>
    </w:p>
    <w:p w:rsidR="00965853" w:rsidRDefault="00965853" w:rsidP="00965853">
      <w:pPr>
        <w:spacing w:after="0" w:line="240" w:lineRule="auto"/>
        <w:jc w:val="both"/>
        <w:rPr>
          <w:rFonts w:ascii="Times New Roman" w:hAnsi="Times New Roman"/>
          <w:sz w:val="24"/>
          <w:szCs w:val="24"/>
        </w:rPr>
      </w:pPr>
    </w:p>
    <w:p w:rsidR="00965853" w:rsidRDefault="00965853" w:rsidP="00965853">
      <w:pPr>
        <w:spacing w:after="0" w:line="240" w:lineRule="auto"/>
        <w:jc w:val="both"/>
        <w:rPr>
          <w:rFonts w:ascii="Times New Roman" w:hAnsi="Times New Roman"/>
          <w:sz w:val="24"/>
          <w:szCs w:val="24"/>
        </w:rPr>
      </w:pPr>
    </w:p>
    <w:p w:rsidR="00E21AC8" w:rsidRPr="00E21AC8" w:rsidRDefault="00E21AC8" w:rsidP="00E21AC8">
      <w:pPr>
        <w:spacing w:after="0" w:line="240" w:lineRule="auto"/>
        <w:rPr>
          <w:rFonts w:ascii="Times New Roman" w:hAnsi="Times New Roman"/>
          <w:b/>
          <w:sz w:val="24"/>
          <w:szCs w:val="24"/>
        </w:rPr>
      </w:pPr>
      <w:r w:rsidRPr="00E21AC8">
        <w:rPr>
          <w:rFonts w:ascii="Times New Roman" w:hAnsi="Times New Roman"/>
          <w:b/>
          <w:sz w:val="24"/>
          <w:szCs w:val="24"/>
        </w:rPr>
        <w:t>Struba József</w:t>
      </w:r>
    </w:p>
    <w:p w:rsidR="00E21AC8" w:rsidRDefault="00E21AC8" w:rsidP="00E21AC8">
      <w:pPr>
        <w:spacing w:after="0" w:line="240" w:lineRule="auto"/>
        <w:rPr>
          <w:rFonts w:ascii="Times New Roman" w:hAnsi="Times New Roman"/>
          <w:sz w:val="24"/>
          <w:szCs w:val="24"/>
        </w:rPr>
      </w:pPr>
    </w:p>
    <w:p w:rsidR="00E21AC8" w:rsidRDefault="00E21AC8" w:rsidP="00E21AC8">
      <w:pPr>
        <w:spacing w:after="0" w:line="240" w:lineRule="auto"/>
        <w:rPr>
          <w:rFonts w:ascii="Times New Roman" w:hAnsi="Times New Roman"/>
          <w:sz w:val="24"/>
          <w:szCs w:val="24"/>
        </w:rPr>
      </w:pPr>
      <w:r>
        <w:rPr>
          <w:rFonts w:ascii="Times New Roman" w:hAnsi="Times New Roman"/>
          <w:sz w:val="24"/>
          <w:szCs w:val="24"/>
        </w:rPr>
        <w:t xml:space="preserve">A Humánfeladatok és ügyrendi bizottság a </w:t>
      </w:r>
      <w:r w:rsidR="00E70204">
        <w:rPr>
          <w:rFonts w:ascii="Times New Roman" w:hAnsi="Times New Roman"/>
          <w:sz w:val="24"/>
          <w:szCs w:val="24"/>
        </w:rPr>
        <w:t xml:space="preserve">határozati javaslatot </w:t>
      </w:r>
      <w:r>
        <w:rPr>
          <w:rFonts w:ascii="Times New Roman" w:hAnsi="Times New Roman"/>
          <w:sz w:val="24"/>
          <w:szCs w:val="24"/>
        </w:rPr>
        <w:t xml:space="preserve">elfogadásra javasolja. </w:t>
      </w:r>
    </w:p>
    <w:p w:rsidR="00E21AC8" w:rsidRDefault="00E21AC8" w:rsidP="00E21AC8">
      <w:pPr>
        <w:spacing w:after="0" w:line="240" w:lineRule="auto"/>
        <w:rPr>
          <w:rFonts w:ascii="Times New Roman" w:hAnsi="Times New Roman"/>
          <w:sz w:val="24"/>
          <w:szCs w:val="24"/>
        </w:rPr>
      </w:pPr>
    </w:p>
    <w:p w:rsidR="00B01F74" w:rsidRPr="00D97CB9" w:rsidRDefault="00D97CB9" w:rsidP="00E21AC8">
      <w:pPr>
        <w:spacing w:after="0" w:line="240" w:lineRule="auto"/>
        <w:rPr>
          <w:rFonts w:ascii="Times New Roman" w:hAnsi="Times New Roman"/>
          <w:b/>
          <w:sz w:val="24"/>
          <w:szCs w:val="24"/>
        </w:rPr>
      </w:pPr>
      <w:r w:rsidRPr="00D97CB9">
        <w:rPr>
          <w:rFonts w:ascii="Times New Roman" w:hAnsi="Times New Roman"/>
          <w:b/>
          <w:sz w:val="24"/>
          <w:szCs w:val="24"/>
        </w:rPr>
        <w:t>K</w:t>
      </w:r>
      <w:r w:rsidR="00B01F74" w:rsidRPr="00D97CB9">
        <w:rPr>
          <w:rFonts w:ascii="Times New Roman" w:hAnsi="Times New Roman"/>
          <w:b/>
          <w:sz w:val="24"/>
          <w:szCs w:val="24"/>
        </w:rPr>
        <w:t>érdések, válaszok</w:t>
      </w:r>
    </w:p>
    <w:p w:rsidR="00B01F74" w:rsidRPr="00D97CB9" w:rsidRDefault="00B01F74" w:rsidP="00E21AC8">
      <w:pPr>
        <w:spacing w:after="0" w:line="240" w:lineRule="auto"/>
        <w:rPr>
          <w:rFonts w:ascii="Times New Roman" w:hAnsi="Times New Roman"/>
          <w:b/>
          <w:sz w:val="24"/>
          <w:szCs w:val="24"/>
        </w:rPr>
      </w:pPr>
    </w:p>
    <w:p w:rsidR="00B01F74" w:rsidRPr="00D97CB9" w:rsidRDefault="00B01F74" w:rsidP="00E21AC8">
      <w:pPr>
        <w:spacing w:after="0" w:line="240" w:lineRule="auto"/>
        <w:rPr>
          <w:rFonts w:ascii="Times New Roman" w:hAnsi="Times New Roman"/>
          <w:b/>
          <w:sz w:val="24"/>
          <w:szCs w:val="24"/>
        </w:rPr>
      </w:pPr>
      <w:r w:rsidRPr="00D97CB9">
        <w:rPr>
          <w:rFonts w:ascii="Times New Roman" w:hAnsi="Times New Roman"/>
          <w:b/>
          <w:sz w:val="24"/>
          <w:szCs w:val="24"/>
        </w:rPr>
        <w:t>Oláh József</w:t>
      </w:r>
    </w:p>
    <w:p w:rsidR="00B01F74" w:rsidRDefault="00B01F74" w:rsidP="00E21AC8">
      <w:pPr>
        <w:spacing w:after="0" w:line="240" w:lineRule="auto"/>
        <w:rPr>
          <w:rFonts w:ascii="Times New Roman" w:hAnsi="Times New Roman"/>
          <w:sz w:val="24"/>
          <w:szCs w:val="24"/>
        </w:rPr>
      </w:pPr>
    </w:p>
    <w:p w:rsidR="00246FD4" w:rsidRPr="00246FD4" w:rsidRDefault="00246FD4" w:rsidP="00246FD4">
      <w:pPr>
        <w:spacing w:after="0" w:line="240" w:lineRule="auto"/>
        <w:ind w:right="284"/>
        <w:jc w:val="both"/>
        <w:rPr>
          <w:rFonts w:ascii="Times New Roman" w:hAnsi="Times New Roman"/>
          <w:sz w:val="24"/>
          <w:szCs w:val="24"/>
        </w:rPr>
      </w:pPr>
      <w:r w:rsidRPr="00246FD4">
        <w:rPr>
          <w:rFonts w:ascii="Times New Roman" w:hAnsi="Times New Roman"/>
          <w:sz w:val="24"/>
          <w:szCs w:val="24"/>
        </w:rPr>
        <w:t xml:space="preserve">A határozati javaslat 2. pontjára vonatkozóan kérdezi, hogy </w:t>
      </w:r>
      <w:r>
        <w:rPr>
          <w:rFonts w:ascii="Times New Roman" w:hAnsi="Times New Roman"/>
          <w:sz w:val="24"/>
          <w:szCs w:val="24"/>
        </w:rPr>
        <w:t xml:space="preserve">a </w:t>
      </w:r>
      <w:r w:rsidRPr="00246FD4">
        <w:rPr>
          <w:rFonts w:ascii="Times New Roman" w:hAnsi="Times New Roman"/>
          <w:sz w:val="24"/>
          <w:szCs w:val="24"/>
        </w:rPr>
        <w:t xml:space="preserve">felvételi körzethatárának, </w:t>
      </w:r>
      <w:r>
        <w:rPr>
          <w:rFonts w:ascii="Times New Roman" w:hAnsi="Times New Roman"/>
          <w:sz w:val="24"/>
          <w:szCs w:val="24"/>
        </w:rPr>
        <w:t xml:space="preserve">miért </w:t>
      </w:r>
      <w:r w:rsidRPr="00246FD4">
        <w:rPr>
          <w:rFonts w:ascii="Times New Roman" w:hAnsi="Times New Roman"/>
          <w:sz w:val="24"/>
          <w:szCs w:val="24"/>
        </w:rPr>
        <w:t>Polgár város k</w:t>
      </w:r>
      <w:r>
        <w:rPr>
          <w:rFonts w:ascii="Times New Roman" w:hAnsi="Times New Roman"/>
          <w:sz w:val="24"/>
          <w:szCs w:val="24"/>
        </w:rPr>
        <w:t xml:space="preserve">özigazgatási területét javasolják megállapítani? Más településen is így van-e, pl. Újtikoson, Tiszagyulaházán, Görbeházán? </w:t>
      </w:r>
    </w:p>
    <w:p w:rsidR="00B01F74" w:rsidRDefault="00B01F74" w:rsidP="00E21AC8">
      <w:pPr>
        <w:spacing w:after="0" w:line="240" w:lineRule="auto"/>
        <w:rPr>
          <w:rFonts w:ascii="Times New Roman" w:hAnsi="Times New Roman"/>
          <w:sz w:val="24"/>
          <w:szCs w:val="24"/>
        </w:rPr>
      </w:pPr>
    </w:p>
    <w:p w:rsidR="00B01F74" w:rsidRPr="00246FD4" w:rsidRDefault="00246FD4" w:rsidP="00E21AC8">
      <w:pPr>
        <w:spacing w:after="0" w:line="240" w:lineRule="auto"/>
        <w:rPr>
          <w:rFonts w:ascii="Times New Roman" w:hAnsi="Times New Roman"/>
          <w:b/>
          <w:sz w:val="24"/>
          <w:szCs w:val="24"/>
        </w:rPr>
      </w:pPr>
      <w:r w:rsidRPr="00246FD4">
        <w:rPr>
          <w:rFonts w:ascii="Times New Roman" w:hAnsi="Times New Roman"/>
          <w:b/>
          <w:sz w:val="24"/>
          <w:szCs w:val="24"/>
        </w:rPr>
        <w:t>Tóth József</w:t>
      </w:r>
    </w:p>
    <w:p w:rsidR="00246FD4" w:rsidRDefault="00246FD4" w:rsidP="00E21AC8">
      <w:pPr>
        <w:spacing w:after="0" w:line="240" w:lineRule="auto"/>
        <w:rPr>
          <w:rFonts w:ascii="Times New Roman" w:hAnsi="Times New Roman"/>
          <w:sz w:val="24"/>
          <w:szCs w:val="24"/>
        </w:rPr>
      </w:pPr>
    </w:p>
    <w:p w:rsidR="00B01F74" w:rsidRDefault="00246FD4" w:rsidP="00246FD4">
      <w:pPr>
        <w:spacing w:after="0" w:line="240" w:lineRule="auto"/>
        <w:jc w:val="both"/>
        <w:rPr>
          <w:rFonts w:ascii="Times New Roman" w:hAnsi="Times New Roman"/>
          <w:sz w:val="24"/>
          <w:szCs w:val="24"/>
        </w:rPr>
      </w:pPr>
      <w:r>
        <w:rPr>
          <w:rFonts w:ascii="Times New Roman" w:hAnsi="Times New Roman"/>
          <w:sz w:val="24"/>
          <w:szCs w:val="24"/>
        </w:rPr>
        <w:t>A</w:t>
      </w:r>
      <w:r w:rsidR="00B01F74">
        <w:rPr>
          <w:rFonts w:ascii="Times New Roman" w:hAnsi="Times New Roman"/>
          <w:sz w:val="24"/>
          <w:szCs w:val="24"/>
        </w:rPr>
        <w:t xml:space="preserve"> szóba hozott településeknek nincs iskola</w:t>
      </w:r>
      <w:r>
        <w:rPr>
          <w:rFonts w:ascii="Times New Roman" w:hAnsi="Times New Roman"/>
          <w:sz w:val="24"/>
          <w:szCs w:val="24"/>
        </w:rPr>
        <w:t xml:space="preserve"> </w:t>
      </w:r>
      <w:r w:rsidR="00B01F74">
        <w:rPr>
          <w:rFonts w:ascii="Times New Roman" w:hAnsi="Times New Roman"/>
          <w:sz w:val="24"/>
          <w:szCs w:val="24"/>
        </w:rPr>
        <w:t>fenntartási</w:t>
      </w:r>
      <w:r>
        <w:rPr>
          <w:rFonts w:ascii="Times New Roman" w:hAnsi="Times New Roman"/>
          <w:sz w:val="24"/>
          <w:szCs w:val="24"/>
        </w:rPr>
        <w:t>, működtetési</w:t>
      </w:r>
      <w:r w:rsidR="00B01F74">
        <w:rPr>
          <w:rFonts w:ascii="Times New Roman" w:hAnsi="Times New Roman"/>
          <w:sz w:val="24"/>
          <w:szCs w:val="24"/>
        </w:rPr>
        <w:t xml:space="preserve"> kötele</w:t>
      </w:r>
      <w:r>
        <w:rPr>
          <w:rFonts w:ascii="Times New Roman" w:hAnsi="Times New Roman"/>
          <w:sz w:val="24"/>
          <w:szCs w:val="24"/>
        </w:rPr>
        <w:t xml:space="preserve">zettségük, így fel sem merül ez a kérdés. </w:t>
      </w:r>
    </w:p>
    <w:p w:rsidR="00246FD4" w:rsidRDefault="00246FD4" w:rsidP="00246FD4">
      <w:pPr>
        <w:spacing w:after="0" w:line="240" w:lineRule="auto"/>
        <w:rPr>
          <w:rFonts w:ascii="Times New Roman" w:hAnsi="Times New Roman"/>
          <w:b/>
          <w:sz w:val="24"/>
          <w:szCs w:val="24"/>
        </w:rPr>
      </w:pPr>
    </w:p>
    <w:p w:rsidR="00246FD4" w:rsidRPr="00246FD4" w:rsidRDefault="00246FD4" w:rsidP="00246FD4">
      <w:pPr>
        <w:spacing w:after="0" w:line="240" w:lineRule="auto"/>
        <w:rPr>
          <w:rFonts w:ascii="Times New Roman" w:hAnsi="Times New Roman"/>
          <w:b/>
          <w:sz w:val="24"/>
          <w:szCs w:val="24"/>
        </w:rPr>
      </w:pPr>
      <w:proofErr w:type="gramStart"/>
      <w:r>
        <w:rPr>
          <w:rFonts w:ascii="Times New Roman" w:hAnsi="Times New Roman"/>
          <w:b/>
          <w:sz w:val="24"/>
          <w:szCs w:val="24"/>
        </w:rPr>
        <w:t>dr.</w:t>
      </w:r>
      <w:proofErr w:type="gramEnd"/>
      <w:r>
        <w:rPr>
          <w:rFonts w:ascii="Times New Roman" w:hAnsi="Times New Roman"/>
          <w:b/>
          <w:sz w:val="24"/>
          <w:szCs w:val="24"/>
        </w:rPr>
        <w:t xml:space="preserve"> Váliné A</w:t>
      </w:r>
      <w:r w:rsidRPr="00246FD4">
        <w:rPr>
          <w:rFonts w:ascii="Times New Roman" w:hAnsi="Times New Roman"/>
          <w:b/>
          <w:sz w:val="24"/>
          <w:szCs w:val="24"/>
        </w:rPr>
        <w:t>ntal Mária</w:t>
      </w:r>
    </w:p>
    <w:p w:rsidR="00B01F74" w:rsidRDefault="00B01F74" w:rsidP="00E21AC8">
      <w:pPr>
        <w:spacing w:after="0" w:line="240" w:lineRule="auto"/>
        <w:rPr>
          <w:rFonts w:ascii="Times New Roman" w:hAnsi="Times New Roman"/>
          <w:sz w:val="24"/>
          <w:szCs w:val="24"/>
        </w:rPr>
      </w:pPr>
    </w:p>
    <w:p w:rsidR="00B01F74" w:rsidRDefault="00885290" w:rsidP="00D97CB9">
      <w:pPr>
        <w:spacing w:after="0" w:line="240" w:lineRule="auto"/>
        <w:jc w:val="both"/>
        <w:rPr>
          <w:rFonts w:ascii="Times New Roman" w:hAnsi="Times New Roman"/>
          <w:sz w:val="24"/>
          <w:szCs w:val="24"/>
        </w:rPr>
      </w:pPr>
      <w:r>
        <w:rPr>
          <w:rFonts w:ascii="Times New Roman" w:hAnsi="Times New Roman"/>
          <w:sz w:val="24"/>
          <w:szCs w:val="24"/>
        </w:rPr>
        <w:t xml:space="preserve">A Hajdú-Bihar Megyei Kormányhivatal Oktatási Főosztálya kereste meg az önkormányzatot azzal, hogy </w:t>
      </w:r>
      <w:r w:rsidR="00CC4F5D">
        <w:rPr>
          <w:rFonts w:ascii="Times New Roman" w:hAnsi="Times New Roman"/>
          <w:sz w:val="24"/>
          <w:szCs w:val="24"/>
        </w:rPr>
        <w:t>az önkormányzat véleményét csatolja az iskolai felvételi körzet megállapításához. A</w:t>
      </w:r>
      <w:r w:rsidR="00B01F74">
        <w:rPr>
          <w:rFonts w:ascii="Times New Roman" w:hAnsi="Times New Roman"/>
          <w:sz w:val="24"/>
          <w:szCs w:val="24"/>
        </w:rPr>
        <w:t xml:space="preserve"> n</w:t>
      </w:r>
      <w:r w:rsidR="00CC4F5D">
        <w:rPr>
          <w:rFonts w:ascii="Times New Roman" w:hAnsi="Times New Roman"/>
          <w:sz w:val="24"/>
          <w:szCs w:val="24"/>
        </w:rPr>
        <w:t>emzeti köznevelésről szóló</w:t>
      </w:r>
      <w:r w:rsidR="00B01F74">
        <w:rPr>
          <w:rFonts w:ascii="Times New Roman" w:hAnsi="Times New Roman"/>
          <w:sz w:val="24"/>
          <w:szCs w:val="24"/>
        </w:rPr>
        <w:t xml:space="preserve"> törvény </w:t>
      </w:r>
      <w:r w:rsidR="00CC4F5D">
        <w:rPr>
          <w:rFonts w:ascii="Times New Roman" w:hAnsi="Times New Roman"/>
          <w:sz w:val="24"/>
          <w:szCs w:val="24"/>
        </w:rPr>
        <w:t>írja elő, hogy minden év november 30-ig be kell szerezni a véleményeket, ez a megkeresés most kicsit megkésett a kormányhivatal részéről. Arról kell nyilatkozni</w:t>
      </w:r>
      <w:r w:rsidR="00047CCD">
        <w:rPr>
          <w:rFonts w:ascii="Times New Roman" w:hAnsi="Times New Roman"/>
          <w:sz w:val="24"/>
          <w:szCs w:val="24"/>
        </w:rPr>
        <w:t xml:space="preserve">a a képviselő-testületnek, hogy a települési önkormányzat illetékességi területén hogyan kívánja a felvételi körzetet meghatározni. Mivel az önkormányzat közigazgatási területén egy általános iskola működik, így nem lehet több felvételi körzethatárt megállapítani. Ez azoknál az önkormányzatoknál érdekes, ahol több általános iskola is működik, és ilyenkor az a lényeges szempont, hogy a hátrányos és a halmozottan hátrányos helyzetű gyerekek arányát kell megfelelően kialakítani valamennyi általános iskolában. </w:t>
      </w:r>
    </w:p>
    <w:p w:rsidR="00B01F74" w:rsidRDefault="00B01F74" w:rsidP="00E21AC8">
      <w:pPr>
        <w:spacing w:after="0" w:line="240" w:lineRule="auto"/>
        <w:rPr>
          <w:rFonts w:ascii="Times New Roman" w:hAnsi="Times New Roman"/>
          <w:sz w:val="24"/>
          <w:szCs w:val="24"/>
        </w:rPr>
      </w:pPr>
    </w:p>
    <w:p w:rsidR="00B01F74" w:rsidRPr="00047CCD" w:rsidRDefault="00F36D7E" w:rsidP="00E21AC8">
      <w:pPr>
        <w:spacing w:after="0" w:line="240" w:lineRule="auto"/>
        <w:rPr>
          <w:rFonts w:ascii="Times New Roman" w:hAnsi="Times New Roman"/>
          <w:b/>
          <w:sz w:val="24"/>
          <w:szCs w:val="24"/>
        </w:rPr>
      </w:pPr>
      <w:r w:rsidRPr="00047CCD">
        <w:rPr>
          <w:rFonts w:ascii="Times New Roman" w:hAnsi="Times New Roman"/>
          <w:b/>
          <w:sz w:val="24"/>
          <w:szCs w:val="24"/>
        </w:rPr>
        <w:t>Vélemény, észrevétel, javaslat</w:t>
      </w:r>
    </w:p>
    <w:p w:rsidR="00F36D7E" w:rsidRPr="00047CCD" w:rsidRDefault="00F36D7E" w:rsidP="00E21AC8">
      <w:pPr>
        <w:spacing w:after="0" w:line="240" w:lineRule="auto"/>
        <w:rPr>
          <w:rFonts w:ascii="Times New Roman" w:hAnsi="Times New Roman"/>
          <w:b/>
          <w:sz w:val="24"/>
          <w:szCs w:val="24"/>
        </w:rPr>
      </w:pPr>
    </w:p>
    <w:p w:rsidR="00F36D7E" w:rsidRPr="00047CCD" w:rsidRDefault="00047CCD" w:rsidP="00E21AC8">
      <w:pPr>
        <w:spacing w:after="0" w:line="240" w:lineRule="auto"/>
        <w:rPr>
          <w:rFonts w:ascii="Times New Roman" w:hAnsi="Times New Roman"/>
          <w:b/>
          <w:sz w:val="24"/>
          <w:szCs w:val="24"/>
        </w:rPr>
      </w:pPr>
      <w:r>
        <w:rPr>
          <w:rFonts w:ascii="Times New Roman" w:hAnsi="Times New Roman"/>
          <w:b/>
          <w:sz w:val="24"/>
          <w:szCs w:val="24"/>
        </w:rPr>
        <w:t>O</w:t>
      </w:r>
      <w:r w:rsidR="00F36D7E" w:rsidRPr="00047CCD">
        <w:rPr>
          <w:rFonts w:ascii="Times New Roman" w:hAnsi="Times New Roman"/>
          <w:b/>
          <w:sz w:val="24"/>
          <w:szCs w:val="24"/>
        </w:rPr>
        <w:t>láh József</w:t>
      </w:r>
    </w:p>
    <w:p w:rsidR="00F36D7E" w:rsidRDefault="00F36D7E" w:rsidP="00E21AC8">
      <w:pPr>
        <w:spacing w:after="0" w:line="240" w:lineRule="auto"/>
        <w:rPr>
          <w:rFonts w:ascii="Times New Roman" w:hAnsi="Times New Roman"/>
          <w:sz w:val="24"/>
          <w:szCs w:val="24"/>
        </w:rPr>
      </w:pPr>
    </w:p>
    <w:p w:rsidR="00F36D7E" w:rsidRDefault="00533613" w:rsidP="00D97CB9">
      <w:pPr>
        <w:spacing w:after="0" w:line="240" w:lineRule="auto"/>
        <w:jc w:val="both"/>
        <w:rPr>
          <w:rFonts w:ascii="Times New Roman" w:hAnsi="Times New Roman"/>
          <w:sz w:val="24"/>
          <w:szCs w:val="24"/>
        </w:rPr>
      </w:pPr>
      <w:r>
        <w:rPr>
          <w:rFonts w:ascii="Times New Roman" w:hAnsi="Times New Roman"/>
          <w:sz w:val="24"/>
          <w:szCs w:val="24"/>
        </w:rPr>
        <w:t>Tapasztalata szerint s</w:t>
      </w:r>
      <w:r w:rsidR="00F36D7E">
        <w:rPr>
          <w:rFonts w:ascii="Times New Roman" w:hAnsi="Times New Roman"/>
          <w:sz w:val="24"/>
          <w:szCs w:val="24"/>
        </w:rPr>
        <w:t xml:space="preserve">ok szülő a gyermekét </w:t>
      </w:r>
      <w:r>
        <w:rPr>
          <w:rFonts w:ascii="Times New Roman" w:hAnsi="Times New Roman"/>
          <w:sz w:val="24"/>
          <w:szCs w:val="24"/>
        </w:rPr>
        <w:t>el</w:t>
      </w:r>
      <w:r w:rsidR="00F36D7E">
        <w:rPr>
          <w:rFonts w:ascii="Times New Roman" w:hAnsi="Times New Roman"/>
          <w:sz w:val="24"/>
          <w:szCs w:val="24"/>
        </w:rPr>
        <w:t xml:space="preserve">viszi </w:t>
      </w:r>
      <w:r>
        <w:rPr>
          <w:rFonts w:ascii="Times New Roman" w:hAnsi="Times New Roman"/>
          <w:sz w:val="24"/>
          <w:szCs w:val="24"/>
        </w:rPr>
        <w:t xml:space="preserve">más település (Újtikos, </w:t>
      </w:r>
      <w:r w:rsidR="0025487C">
        <w:rPr>
          <w:rFonts w:ascii="Times New Roman" w:hAnsi="Times New Roman"/>
          <w:sz w:val="24"/>
          <w:szCs w:val="24"/>
        </w:rPr>
        <w:t xml:space="preserve">Tiszagyulaháza, </w:t>
      </w:r>
      <w:r>
        <w:rPr>
          <w:rFonts w:ascii="Times New Roman" w:hAnsi="Times New Roman"/>
          <w:sz w:val="24"/>
          <w:szCs w:val="24"/>
        </w:rPr>
        <w:t xml:space="preserve">Görbeháza, Tiszaújváros) </w:t>
      </w:r>
      <w:r w:rsidR="00337F71">
        <w:rPr>
          <w:rFonts w:ascii="Times New Roman" w:hAnsi="Times New Roman"/>
          <w:sz w:val="24"/>
          <w:szCs w:val="24"/>
        </w:rPr>
        <w:t>oktatási intézményébe</w:t>
      </w:r>
      <w:r w:rsidR="0025487C">
        <w:rPr>
          <w:rFonts w:ascii="Times New Roman" w:hAnsi="Times New Roman"/>
          <w:sz w:val="24"/>
          <w:szCs w:val="24"/>
        </w:rPr>
        <w:t>. Volt-e arra vonatkozóan vizsgálat, hogy miért, mi ennek az oka?</w:t>
      </w:r>
      <w:r w:rsidR="00343145">
        <w:rPr>
          <w:rFonts w:ascii="Times New Roman" w:hAnsi="Times New Roman"/>
          <w:sz w:val="24"/>
          <w:szCs w:val="24"/>
        </w:rPr>
        <w:t xml:space="preserve"> Úgy gondolja, hogy ez mindenképpen negatív hatással van a településre. A közvéleményt mindenképpen foglalkoztatja</w:t>
      </w:r>
      <w:r w:rsidR="00337F71">
        <w:rPr>
          <w:rFonts w:ascii="Times New Roman" w:hAnsi="Times New Roman"/>
          <w:sz w:val="24"/>
          <w:szCs w:val="24"/>
        </w:rPr>
        <w:t xml:space="preserve"> az,</w:t>
      </w:r>
      <w:r w:rsidR="00343145">
        <w:rPr>
          <w:rFonts w:ascii="Times New Roman" w:hAnsi="Times New Roman"/>
          <w:sz w:val="24"/>
          <w:szCs w:val="24"/>
        </w:rPr>
        <w:t xml:space="preserve"> hogy mi lehet az ok, netán szakmai, vagy valami más.</w:t>
      </w:r>
    </w:p>
    <w:p w:rsidR="00F36D7E" w:rsidRDefault="00F36D7E" w:rsidP="00E21AC8">
      <w:pPr>
        <w:spacing w:after="0" w:line="240" w:lineRule="auto"/>
        <w:rPr>
          <w:rFonts w:ascii="Times New Roman" w:hAnsi="Times New Roman"/>
          <w:sz w:val="24"/>
          <w:szCs w:val="24"/>
        </w:rPr>
      </w:pPr>
    </w:p>
    <w:p w:rsidR="00F36D7E" w:rsidRPr="00343145" w:rsidRDefault="00343145" w:rsidP="00E21AC8">
      <w:pPr>
        <w:spacing w:after="0" w:line="240" w:lineRule="auto"/>
        <w:rPr>
          <w:rFonts w:ascii="Times New Roman" w:hAnsi="Times New Roman"/>
          <w:b/>
          <w:sz w:val="24"/>
          <w:szCs w:val="24"/>
        </w:rPr>
      </w:pPr>
      <w:proofErr w:type="gramStart"/>
      <w:r w:rsidRPr="00343145">
        <w:rPr>
          <w:rFonts w:ascii="Times New Roman" w:hAnsi="Times New Roman"/>
          <w:b/>
          <w:sz w:val="24"/>
          <w:szCs w:val="24"/>
        </w:rPr>
        <w:t>dr.</w:t>
      </w:r>
      <w:proofErr w:type="gramEnd"/>
      <w:r w:rsidRPr="00343145">
        <w:rPr>
          <w:rFonts w:ascii="Times New Roman" w:hAnsi="Times New Roman"/>
          <w:b/>
          <w:sz w:val="24"/>
          <w:szCs w:val="24"/>
        </w:rPr>
        <w:t xml:space="preserve"> Faragóné Béres E</w:t>
      </w:r>
      <w:r w:rsidR="00F36D7E" w:rsidRPr="00343145">
        <w:rPr>
          <w:rFonts w:ascii="Times New Roman" w:hAnsi="Times New Roman"/>
          <w:b/>
          <w:sz w:val="24"/>
          <w:szCs w:val="24"/>
        </w:rPr>
        <w:t>dit</w:t>
      </w:r>
    </w:p>
    <w:p w:rsidR="00F36D7E" w:rsidRDefault="00F36D7E" w:rsidP="00E21AC8">
      <w:pPr>
        <w:spacing w:after="0" w:line="240" w:lineRule="auto"/>
        <w:rPr>
          <w:rFonts w:ascii="Times New Roman" w:hAnsi="Times New Roman"/>
          <w:sz w:val="24"/>
          <w:szCs w:val="24"/>
        </w:rPr>
      </w:pPr>
    </w:p>
    <w:p w:rsidR="00F36D7E" w:rsidRDefault="00A201B1" w:rsidP="00D97CB9">
      <w:pPr>
        <w:spacing w:after="0" w:line="240" w:lineRule="auto"/>
        <w:jc w:val="both"/>
        <w:rPr>
          <w:rFonts w:ascii="Times New Roman" w:hAnsi="Times New Roman"/>
          <w:sz w:val="24"/>
          <w:szCs w:val="24"/>
        </w:rPr>
      </w:pPr>
      <w:r>
        <w:rPr>
          <w:rFonts w:ascii="Times New Roman" w:hAnsi="Times New Roman"/>
          <w:sz w:val="24"/>
          <w:szCs w:val="24"/>
        </w:rPr>
        <w:t xml:space="preserve">Az anyagból is </w:t>
      </w:r>
      <w:r w:rsidR="00166AD7">
        <w:rPr>
          <w:rFonts w:ascii="Times New Roman" w:hAnsi="Times New Roman"/>
          <w:sz w:val="24"/>
          <w:szCs w:val="24"/>
        </w:rPr>
        <w:t>kitűnik, hogy 185</w:t>
      </w:r>
      <w:r w:rsidR="00F36D7E">
        <w:rPr>
          <w:rFonts w:ascii="Times New Roman" w:hAnsi="Times New Roman"/>
          <w:sz w:val="24"/>
          <w:szCs w:val="24"/>
        </w:rPr>
        <w:t xml:space="preserve"> fő halmozottan hátrányos helyze</w:t>
      </w:r>
      <w:r w:rsidR="00166AD7">
        <w:rPr>
          <w:rFonts w:ascii="Times New Roman" w:hAnsi="Times New Roman"/>
          <w:sz w:val="24"/>
          <w:szCs w:val="24"/>
        </w:rPr>
        <w:t>tű tanuló jár az iskolába. A</w:t>
      </w:r>
      <w:r w:rsidR="00F36D7E">
        <w:rPr>
          <w:rFonts w:ascii="Times New Roman" w:hAnsi="Times New Roman"/>
          <w:sz w:val="24"/>
          <w:szCs w:val="24"/>
        </w:rPr>
        <w:t xml:space="preserve"> hátrányos helyzetű tanulók </w:t>
      </w:r>
      <w:r w:rsidR="00166AD7">
        <w:rPr>
          <w:rFonts w:ascii="Times New Roman" w:hAnsi="Times New Roman"/>
          <w:sz w:val="24"/>
          <w:szCs w:val="24"/>
        </w:rPr>
        <w:t xml:space="preserve">száma az iskolában már több, mint 50 %. </w:t>
      </w:r>
      <w:r w:rsidR="00F36D7E">
        <w:rPr>
          <w:rFonts w:ascii="Times New Roman" w:hAnsi="Times New Roman"/>
          <w:sz w:val="24"/>
          <w:szCs w:val="24"/>
        </w:rPr>
        <w:t>Nagyon sok olyan gyermek költözik be</w:t>
      </w:r>
      <w:r w:rsidR="00166AD7">
        <w:rPr>
          <w:rFonts w:ascii="Times New Roman" w:hAnsi="Times New Roman"/>
          <w:sz w:val="24"/>
          <w:szCs w:val="24"/>
        </w:rPr>
        <w:t xml:space="preserve"> a városba</w:t>
      </w:r>
      <w:r w:rsidR="00F36D7E">
        <w:rPr>
          <w:rFonts w:ascii="Times New Roman" w:hAnsi="Times New Roman"/>
          <w:sz w:val="24"/>
          <w:szCs w:val="24"/>
        </w:rPr>
        <w:t>, ak</w:t>
      </w:r>
      <w:r w:rsidR="00166AD7">
        <w:rPr>
          <w:rFonts w:ascii="Times New Roman" w:hAnsi="Times New Roman"/>
          <w:sz w:val="24"/>
          <w:szCs w:val="24"/>
        </w:rPr>
        <w:t xml:space="preserve">ik további gondozást igényelnek. Ezek beilleszkedési, </w:t>
      </w:r>
      <w:r w:rsidR="00166AD7">
        <w:rPr>
          <w:rFonts w:ascii="Times New Roman" w:hAnsi="Times New Roman"/>
          <w:sz w:val="24"/>
          <w:szCs w:val="24"/>
        </w:rPr>
        <w:lastRenderedPageBreak/>
        <w:t xml:space="preserve">magatartási, tanulási nehézséggel küzdő gyerekek, illetve nagyon magas számú a sajátos nevelési igényű tanulók száma. Mondhatni azt, hogy az </w:t>
      </w:r>
      <w:r w:rsidR="00F36D7E">
        <w:rPr>
          <w:rFonts w:ascii="Times New Roman" w:hAnsi="Times New Roman"/>
          <w:sz w:val="24"/>
          <w:szCs w:val="24"/>
        </w:rPr>
        <w:t>iskola tanulói összetétele</w:t>
      </w:r>
      <w:r w:rsidR="0015085C">
        <w:rPr>
          <w:rFonts w:ascii="Times New Roman" w:hAnsi="Times New Roman"/>
          <w:sz w:val="24"/>
          <w:szCs w:val="24"/>
        </w:rPr>
        <w:t xml:space="preserve"> miatt viszik el a gyerekeket más településre, illetve </w:t>
      </w:r>
      <w:r w:rsidR="00F36D7E">
        <w:rPr>
          <w:rFonts w:ascii="Times New Roman" w:hAnsi="Times New Roman"/>
          <w:sz w:val="24"/>
          <w:szCs w:val="24"/>
        </w:rPr>
        <w:t>a tehetősebb s</w:t>
      </w:r>
      <w:r w:rsidR="0015085C">
        <w:rPr>
          <w:rFonts w:ascii="Times New Roman" w:hAnsi="Times New Roman"/>
          <w:sz w:val="24"/>
          <w:szCs w:val="24"/>
        </w:rPr>
        <w:t>zülők viszik el a gyerekeiket. I</w:t>
      </w:r>
      <w:r w:rsidR="00F36D7E">
        <w:rPr>
          <w:rFonts w:ascii="Times New Roman" w:hAnsi="Times New Roman"/>
          <w:sz w:val="24"/>
          <w:szCs w:val="24"/>
        </w:rPr>
        <w:t>gen</w:t>
      </w:r>
      <w:r w:rsidR="0015085C">
        <w:rPr>
          <w:rFonts w:ascii="Times New Roman" w:hAnsi="Times New Roman"/>
          <w:sz w:val="24"/>
          <w:szCs w:val="24"/>
        </w:rPr>
        <w:t>,</w:t>
      </w:r>
      <w:r w:rsidR="00F36D7E">
        <w:rPr>
          <w:rFonts w:ascii="Times New Roman" w:hAnsi="Times New Roman"/>
          <w:sz w:val="24"/>
          <w:szCs w:val="24"/>
        </w:rPr>
        <w:t xml:space="preserve"> ez </w:t>
      </w:r>
      <w:r w:rsidR="0015085C">
        <w:rPr>
          <w:rFonts w:ascii="Times New Roman" w:hAnsi="Times New Roman"/>
          <w:sz w:val="24"/>
          <w:szCs w:val="24"/>
        </w:rPr>
        <w:t xml:space="preserve">valóban </w:t>
      </w:r>
      <w:r w:rsidR="00F36D7E">
        <w:rPr>
          <w:rFonts w:ascii="Times New Roman" w:hAnsi="Times New Roman"/>
          <w:sz w:val="24"/>
          <w:szCs w:val="24"/>
        </w:rPr>
        <w:t xml:space="preserve">gond. </w:t>
      </w:r>
      <w:r w:rsidR="003F2934">
        <w:rPr>
          <w:rFonts w:ascii="Times New Roman" w:hAnsi="Times New Roman"/>
          <w:sz w:val="24"/>
          <w:szCs w:val="24"/>
        </w:rPr>
        <w:t xml:space="preserve">Úgy gondolja, hogy az iskola szakmai programja, </w:t>
      </w:r>
      <w:r w:rsidR="00AD5943">
        <w:rPr>
          <w:rFonts w:ascii="Times New Roman" w:hAnsi="Times New Roman"/>
          <w:sz w:val="24"/>
          <w:szCs w:val="24"/>
        </w:rPr>
        <w:t xml:space="preserve">- </w:t>
      </w:r>
      <w:r w:rsidR="003F2934">
        <w:rPr>
          <w:rFonts w:ascii="Times New Roman" w:hAnsi="Times New Roman"/>
          <w:sz w:val="24"/>
          <w:szCs w:val="24"/>
        </w:rPr>
        <w:t xml:space="preserve">amikor bevezetésre került az egész napos oktatás </w:t>
      </w:r>
      <w:r w:rsidR="00AD5943">
        <w:rPr>
          <w:rFonts w:ascii="Times New Roman" w:hAnsi="Times New Roman"/>
          <w:sz w:val="24"/>
          <w:szCs w:val="24"/>
        </w:rPr>
        <w:t xml:space="preserve">- </w:t>
      </w:r>
      <w:r w:rsidR="00F36D7E">
        <w:rPr>
          <w:rFonts w:ascii="Times New Roman" w:hAnsi="Times New Roman"/>
          <w:sz w:val="24"/>
          <w:szCs w:val="24"/>
        </w:rPr>
        <w:t>népszerű volt a szülők</w:t>
      </w:r>
      <w:r w:rsidR="003F2934">
        <w:rPr>
          <w:rFonts w:ascii="Times New Roman" w:hAnsi="Times New Roman"/>
          <w:sz w:val="24"/>
          <w:szCs w:val="24"/>
        </w:rPr>
        <w:t xml:space="preserve"> körében. </w:t>
      </w:r>
      <w:r w:rsidR="00AD5943">
        <w:rPr>
          <w:rFonts w:ascii="Times New Roman" w:hAnsi="Times New Roman"/>
          <w:sz w:val="24"/>
          <w:szCs w:val="24"/>
        </w:rPr>
        <w:t>A</w:t>
      </w:r>
      <w:r w:rsidR="00F36D7E">
        <w:rPr>
          <w:rFonts w:ascii="Times New Roman" w:hAnsi="Times New Roman"/>
          <w:sz w:val="24"/>
          <w:szCs w:val="24"/>
        </w:rPr>
        <w:t>z elvándorlást még 2007-ben tudták kezelni</w:t>
      </w:r>
      <w:r w:rsidR="00AD5943">
        <w:rPr>
          <w:rFonts w:ascii="Times New Roman" w:hAnsi="Times New Roman"/>
          <w:sz w:val="24"/>
          <w:szCs w:val="24"/>
        </w:rPr>
        <w:t>. Az elmúlt évben ez a trend megváltozott</w:t>
      </w:r>
      <w:r w:rsidR="00F36D7E">
        <w:rPr>
          <w:rFonts w:ascii="Times New Roman" w:hAnsi="Times New Roman"/>
          <w:sz w:val="24"/>
          <w:szCs w:val="24"/>
        </w:rPr>
        <w:t xml:space="preserve"> és valóban növekszik a</w:t>
      </w:r>
      <w:r w:rsidR="00AD5943">
        <w:rPr>
          <w:rFonts w:ascii="Times New Roman" w:hAnsi="Times New Roman"/>
          <w:sz w:val="24"/>
          <w:szCs w:val="24"/>
        </w:rPr>
        <w:t xml:space="preserve">zoknak a tanulóknak a száma, akiket elvisznek a szülők. Véleménye szerint ennek elsődleges oka nem az iskola szakmai, pedagógiai munkájával függ össze, hanem </w:t>
      </w:r>
      <w:r w:rsidR="00F36D7E">
        <w:rPr>
          <w:rFonts w:ascii="Times New Roman" w:hAnsi="Times New Roman"/>
          <w:sz w:val="24"/>
          <w:szCs w:val="24"/>
        </w:rPr>
        <w:t>a tanulói összetétellel</w:t>
      </w:r>
      <w:r w:rsidR="00AD5943">
        <w:rPr>
          <w:rFonts w:ascii="Times New Roman" w:hAnsi="Times New Roman"/>
          <w:sz w:val="24"/>
          <w:szCs w:val="24"/>
        </w:rPr>
        <w:t>.</w:t>
      </w:r>
      <w:r w:rsidR="00F36D7E">
        <w:rPr>
          <w:rFonts w:ascii="Times New Roman" w:hAnsi="Times New Roman"/>
          <w:sz w:val="24"/>
          <w:szCs w:val="24"/>
        </w:rPr>
        <w:t xml:space="preserve"> </w:t>
      </w:r>
      <w:r w:rsidR="00AD5943">
        <w:rPr>
          <w:rFonts w:ascii="Times New Roman" w:hAnsi="Times New Roman"/>
          <w:sz w:val="24"/>
          <w:szCs w:val="24"/>
        </w:rPr>
        <w:t>A</w:t>
      </w:r>
      <w:r w:rsidR="00F90409">
        <w:rPr>
          <w:rFonts w:ascii="Times New Roman" w:hAnsi="Times New Roman"/>
          <w:sz w:val="24"/>
          <w:szCs w:val="24"/>
        </w:rPr>
        <w:t xml:space="preserve"> pedagógusok sokkal nehezebb kör</w:t>
      </w:r>
      <w:r w:rsidR="0063746D">
        <w:rPr>
          <w:rFonts w:ascii="Times New Roman" w:hAnsi="Times New Roman"/>
          <w:sz w:val="24"/>
          <w:szCs w:val="24"/>
        </w:rPr>
        <w:t>ülmények között végzik a munkát. Az előző években törekedtek arra, hogy elsősorban a legfontosabb kompetenciákat biztosító tantárgyakat</w:t>
      </w:r>
      <w:r w:rsidR="00F90409">
        <w:rPr>
          <w:rFonts w:ascii="Times New Roman" w:hAnsi="Times New Roman"/>
          <w:sz w:val="24"/>
          <w:szCs w:val="24"/>
        </w:rPr>
        <w:t xml:space="preserve"> </w:t>
      </w:r>
      <w:r w:rsidR="0063746D">
        <w:rPr>
          <w:rFonts w:ascii="Times New Roman" w:hAnsi="Times New Roman"/>
          <w:sz w:val="24"/>
          <w:szCs w:val="24"/>
        </w:rPr>
        <w:t>(</w:t>
      </w:r>
      <w:r w:rsidR="00F90409">
        <w:rPr>
          <w:rFonts w:ascii="Times New Roman" w:hAnsi="Times New Roman"/>
          <w:sz w:val="24"/>
          <w:szCs w:val="24"/>
        </w:rPr>
        <w:t>magyar</w:t>
      </w:r>
      <w:r w:rsidR="0063746D">
        <w:rPr>
          <w:rFonts w:ascii="Times New Roman" w:hAnsi="Times New Roman"/>
          <w:sz w:val="24"/>
          <w:szCs w:val="24"/>
        </w:rPr>
        <w:t xml:space="preserve"> nyelv és irodalom, matematika</w:t>
      </w:r>
      <w:r w:rsidR="00F90409">
        <w:rPr>
          <w:rFonts w:ascii="Times New Roman" w:hAnsi="Times New Roman"/>
          <w:sz w:val="24"/>
          <w:szCs w:val="24"/>
        </w:rPr>
        <w:t>, idegen</w:t>
      </w:r>
      <w:r w:rsidR="0063746D">
        <w:rPr>
          <w:rFonts w:ascii="Times New Roman" w:hAnsi="Times New Roman"/>
          <w:sz w:val="24"/>
          <w:szCs w:val="24"/>
        </w:rPr>
        <w:t xml:space="preserve"> </w:t>
      </w:r>
      <w:r w:rsidR="00F90409">
        <w:rPr>
          <w:rFonts w:ascii="Times New Roman" w:hAnsi="Times New Roman"/>
          <w:sz w:val="24"/>
          <w:szCs w:val="24"/>
        </w:rPr>
        <w:t>nyelv</w:t>
      </w:r>
      <w:r w:rsidR="0063746D">
        <w:rPr>
          <w:rFonts w:ascii="Times New Roman" w:hAnsi="Times New Roman"/>
          <w:sz w:val="24"/>
          <w:szCs w:val="24"/>
        </w:rPr>
        <w:t xml:space="preserve">) csoportbontásban oktassák. Magyarországon szabad iskolaválasztás van, így amennyiben a létszám engedi, megtehetik az oktatási intézmények, hogy más településen élő gyermeket is felvegyenek. </w:t>
      </w:r>
    </w:p>
    <w:p w:rsidR="0063746D" w:rsidRDefault="0063746D" w:rsidP="00D97CB9">
      <w:pPr>
        <w:spacing w:after="0" w:line="240" w:lineRule="auto"/>
        <w:jc w:val="both"/>
        <w:rPr>
          <w:rFonts w:ascii="Times New Roman" w:hAnsi="Times New Roman"/>
          <w:sz w:val="24"/>
          <w:szCs w:val="24"/>
        </w:rPr>
      </w:pPr>
      <w:r>
        <w:rPr>
          <w:rFonts w:ascii="Times New Roman" w:hAnsi="Times New Roman"/>
          <w:sz w:val="24"/>
          <w:szCs w:val="24"/>
        </w:rPr>
        <w:t>A polgári iskolába azokat</w:t>
      </w:r>
      <w:r w:rsidR="00337F71">
        <w:rPr>
          <w:rFonts w:ascii="Times New Roman" w:hAnsi="Times New Roman"/>
          <w:sz w:val="24"/>
          <w:szCs w:val="24"/>
        </w:rPr>
        <w:t xml:space="preserve"> a tanulókat veszik fel, akik</w:t>
      </w:r>
      <w:r>
        <w:rPr>
          <w:rFonts w:ascii="Times New Roman" w:hAnsi="Times New Roman"/>
          <w:sz w:val="24"/>
          <w:szCs w:val="24"/>
        </w:rPr>
        <w:t xml:space="preserve"> polgári állandó lakcímmel, vagy tartózkodási helly</w:t>
      </w:r>
      <w:r w:rsidR="00337F71">
        <w:rPr>
          <w:rFonts w:ascii="Times New Roman" w:hAnsi="Times New Roman"/>
          <w:sz w:val="24"/>
          <w:szCs w:val="24"/>
        </w:rPr>
        <w:t>el rendelkeznek, ezzel is védve</w:t>
      </w:r>
      <w:r>
        <w:rPr>
          <w:rFonts w:ascii="Times New Roman" w:hAnsi="Times New Roman"/>
          <w:sz w:val="24"/>
          <w:szCs w:val="24"/>
        </w:rPr>
        <w:t xml:space="preserve"> azt, hogy olyan beköltözések történjenek, amelyek csak 1-2 hónapos tartózkodást jelent</w:t>
      </w:r>
      <w:r w:rsidR="00337F71">
        <w:rPr>
          <w:rFonts w:ascii="Times New Roman" w:hAnsi="Times New Roman"/>
          <w:sz w:val="24"/>
          <w:szCs w:val="24"/>
        </w:rPr>
        <w:t>enek.</w:t>
      </w:r>
      <w:r>
        <w:rPr>
          <w:rFonts w:ascii="Times New Roman" w:hAnsi="Times New Roman"/>
          <w:sz w:val="24"/>
          <w:szCs w:val="24"/>
        </w:rPr>
        <w:t xml:space="preserve"> </w:t>
      </w:r>
    </w:p>
    <w:p w:rsidR="00F36D7E" w:rsidRDefault="00F36D7E" w:rsidP="00E21AC8">
      <w:pPr>
        <w:spacing w:after="0" w:line="240" w:lineRule="auto"/>
        <w:rPr>
          <w:rFonts w:ascii="Times New Roman" w:hAnsi="Times New Roman"/>
          <w:sz w:val="24"/>
          <w:szCs w:val="24"/>
        </w:rPr>
      </w:pPr>
    </w:p>
    <w:p w:rsidR="00F36D7E" w:rsidRPr="0063746D" w:rsidRDefault="00645903" w:rsidP="00E21AC8">
      <w:pPr>
        <w:spacing w:after="0" w:line="240" w:lineRule="auto"/>
        <w:rPr>
          <w:rFonts w:ascii="Times New Roman" w:hAnsi="Times New Roman"/>
          <w:b/>
          <w:sz w:val="24"/>
          <w:szCs w:val="24"/>
        </w:rPr>
      </w:pPr>
      <w:r w:rsidRPr="0063746D">
        <w:rPr>
          <w:rFonts w:ascii="Times New Roman" w:hAnsi="Times New Roman"/>
          <w:b/>
          <w:sz w:val="24"/>
          <w:szCs w:val="24"/>
        </w:rPr>
        <w:t>Oláh József</w:t>
      </w:r>
    </w:p>
    <w:p w:rsidR="00645903" w:rsidRDefault="00645903" w:rsidP="00E21AC8">
      <w:pPr>
        <w:spacing w:after="0" w:line="240" w:lineRule="auto"/>
        <w:rPr>
          <w:rFonts w:ascii="Times New Roman" w:hAnsi="Times New Roman"/>
          <w:sz w:val="24"/>
          <w:szCs w:val="24"/>
        </w:rPr>
      </w:pPr>
    </w:p>
    <w:p w:rsidR="00645903" w:rsidRDefault="00B775FD" w:rsidP="00B775FD">
      <w:pPr>
        <w:spacing w:after="0" w:line="240" w:lineRule="auto"/>
        <w:jc w:val="both"/>
        <w:rPr>
          <w:rFonts w:ascii="Times New Roman" w:hAnsi="Times New Roman"/>
          <w:sz w:val="24"/>
          <w:szCs w:val="24"/>
        </w:rPr>
      </w:pPr>
      <w:r>
        <w:rPr>
          <w:rFonts w:ascii="Times New Roman" w:hAnsi="Times New Roman"/>
          <w:sz w:val="24"/>
          <w:szCs w:val="24"/>
        </w:rPr>
        <w:t>Köszöni a tájékoztatást</w:t>
      </w:r>
      <w:r w:rsidR="0063746D">
        <w:rPr>
          <w:rFonts w:ascii="Times New Roman" w:hAnsi="Times New Roman"/>
          <w:sz w:val="24"/>
          <w:szCs w:val="24"/>
        </w:rPr>
        <w:t>.</w:t>
      </w:r>
      <w:r>
        <w:rPr>
          <w:rFonts w:ascii="Times New Roman" w:hAnsi="Times New Roman"/>
          <w:sz w:val="24"/>
          <w:szCs w:val="24"/>
        </w:rPr>
        <w:t xml:space="preserve"> Erre azért is volt szükség, hogy a nyilvánosság is tisztában legyen ezekkel az okokkal, így vélhetően kevesebb felvetés érkezik hozzájuk, mint képviselőkhöz ez ügyben. </w:t>
      </w:r>
    </w:p>
    <w:p w:rsidR="00645903" w:rsidRDefault="00645903" w:rsidP="00E21AC8">
      <w:pPr>
        <w:spacing w:after="0" w:line="240" w:lineRule="auto"/>
        <w:rPr>
          <w:rFonts w:ascii="Times New Roman" w:hAnsi="Times New Roman"/>
          <w:sz w:val="24"/>
          <w:szCs w:val="24"/>
        </w:rPr>
      </w:pPr>
    </w:p>
    <w:p w:rsidR="00E21AC8" w:rsidRPr="00E21AC8" w:rsidRDefault="00E21AC8" w:rsidP="00E21AC8">
      <w:pPr>
        <w:spacing w:after="0" w:line="240" w:lineRule="auto"/>
        <w:rPr>
          <w:rFonts w:ascii="Times New Roman" w:hAnsi="Times New Roman"/>
          <w:b/>
          <w:sz w:val="24"/>
          <w:szCs w:val="24"/>
        </w:rPr>
      </w:pPr>
      <w:r w:rsidRPr="00E21AC8">
        <w:rPr>
          <w:rFonts w:ascii="Times New Roman" w:hAnsi="Times New Roman"/>
          <w:b/>
          <w:sz w:val="24"/>
          <w:szCs w:val="24"/>
        </w:rPr>
        <w:t>Tóth József</w:t>
      </w:r>
    </w:p>
    <w:p w:rsidR="00E21AC8" w:rsidRDefault="00E21AC8" w:rsidP="00E21AC8">
      <w:pPr>
        <w:spacing w:after="0" w:line="240" w:lineRule="auto"/>
        <w:rPr>
          <w:rFonts w:ascii="Times New Roman" w:hAnsi="Times New Roman"/>
          <w:sz w:val="24"/>
          <w:szCs w:val="24"/>
        </w:rPr>
      </w:pPr>
    </w:p>
    <w:p w:rsidR="00645903" w:rsidRDefault="00645903" w:rsidP="006A36CC">
      <w:pPr>
        <w:spacing w:after="0" w:line="240" w:lineRule="auto"/>
        <w:jc w:val="both"/>
        <w:rPr>
          <w:rFonts w:ascii="Times New Roman" w:hAnsi="Times New Roman"/>
          <w:sz w:val="24"/>
          <w:szCs w:val="24"/>
        </w:rPr>
      </w:pPr>
      <w:r>
        <w:rPr>
          <w:rFonts w:ascii="Times New Roman" w:hAnsi="Times New Roman"/>
          <w:sz w:val="24"/>
          <w:szCs w:val="24"/>
        </w:rPr>
        <w:t xml:space="preserve">Teljesen egyetért, hogy </w:t>
      </w:r>
      <w:r w:rsidR="006A36CC">
        <w:rPr>
          <w:rFonts w:ascii="Times New Roman" w:hAnsi="Times New Roman"/>
          <w:sz w:val="24"/>
          <w:szCs w:val="24"/>
        </w:rPr>
        <w:t>kerüljön a nyilvánosság képbe, hogy ez az oktatási átalakulás, amit a KDNP Hoffmann Rózsa féle iránya hozott létre, az milyen önkormányzati problémákat okozott. Nagyszerű a felvetés, örül, hogy másokat is aggódással tölt el az, hogy az iskola működtetésében egy közösségnek, a helyi önkormányzatnak, a helyi döntéshozónak ennyi szerepe van az új nemzetinek nevezett oktatási rendszerben. Az teljesen bizonyos, hogy korrekcióra</w:t>
      </w:r>
      <w:r w:rsidR="0089710F">
        <w:rPr>
          <w:rFonts w:ascii="Times New Roman" w:hAnsi="Times New Roman"/>
          <w:sz w:val="24"/>
          <w:szCs w:val="24"/>
        </w:rPr>
        <w:t xml:space="preserve">, kiigazításra, javításra szorul, hiszen az nem jó, hogy egy önkormányzatnak </w:t>
      </w:r>
      <w:r>
        <w:rPr>
          <w:rFonts w:ascii="Times New Roman" w:hAnsi="Times New Roman"/>
          <w:sz w:val="24"/>
          <w:szCs w:val="24"/>
        </w:rPr>
        <w:t xml:space="preserve">az iskola fenntartásához, </w:t>
      </w:r>
      <w:r w:rsidR="0089710F">
        <w:rPr>
          <w:rFonts w:ascii="Times New Roman" w:hAnsi="Times New Roman"/>
          <w:sz w:val="24"/>
          <w:szCs w:val="24"/>
        </w:rPr>
        <w:t xml:space="preserve">a szakmai, pedagógiai program befolyásolásához, a tanügyi igazgatási feladatokhoz, információkhoz az államosítás után nincs köze. </w:t>
      </w:r>
    </w:p>
    <w:p w:rsidR="00645903" w:rsidRDefault="00645903" w:rsidP="00E21AC8">
      <w:pPr>
        <w:spacing w:after="0" w:line="240" w:lineRule="auto"/>
        <w:rPr>
          <w:rFonts w:ascii="Times New Roman" w:hAnsi="Times New Roman"/>
          <w:sz w:val="24"/>
          <w:szCs w:val="24"/>
        </w:rPr>
      </w:pPr>
    </w:p>
    <w:p w:rsidR="00E21AC8" w:rsidRDefault="00E21AC8" w:rsidP="00E21AC8">
      <w:pPr>
        <w:spacing w:after="0" w:line="240" w:lineRule="auto"/>
        <w:jc w:val="both"/>
        <w:rPr>
          <w:rFonts w:ascii="Times New Roman" w:hAnsi="Times New Roman"/>
          <w:sz w:val="24"/>
          <w:szCs w:val="24"/>
        </w:rPr>
      </w:pPr>
      <w:r>
        <w:rPr>
          <w:rFonts w:ascii="Times New Roman" w:hAnsi="Times New Roman"/>
          <w:sz w:val="24"/>
          <w:szCs w:val="24"/>
        </w:rPr>
        <w:t xml:space="preserve">Kéri a Képviselő-testület tagjait, hogy aki egyetért a </w:t>
      </w:r>
      <w:r w:rsidR="00E70204">
        <w:rPr>
          <w:rFonts w:ascii="Times New Roman" w:hAnsi="Times New Roman"/>
          <w:sz w:val="24"/>
          <w:szCs w:val="24"/>
        </w:rPr>
        <w:t xml:space="preserve">határozati javaslatban </w:t>
      </w:r>
      <w:r>
        <w:rPr>
          <w:rFonts w:ascii="Times New Roman" w:hAnsi="Times New Roman"/>
          <w:sz w:val="24"/>
          <w:szCs w:val="24"/>
        </w:rPr>
        <w:t xml:space="preserve">foglaltakkal, kézfeltartással szavazza meg. </w:t>
      </w:r>
    </w:p>
    <w:p w:rsidR="00E21AC8" w:rsidRDefault="00E21AC8" w:rsidP="00E21AC8">
      <w:pPr>
        <w:spacing w:after="0" w:line="240" w:lineRule="auto"/>
        <w:rPr>
          <w:rFonts w:ascii="Times New Roman" w:hAnsi="Times New Roman"/>
          <w:sz w:val="24"/>
          <w:szCs w:val="24"/>
        </w:rPr>
      </w:pPr>
    </w:p>
    <w:p w:rsidR="00E21AC8" w:rsidRDefault="00E21AC8" w:rsidP="00E21AC8">
      <w:pPr>
        <w:spacing w:after="0" w:line="240" w:lineRule="auto"/>
        <w:jc w:val="both"/>
        <w:rPr>
          <w:rFonts w:ascii="Times New Roman" w:hAnsi="Times New Roman"/>
          <w:sz w:val="24"/>
          <w:szCs w:val="24"/>
        </w:rPr>
      </w:pPr>
      <w:r>
        <w:rPr>
          <w:rFonts w:ascii="Times New Roman" w:hAnsi="Times New Roman"/>
          <w:sz w:val="24"/>
          <w:szCs w:val="24"/>
        </w:rPr>
        <w:t xml:space="preserve">Megállapítja, hogy a Képviselő-testület a javaslatot 9 igen szavazattal, ellenszavazat és tartózkodás nélkül elfogadta. </w:t>
      </w:r>
    </w:p>
    <w:p w:rsidR="00965853" w:rsidRDefault="00965853" w:rsidP="00965853">
      <w:pPr>
        <w:spacing w:after="0" w:line="240" w:lineRule="auto"/>
        <w:jc w:val="both"/>
        <w:rPr>
          <w:rFonts w:ascii="Times New Roman" w:hAnsi="Times New Roman"/>
          <w:sz w:val="24"/>
          <w:szCs w:val="24"/>
        </w:rPr>
      </w:pPr>
    </w:p>
    <w:p w:rsidR="00965853" w:rsidRDefault="00965853" w:rsidP="00965853">
      <w:pPr>
        <w:spacing w:after="0" w:line="240" w:lineRule="auto"/>
        <w:jc w:val="both"/>
        <w:rPr>
          <w:rFonts w:ascii="Times New Roman" w:hAnsi="Times New Roman"/>
          <w:sz w:val="24"/>
          <w:szCs w:val="24"/>
        </w:rPr>
      </w:pPr>
    </w:p>
    <w:p w:rsidR="00965853" w:rsidRPr="00B179EF" w:rsidRDefault="00AB0BBD" w:rsidP="00965853">
      <w:pPr>
        <w:spacing w:after="0" w:line="240" w:lineRule="auto"/>
        <w:ind w:left="1416" w:firstLine="708"/>
        <w:rPr>
          <w:rFonts w:ascii="Times New Roman" w:hAnsi="Times New Roman"/>
          <w:b/>
          <w:sz w:val="24"/>
          <w:szCs w:val="24"/>
        </w:rPr>
      </w:pPr>
      <w:r>
        <w:rPr>
          <w:rFonts w:ascii="Times New Roman" w:hAnsi="Times New Roman"/>
          <w:b/>
          <w:sz w:val="24"/>
          <w:szCs w:val="24"/>
        </w:rPr>
        <w:t>129</w:t>
      </w:r>
      <w:r w:rsidR="00965853">
        <w:rPr>
          <w:rFonts w:ascii="Times New Roman" w:hAnsi="Times New Roman"/>
          <w:b/>
          <w:sz w:val="24"/>
          <w:szCs w:val="24"/>
        </w:rPr>
        <w:t>/2014. (XII. 1</w:t>
      </w:r>
      <w:r w:rsidR="00965853" w:rsidRPr="00B179EF">
        <w:rPr>
          <w:rFonts w:ascii="Times New Roman" w:hAnsi="Times New Roman"/>
          <w:b/>
          <w:sz w:val="24"/>
          <w:szCs w:val="24"/>
        </w:rPr>
        <w:t>8.) sz.</w:t>
      </w:r>
      <w:r w:rsidR="00965853">
        <w:rPr>
          <w:rFonts w:ascii="Times New Roman" w:hAnsi="Times New Roman"/>
          <w:b/>
          <w:sz w:val="24"/>
          <w:szCs w:val="24"/>
        </w:rPr>
        <w:t xml:space="preserve"> határozat</w:t>
      </w:r>
    </w:p>
    <w:p w:rsidR="00965853" w:rsidRPr="00B179EF" w:rsidRDefault="00965853" w:rsidP="00965853">
      <w:pPr>
        <w:spacing w:after="0" w:line="240" w:lineRule="auto"/>
        <w:jc w:val="center"/>
        <w:rPr>
          <w:rFonts w:ascii="Times New Roman" w:hAnsi="Times New Roman"/>
          <w:b/>
          <w:sz w:val="24"/>
          <w:szCs w:val="24"/>
        </w:rPr>
      </w:pPr>
    </w:p>
    <w:p w:rsidR="00965853" w:rsidRPr="00B179EF" w:rsidRDefault="00965853" w:rsidP="00965853">
      <w:pPr>
        <w:spacing w:after="0" w:line="240" w:lineRule="auto"/>
        <w:ind w:left="2124" w:right="283" w:firstLine="6"/>
        <w:jc w:val="both"/>
        <w:rPr>
          <w:rFonts w:ascii="Times New Roman" w:hAnsi="Times New Roman"/>
          <w:sz w:val="24"/>
          <w:szCs w:val="24"/>
        </w:rPr>
      </w:pPr>
      <w:r w:rsidRPr="00B179EF">
        <w:rPr>
          <w:rFonts w:ascii="Times New Roman" w:hAnsi="Times New Roman"/>
          <w:sz w:val="24"/>
          <w:szCs w:val="24"/>
        </w:rPr>
        <w:t>Polgár Város Önkormányzatának Képviselő-testülete</w:t>
      </w:r>
      <w:r>
        <w:rPr>
          <w:rFonts w:ascii="Times New Roman" w:hAnsi="Times New Roman"/>
          <w:sz w:val="24"/>
          <w:szCs w:val="24"/>
        </w:rPr>
        <w:t xml:space="preserve"> </w:t>
      </w:r>
      <w:proofErr w:type="gramStart"/>
      <w:r>
        <w:rPr>
          <w:rFonts w:ascii="Times New Roman" w:hAnsi="Times New Roman"/>
          <w:sz w:val="24"/>
          <w:szCs w:val="24"/>
        </w:rPr>
        <w:t>megtárgyalta  a</w:t>
      </w:r>
      <w:proofErr w:type="gramEnd"/>
      <w:r>
        <w:rPr>
          <w:rFonts w:ascii="Times New Roman" w:hAnsi="Times New Roman"/>
          <w:sz w:val="24"/>
          <w:szCs w:val="24"/>
        </w:rPr>
        <w:t xml:space="preserve">  nevelési - oktatási  intézmények működéséről és a köznevelési intézmények névhasználatáról szóló 20/2012. (VIII.31.) EMMI rendelet 24.§ (1) bekezdése alapján, a Javaslat </w:t>
      </w:r>
      <w:r w:rsidRPr="00B179EF">
        <w:rPr>
          <w:rFonts w:ascii="Times New Roman" w:hAnsi="Times New Roman"/>
          <w:sz w:val="24"/>
          <w:szCs w:val="24"/>
        </w:rPr>
        <w:t>a</w:t>
      </w:r>
      <w:r>
        <w:rPr>
          <w:rFonts w:ascii="Times New Roman" w:hAnsi="Times New Roman"/>
          <w:sz w:val="24"/>
          <w:szCs w:val="24"/>
        </w:rPr>
        <w:t xml:space="preserve"> </w:t>
      </w:r>
      <w:proofErr w:type="gramStart"/>
      <w:r>
        <w:rPr>
          <w:rFonts w:ascii="Times New Roman" w:hAnsi="Times New Roman"/>
          <w:sz w:val="24"/>
          <w:szCs w:val="24"/>
        </w:rPr>
        <w:t xml:space="preserve">Polgári </w:t>
      </w:r>
      <w:r w:rsidRPr="00B179EF">
        <w:rPr>
          <w:rFonts w:ascii="Times New Roman" w:hAnsi="Times New Roman"/>
          <w:sz w:val="24"/>
          <w:szCs w:val="24"/>
        </w:rPr>
        <w:t xml:space="preserve"> Vásárhelyi</w:t>
      </w:r>
      <w:proofErr w:type="gramEnd"/>
      <w:r w:rsidRPr="00B179EF">
        <w:rPr>
          <w:rFonts w:ascii="Times New Roman" w:hAnsi="Times New Roman"/>
          <w:sz w:val="24"/>
          <w:szCs w:val="24"/>
        </w:rPr>
        <w:t xml:space="preserve"> Pál Általános Iskola felvételi </w:t>
      </w:r>
      <w:r>
        <w:rPr>
          <w:rFonts w:ascii="Times New Roman" w:hAnsi="Times New Roman"/>
          <w:sz w:val="24"/>
          <w:szCs w:val="24"/>
        </w:rPr>
        <w:t xml:space="preserve">körzethatárának  megállapításához, tárgyú előterjesztést </w:t>
      </w:r>
      <w:r w:rsidRPr="00B179EF">
        <w:rPr>
          <w:rFonts w:ascii="Times New Roman" w:hAnsi="Times New Roman"/>
          <w:sz w:val="24"/>
          <w:szCs w:val="24"/>
        </w:rPr>
        <w:t xml:space="preserve"> és az alábbi határozatot hozta.</w:t>
      </w:r>
    </w:p>
    <w:p w:rsidR="00965853" w:rsidRPr="00B179EF" w:rsidRDefault="00965853" w:rsidP="00965853">
      <w:pPr>
        <w:spacing w:after="0" w:line="240" w:lineRule="auto"/>
        <w:jc w:val="both"/>
        <w:rPr>
          <w:rFonts w:ascii="Times New Roman" w:hAnsi="Times New Roman"/>
          <w:sz w:val="24"/>
          <w:szCs w:val="24"/>
        </w:rPr>
      </w:pPr>
    </w:p>
    <w:p w:rsidR="00965853" w:rsidRDefault="00965853" w:rsidP="00965853">
      <w:pPr>
        <w:pStyle w:val="Listaszerbekezds"/>
        <w:ind w:left="2829" w:hanging="705"/>
        <w:jc w:val="both"/>
        <w:rPr>
          <w:sz w:val="24"/>
          <w:szCs w:val="24"/>
        </w:rPr>
      </w:pPr>
      <w:r w:rsidRPr="00B179EF">
        <w:rPr>
          <w:sz w:val="24"/>
          <w:szCs w:val="24"/>
        </w:rPr>
        <w:lastRenderedPageBreak/>
        <w:t xml:space="preserve">1./  </w:t>
      </w:r>
      <w:r>
        <w:rPr>
          <w:sz w:val="24"/>
          <w:szCs w:val="24"/>
        </w:rPr>
        <w:tab/>
      </w:r>
      <w:proofErr w:type="gramStart"/>
      <w:r>
        <w:rPr>
          <w:sz w:val="24"/>
          <w:szCs w:val="24"/>
        </w:rPr>
        <w:t>A  4090</w:t>
      </w:r>
      <w:proofErr w:type="gramEnd"/>
      <w:r>
        <w:rPr>
          <w:sz w:val="24"/>
          <w:szCs w:val="24"/>
        </w:rPr>
        <w:t xml:space="preserve"> Polgár, Zólyom u. 14. szám alatti székhellyel működő</w:t>
      </w:r>
    </w:p>
    <w:p w:rsidR="00965853" w:rsidRDefault="00965853" w:rsidP="00965853">
      <w:pPr>
        <w:pStyle w:val="Listaszerbekezds"/>
        <w:ind w:left="2829"/>
        <w:rPr>
          <w:sz w:val="24"/>
          <w:szCs w:val="24"/>
        </w:rPr>
      </w:pPr>
      <w:r>
        <w:rPr>
          <w:sz w:val="24"/>
          <w:szCs w:val="24"/>
        </w:rPr>
        <w:t xml:space="preserve">Polgári Vásárhelyi Pál Általános Iskola tanulói közül a jegyzői nyilvántartás </w:t>
      </w:r>
      <w:proofErr w:type="gramStart"/>
      <w:r>
        <w:rPr>
          <w:sz w:val="24"/>
          <w:szCs w:val="24"/>
        </w:rPr>
        <w:t>alapján  185</w:t>
      </w:r>
      <w:proofErr w:type="gramEnd"/>
      <w:r>
        <w:rPr>
          <w:sz w:val="24"/>
          <w:szCs w:val="24"/>
        </w:rPr>
        <w:t xml:space="preserve">  fő halmozottan hátrányos helyzetű tanuló áll jogviszonyban.</w:t>
      </w:r>
      <w:r w:rsidRPr="00B179EF">
        <w:rPr>
          <w:sz w:val="24"/>
          <w:szCs w:val="24"/>
        </w:rPr>
        <w:t xml:space="preserve">  </w:t>
      </w:r>
    </w:p>
    <w:p w:rsidR="00965853" w:rsidRDefault="00965853" w:rsidP="00965853">
      <w:pPr>
        <w:pStyle w:val="Listaszerbekezds"/>
        <w:ind w:left="2829"/>
        <w:jc w:val="both"/>
        <w:rPr>
          <w:sz w:val="24"/>
          <w:szCs w:val="24"/>
        </w:rPr>
      </w:pPr>
    </w:p>
    <w:p w:rsidR="00965853" w:rsidRDefault="00965853" w:rsidP="00965853">
      <w:pPr>
        <w:pStyle w:val="Listaszerbekezds"/>
        <w:ind w:left="2829" w:right="283" w:hanging="699"/>
        <w:jc w:val="both"/>
        <w:rPr>
          <w:sz w:val="24"/>
          <w:szCs w:val="24"/>
        </w:rPr>
      </w:pPr>
      <w:r>
        <w:rPr>
          <w:sz w:val="24"/>
          <w:szCs w:val="24"/>
        </w:rPr>
        <w:t xml:space="preserve">2./ </w:t>
      </w:r>
      <w:r>
        <w:rPr>
          <w:sz w:val="24"/>
          <w:szCs w:val="24"/>
        </w:rPr>
        <w:tab/>
        <w:t xml:space="preserve">A Képviselő-testület a Polgári Vásárhelyi </w:t>
      </w:r>
      <w:r w:rsidR="00D97CB9">
        <w:rPr>
          <w:sz w:val="24"/>
          <w:szCs w:val="24"/>
        </w:rPr>
        <w:t xml:space="preserve">Pál Általános Iskola felvételi </w:t>
      </w:r>
      <w:r>
        <w:rPr>
          <w:sz w:val="24"/>
          <w:szCs w:val="24"/>
        </w:rPr>
        <w:t>körzethatárának, Polgár város közigazgatási területét javasolja megállapítani.</w:t>
      </w:r>
      <w:r>
        <w:rPr>
          <w:sz w:val="24"/>
          <w:szCs w:val="24"/>
        </w:rPr>
        <w:tab/>
      </w:r>
    </w:p>
    <w:p w:rsidR="00965853" w:rsidRPr="00B179EF" w:rsidRDefault="00965853" w:rsidP="00965853">
      <w:pPr>
        <w:pStyle w:val="Listaszerbekezds"/>
        <w:ind w:left="2829"/>
        <w:jc w:val="both"/>
        <w:rPr>
          <w:sz w:val="24"/>
          <w:szCs w:val="24"/>
        </w:rPr>
      </w:pPr>
      <w:r w:rsidRPr="00B179EF">
        <w:rPr>
          <w:sz w:val="24"/>
          <w:szCs w:val="24"/>
        </w:rPr>
        <w:tab/>
      </w:r>
    </w:p>
    <w:p w:rsidR="00965853" w:rsidRPr="00B179EF" w:rsidRDefault="00965853" w:rsidP="00965853">
      <w:pPr>
        <w:pStyle w:val="Listaszerbekezds"/>
        <w:ind w:left="2829" w:right="283" w:hanging="705"/>
        <w:jc w:val="both"/>
        <w:rPr>
          <w:sz w:val="24"/>
          <w:szCs w:val="24"/>
        </w:rPr>
      </w:pPr>
      <w:r>
        <w:rPr>
          <w:sz w:val="24"/>
          <w:szCs w:val="24"/>
        </w:rPr>
        <w:t>3</w:t>
      </w:r>
      <w:r w:rsidRPr="00B179EF">
        <w:rPr>
          <w:sz w:val="24"/>
          <w:szCs w:val="24"/>
        </w:rPr>
        <w:t>./</w:t>
      </w:r>
      <w:r>
        <w:rPr>
          <w:sz w:val="24"/>
          <w:szCs w:val="24"/>
        </w:rPr>
        <w:tab/>
        <w:t xml:space="preserve">Megbízza </w:t>
      </w:r>
      <w:r w:rsidRPr="00B179EF">
        <w:rPr>
          <w:sz w:val="24"/>
          <w:szCs w:val="24"/>
        </w:rPr>
        <w:t>a</w:t>
      </w:r>
      <w:r>
        <w:rPr>
          <w:sz w:val="24"/>
          <w:szCs w:val="24"/>
        </w:rPr>
        <w:t xml:space="preserve"> polgármestert, hogy a döntésről</w:t>
      </w:r>
      <w:r w:rsidRPr="00B179EF">
        <w:rPr>
          <w:sz w:val="24"/>
          <w:szCs w:val="24"/>
        </w:rPr>
        <w:t xml:space="preserve"> az illetékes Kormányhivatalt értesítse.</w:t>
      </w:r>
    </w:p>
    <w:p w:rsidR="00965853" w:rsidRPr="00B179EF" w:rsidRDefault="00965853" w:rsidP="00965853">
      <w:pPr>
        <w:pStyle w:val="Listaszerbekezds"/>
        <w:ind w:left="1776"/>
        <w:jc w:val="both"/>
        <w:rPr>
          <w:sz w:val="24"/>
          <w:szCs w:val="24"/>
        </w:rPr>
      </w:pPr>
    </w:p>
    <w:p w:rsidR="00965853" w:rsidRPr="00B179EF" w:rsidRDefault="00965853" w:rsidP="00965853">
      <w:pPr>
        <w:pStyle w:val="Listaszerbekezds"/>
        <w:ind w:left="1776"/>
        <w:jc w:val="both"/>
        <w:rPr>
          <w:sz w:val="24"/>
          <w:szCs w:val="24"/>
        </w:rPr>
      </w:pPr>
      <w:r w:rsidRPr="00B179EF">
        <w:rPr>
          <w:sz w:val="24"/>
          <w:szCs w:val="24"/>
        </w:rPr>
        <w:t xml:space="preserve">     </w:t>
      </w:r>
      <w:r>
        <w:rPr>
          <w:sz w:val="24"/>
          <w:szCs w:val="24"/>
        </w:rPr>
        <w:tab/>
      </w:r>
      <w:r>
        <w:rPr>
          <w:sz w:val="24"/>
          <w:szCs w:val="24"/>
        </w:rPr>
        <w:tab/>
        <w:t>Határidő</w:t>
      </w:r>
      <w:proofErr w:type="gramStart"/>
      <w:r>
        <w:rPr>
          <w:sz w:val="24"/>
          <w:szCs w:val="24"/>
        </w:rPr>
        <w:t>:  2014.</w:t>
      </w:r>
      <w:proofErr w:type="gramEnd"/>
      <w:r>
        <w:rPr>
          <w:sz w:val="24"/>
          <w:szCs w:val="24"/>
        </w:rPr>
        <w:t xml:space="preserve"> december  22.</w:t>
      </w:r>
    </w:p>
    <w:p w:rsidR="00965853" w:rsidRPr="00B179EF" w:rsidRDefault="00965853" w:rsidP="00965853">
      <w:pPr>
        <w:pStyle w:val="Listaszerbekezds"/>
        <w:ind w:left="1776"/>
        <w:jc w:val="both"/>
        <w:rPr>
          <w:sz w:val="24"/>
          <w:szCs w:val="24"/>
        </w:rPr>
      </w:pPr>
      <w:r w:rsidRPr="00B179EF">
        <w:rPr>
          <w:sz w:val="24"/>
          <w:szCs w:val="24"/>
        </w:rPr>
        <w:t xml:space="preserve">   </w:t>
      </w:r>
      <w:r>
        <w:rPr>
          <w:sz w:val="24"/>
          <w:szCs w:val="24"/>
        </w:rPr>
        <w:tab/>
      </w:r>
      <w:r w:rsidRPr="00B179EF">
        <w:rPr>
          <w:sz w:val="24"/>
          <w:szCs w:val="24"/>
        </w:rPr>
        <w:t xml:space="preserve"> </w:t>
      </w:r>
      <w:r>
        <w:rPr>
          <w:sz w:val="24"/>
          <w:szCs w:val="24"/>
        </w:rPr>
        <w:tab/>
      </w:r>
      <w:r w:rsidRPr="00B179EF">
        <w:rPr>
          <w:sz w:val="24"/>
          <w:szCs w:val="24"/>
        </w:rPr>
        <w:t>Felelős</w:t>
      </w:r>
      <w:proofErr w:type="gramStart"/>
      <w:r w:rsidRPr="00B179EF">
        <w:rPr>
          <w:sz w:val="24"/>
          <w:szCs w:val="24"/>
        </w:rPr>
        <w:t>:   Tóth</w:t>
      </w:r>
      <w:proofErr w:type="gramEnd"/>
      <w:r w:rsidRPr="00B179EF">
        <w:rPr>
          <w:sz w:val="24"/>
          <w:szCs w:val="24"/>
        </w:rPr>
        <w:t xml:space="preserve"> József polgármester</w:t>
      </w:r>
    </w:p>
    <w:p w:rsidR="00965853" w:rsidRPr="00B179EF" w:rsidRDefault="00965853" w:rsidP="00965853">
      <w:pPr>
        <w:spacing w:after="0" w:line="240" w:lineRule="auto"/>
        <w:jc w:val="both"/>
        <w:rPr>
          <w:rFonts w:ascii="Times New Roman" w:hAnsi="Times New Roman"/>
          <w:sz w:val="24"/>
          <w:szCs w:val="24"/>
        </w:rPr>
      </w:pPr>
    </w:p>
    <w:p w:rsidR="00965853" w:rsidRPr="00717B9E" w:rsidRDefault="00965853" w:rsidP="00965853">
      <w:pPr>
        <w:spacing w:after="0" w:line="240" w:lineRule="auto"/>
        <w:jc w:val="both"/>
        <w:rPr>
          <w:rFonts w:ascii="Times New Roman" w:hAnsi="Times New Roman"/>
          <w:sz w:val="24"/>
          <w:szCs w:val="24"/>
        </w:rPr>
      </w:pPr>
    </w:p>
    <w:p w:rsidR="00BA5934" w:rsidRPr="00A6295D" w:rsidRDefault="00BA5934">
      <w:pPr>
        <w:spacing w:after="0" w:line="240" w:lineRule="auto"/>
        <w:rPr>
          <w:rFonts w:ascii="Times New Roman" w:hAnsi="Times New Roman"/>
          <w:b/>
          <w:sz w:val="24"/>
          <w:szCs w:val="24"/>
        </w:rPr>
      </w:pPr>
      <w:r w:rsidRPr="00A6295D">
        <w:rPr>
          <w:rFonts w:ascii="Times New Roman" w:hAnsi="Times New Roman"/>
          <w:b/>
          <w:sz w:val="24"/>
          <w:szCs w:val="24"/>
        </w:rPr>
        <w:t>Oláh József</w:t>
      </w:r>
    </w:p>
    <w:p w:rsidR="00BA5934" w:rsidRDefault="00BA5934">
      <w:pPr>
        <w:spacing w:after="0" w:line="240" w:lineRule="auto"/>
        <w:rPr>
          <w:rFonts w:ascii="Times New Roman" w:hAnsi="Times New Roman"/>
          <w:sz w:val="24"/>
          <w:szCs w:val="24"/>
        </w:rPr>
      </w:pPr>
    </w:p>
    <w:p w:rsidR="00965853" w:rsidRDefault="00A6295D" w:rsidP="00CC1502">
      <w:pPr>
        <w:spacing w:after="0" w:line="240" w:lineRule="auto"/>
        <w:jc w:val="both"/>
        <w:rPr>
          <w:rFonts w:ascii="Times New Roman" w:hAnsi="Times New Roman"/>
          <w:sz w:val="24"/>
          <w:szCs w:val="24"/>
        </w:rPr>
      </w:pPr>
      <w:r>
        <w:rPr>
          <w:rFonts w:ascii="Times New Roman" w:hAnsi="Times New Roman"/>
          <w:sz w:val="24"/>
          <w:szCs w:val="24"/>
        </w:rPr>
        <w:t>N</w:t>
      </w:r>
      <w:r w:rsidR="00BA5934">
        <w:rPr>
          <w:rFonts w:ascii="Times New Roman" w:hAnsi="Times New Roman"/>
          <w:sz w:val="24"/>
          <w:szCs w:val="24"/>
        </w:rPr>
        <w:t xml:space="preserve">em tartja </w:t>
      </w:r>
      <w:r w:rsidR="00CC1502">
        <w:rPr>
          <w:rFonts w:ascii="Times New Roman" w:hAnsi="Times New Roman"/>
          <w:sz w:val="24"/>
          <w:szCs w:val="24"/>
        </w:rPr>
        <w:t>etikusnak és korrektnek a pártpolitikai dolgot</w:t>
      </w:r>
      <w:r w:rsidR="004D421F">
        <w:rPr>
          <w:rFonts w:ascii="Times New Roman" w:hAnsi="Times New Roman"/>
          <w:sz w:val="24"/>
          <w:szCs w:val="24"/>
        </w:rPr>
        <w:t>,</w:t>
      </w:r>
      <w:r w:rsidR="00CC1502">
        <w:rPr>
          <w:rFonts w:ascii="Times New Roman" w:hAnsi="Times New Roman"/>
          <w:sz w:val="24"/>
          <w:szCs w:val="24"/>
        </w:rPr>
        <w:t xml:space="preserve"> és hogy nevesítésre kerül, hogy kinek a személyéhez köthető az oktatás átrendezése. </w:t>
      </w:r>
      <w:r w:rsidR="004D421F">
        <w:rPr>
          <w:rFonts w:ascii="Times New Roman" w:hAnsi="Times New Roman"/>
          <w:sz w:val="24"/>
          <w:szCs w:val="24"/>
        </w:rPr>
        <w:t xml:space="preserve">A képviselő-testület még soha nem hivatkozott arra, hogy milyen DK-s politikai körnek köszönhető egy-egy döntés. Ezt a pártpolitikai dolgot udvariasan visszautasítja. </w:t>
      </w:r>
    </w:p>
    <w:p w:rsidR="00A6295D" w:rsidRDefault="00A6295D">
      <w:pPr>
        <w:spacing w:after="0" w:line="240" w:lineRule="auto"/>
        <w:rPr>
          <w:rFonts w:ascii="Times New Roman" w:hAnsi="Times New Roman"/>
          <w:sz w:val="24"/>
          <w:szCs w:val="24"/>
        </w:rPr>
      </w:pPr>
    </w:p>
    <w:p w:rsidR="00A6295D" w:rsidRPr="00A063A0" w:rsidRDefault="00A063A0">
      <w:pPr>
        <w:spacing w:after="0" w:line="240" w:lineRule="auto"/>
        <w:rPr>
          <w:rFonts w:ascii="Times New Roman" w:hAnsi="Times New Roman"/>
          <w:b/>
          <w:sz w:val="24"/>
          <w:szCs w:val="24"/>
        </w:rPr>
      </w:pPr>
      <w:r w:rsidRPr="00A063A0">
        <w:rPr>
          <w:rFonts w:ascii="Times New Roman" w:hAnsi="Times New Roman"/>
          <w:b/>
          <w:sz w:val="24"/>
          <w:szCs w:val="24"/>
        </w:rPr>
        <w:t>Tóth József</w:t>
      </w:r>
    </w:p>
    <w:p w:rsidR="00A063A0" w:rsidRDefault="00A063A0">
      <w:pPr>
        <w:spacing w:after="0" w:line="240" w:lineRule="auto"/>
        <w:rPr>
          <w:rFonts w:ascii="Times New Roman" w:hAnsi="Times New Roman"/>
          <w:sz w:val="24"/>
          <w:szCs w:val="24"/>
        </w:rPr>
      </w:pPr>
    </w:p>
    <w:p w:rsidR="00A063A0" w:rsidRDefault="00A063A0">
      <w:pPr>
        <w:spacing w:after="0" w:line="240" w:lineRule="auto"/>
        <w:rPr>
          <w:rFonts w:ascii="Times New Roman" w:hAnsi="Times New Roman"/>
          <w:sz w:val="24"/>
          <w:szCs w:val="24"/>
        </w:rPr>
      </w:pPr>
      <w:r>
        <w:rPr>
          <w:rFonts w:ascii="Times New Roman" w:hAnsi="Times New Roman"/>
          <w:sz w:val="24"/>
          <w:szCs w:val="24"/>
        </w:rPr>
        <w:t xml:space="preserve">A kormányzati oktatás politikáról beszélt. </w:t>
      </w:r>
    </w:p>
    <w:p w:rsidR="00A063A0" w:rsidRDefault="00A063A0">
      <w:pPr>
        <w:spacing w:after="0" w:line="240" w:lineRule="auto"/>
        <w:rPr>
          <w:rFonts w:ascii="Times New Roman" w:hAnsi="Times New Roman"/>
          <w:sz w:val="24"/>
          <w:szCs w:val="24"/>
        </w:rPr>
      </w:pPr>
    </w:p>
    <w:p w:rsidR="00A063A0" w:rsidRPr="00A063A0" w:rsidRDefault="00A063A0">
      <w:pPr>
        <w:spacing w:after="0" w:line="240" w:lineRule="auto"/>
        <w:rPr>
          <w:rFonts w:ascii="Times New Roman" w:hAnsi="Times New Roman"/>
          <w:b/>
          <w:sz w:val="24"/>
          <w:szCs w:val="24"/>
        </w:rPr>
      </w:pPr>
      <w:r w:rsidRPr="00A063A0">
        <w:rPr>
          <w:rFonts w:ascii="Times New Roman" w:hAnsi="Times New Roman"/>
          <w:b/>
          <w:sz w:val="24"/>
          <w:szCs w:val="24"/>
        </w:rPr>
        <w:t>Oláh József</w:t>
      </w:r>
    </w:p>
    <w:p w:rsidR="00A063A0" w:rsidRDefault="00A063A0">
      <w:pPr>
        <w:spacing w:after="0" w:line="240" w:lineRule="auto"/>
        <w:rPr>
          <w:rFonts w:ascii="Times New Roman" w:hAnsi="Times New Roman"/>
          <w:sz w:val="24"/>
          <w:szCs w:val="24"/>
        </w:rPr>
      </w:pPr>
    </w:p>
    <w:p w:rsidR="00A063A0" w:rsidRDefault="00A063A0">
      <w:pPr>
        <w:spacing w:after="0" w:line="240" w:lineRule="auto"/>
        <w:rPr>
          <w:rFonts w:ascii="Times New Roman" w:hAnsi="Times New Roman"/>
          <w:sz w:val="24"/>
          <w:szCs w:val="24"/>
        </w:rPr>
      </w:pPr>
      <w:r>
        <w:rPr>
          <w:rFonts w:ascii="Times New Roman" w:hAnsi="Times New Roman"/>
          <w:sz w:val="24"/>
          <w:szCs w:val="24"/>
        </w:rPr>
        <w:t xml:space="preserve">Igen, de nevesítve volt, hogy kinek a személyéhez kötik. </w:t>
      </w:r>
    </w:p>
    <w:p w:rsidR="00A063A0" w:rsidRDefault="00A063A0">
      <w:pPr>
        <w:spacing w:after="0" w:line="240" w:lineRule="auto"/>
        <w:rPr>
          <w:rFonts w:ascii="Times New Roman" w:hAnsi="Times New Roman"/>
          <w:sz w:val="24"/>
          <w:szCs w:val="24"/>
        </w:rPr>
      </w:pPr>
    </w:p>
    <w:p w:rsidR="00A063A0" w:rsidRPr="00A063A0" w:rsidRDefault="00A063A0">
      <w:pPr>
        <w:spacing w:after="0" w:line="240" w:lineRule="auto"/>
        <w:rPr>
          <w:rFonts w:ascii="Times New Roman" w:hAnsi="Times New Roman"/>
          <w:b/>
          <w:sz w:val="24"/>
          <w:szCs w:val="24"/>
        </w:rPr>
      </w:pPr>
      <w:r w:rsidRPr="00A063A0">
        <w:rPr>
          <w:rFonts w:ascii="Times New Roman" w:hAnsi="Times New Roman"/>
          <w:b/>
          <w:sz w:val="24"/>
          <w:szCs w:val="24"/>
        </w:rPr>
        <w:t>Tóth József</w:t>
      </w:r>
    </w:p>
    <w:p w:rsidR="00A063A0" w:rsidRDefault="00A063A0">
      <w:pPr>
        <w:spacing w:after="0" w:line="240" w:lineRule="auto"/>
        <w:rPr>
          <w:rFonts w:ascii="Times New Roman" w:hAnsi="Times New Roman"/>
          <w:sz w:val="24"/>
          <w:szCs w:val="24"/>
        </w:rPr>
      </w:pPr>
    </w:p>
    <w:p w:rsidR="00A063A0" w:rsidRDefault="00A063A0">
      <w:pPr>
        <w:spacing w:after="0" w:line="240" w:lineRule="auto"/>
        <w:rPr>
          <w:rFonts w:ascii="Times New Roman" w:hAnsi="Times New Roman"/>
          <w:sz w:val="24"/>
          <w:szCs w:val="24"/>
        </w:rPr>
      </w:pPr>
      <w:r>
        <w:rPr>
          <w:rFonts w:ascii="Times New Roman" w:hAnsi="Times New Roman"/>
          <w:sz w:val="24"/>
          <w:szCs w:val="24"/>
        </w:rPr>
        <w:t>Igen, a miniszterhez.</w:t>
      </w:r>
    </w:p>
    <w:p w:rsidR="00A063A0" w:rsidRDefault="00A063A0">
      <w:pPr>
        <w:spacing w:after="0" w:line="240" w:lineRule="auto"/>
        <w:rPr>
          <w:rFonts w:ascii="Times New Roman" w:hAnsi="Times New Roman"/>
          <w:sz w:val="24"/>
          <w:szCs w:val="24"/>
        </w:rPr>
      </w:pPr>
    </w:p>
    <w:p w:rsidR="00A063A0" w:rsidRPr="00A063A0" w:rsidRDefault="00A063A0">
      <w:pPr>
        <w:spacing w:after="0" w:line="240" w:lineRule="auto"/>
        <w:rPr>
          <w:rFonts w:ascii="Times New Roman" w:hAnsi="Times New Roman"/>
          <w:b/>
          <w:sz w:val="24"/>
          <w:szCs w:val="24"/>
        </w:rPr>
      </w:pPr>
      <w:r w:rsidRPr="00A063A0">
        <w:rPr>
          <w:rFonts w:ascii="Times New Roman" w:hAnsi="Times New Roman"/>
          <w:b/>
          <w:sz w:val="24"/>
          <w:szCs w:val="24"/>
        </w:rPr>
        <w:t>Oláh József</w:t>
      </w:r>
    </w:p>
    <w:p w:rsidR="00A063A0" w:rsidRDefault="00A063A0">
      <w:pPr>
        <w:spacing w:after="0" w:line="240" w:lineRule="auto"/>
        <w:rPr>
          <w:rFonts w:ascii="Times New Roman" w:hAnsi="Times New Roman"/>
          <w:sz w:val="24"/>
          <w:szCs w:val="24"/>
        </w:rPr>
      </w:pPr>
    </w:p>
    <w:p w:rsidR="00A063A0" w:rsidRDefault="00A063A0">
      <w:pPr>
        <w:spacing w:after="0" w:line="240" w:lineRule="auto"/>
        <w:rPr>
          <w:rFonts w:ascii="Times New Roman" w:hAnsi="Times New Roman"/>
          <w:sz w:val="24"/>
          <w:szCs w:val="24"/>
        </w:rPr>
      </w:pPr>
      <w:r>
        <w:rPr>
          <w:rFonts w:ascii="Times New Roman" w:hAnsi="Times New Roman"/>
          <w:sz w:val="24"/>
          <w:szCs w:val="24"/>
        </w:rPr>
        <w:t xml:space="preserve">Ezután majd ők is nevesíteni fogják. </w:t>
      </w:r>
    </w:p>
    <w:p w:rsidR="00A063A0" w:rsidRDefault="00A063A0">
      <w:pPr>
        <w:spacing w:after="0" w:line="240" w:lineRule="auto"/>
        <w:rPr>
          <w:rFonts w:ascii="Times New Roman" w:hAnsi="Times New Roman"/>
          <w:sz w:val="24"/>
          <w:szCs w:val="24"/>
        </w:rPr>
      </w:pPr>
    </w:p>
    <w:p w:rsidR="00A063A0" w:rsidRDefault="00A063A0">
      <w:pPr>
        <w:spacing w:after="0" w:line="240" w:lineRule="auto"/>
        <w:rPr>
          <w:rFonts w:ascii="Times New Roman" w:hAnsi="Times New Roman"/>
          <w:sz w:val="24"/>
          <w:szCs w:val="24"/>
        </w:rPr>
      </w:pPr>
    </w:p>
    <w:p w:rsidR="00965853" w:rsidRPr="00965853" w:rsidRDefault="00965853" w:rsidP="00965853">
      <w:pPr>
        <w:spacing w:after="0" w:line="240" w:lineRule="auto"/>
        <w:jc w:val="center"/>
        <w:rPr>
          <w:rFonts w:ascii="Times New Roman" w:hAnsi="Times New Roman"/>
          <w:b/>
          <w:sz w:val="24"/>
          <w:szCs w:val="24"/>
        </w:rPr>
      </w:pPr>
      <w:r w:rsidRPr="00965853">
        <w:rPr>
          <w:rFonts w:ascii="Times New Roman" w:hAnsi="Times New Roman"/>
          <w:b/>
          <w:sz w:val="24"/>
          <w:szCs w:val="24"/>
        </w:rPr>
        <w:t>9./ napirend</w:t>
      </w:r>
    </w:p>
    <w:p w:rsidR="00790B4F" w:rsidRDefault="00790B4F" w:rsidP="00790B4F">
      <w:pPr>
        <w:spacing w:after="0" w:line="240" w:lineRule="auto"/>
        <w:jc w:val="center"/>
        <w:rPr>
          <w:rFonts w:ascii="Times New Roman" w:hAnsi="Times New Roman"/>
          <w:b/>
          <w:sz w:val="24"/>
          <w:szCs w:val="24"/>
        </w:rPr>
      </w:pPr>
      <w:r w:rsidRPr="00790B4F">
        <w:rPr>
          <w:rFonts w:ascii="Times New Roman" w:hAnsi="Times New Roman"/>
          <w:b/>
          <w:sz w:val="24"/>
          <w:szCs w:val="24"/>
        </w:rPr>
        <w:t>Javaslat Polgár Város Önkormányzatának Szociális Szolgáltató Központja intézményvezetői álláspályázat kiírására</w:t>
      </w:r>
    </w:p>
    <w:p w:rsidR="00BA5934" w:rsidRPr="00790B4F" w:rsidRDefault="00BA5934" w:rsidP="00790B4F">
      <w:pPr>
        <w:spacing w:after="0" w:line="240" w:lineRule="auto"/>
        <w:jc w:val="center"/>
        <w:rPr>
          <w:rFonts w:ascii="Times New Roman" w:hAnsi="Times New Roman"/>
          <w:b/>
          <w:sz w:val="24"/>
          <w:szCs w:val="24"/>
        </w:rPr>
      </w:pPr>
    </w:p>
    <w:p w:rsidR="00965853" w:rsidRDefault="00965853" w:rsidP="00A14A93">
      <w:pPr>
        <w:spacing w:after="0" w:line="240" w:lineRule="auto"/>
        <w:rPr>
          <w:rFonts w:ascii="Times New Roman" w:hAnsi="Times New Roman"/>
          <w:sz w:val="24"/>
          <w:szCs w:val="24"/>
        </w:rPr>
      </w:pPr>
    </w:p>
    <w:p w:rsidR="00A063A0" w:rsidRDefault="00A063A0" w:rsidP="00A14A93">
      <w:pPr>
        <w:spacing w:after="0" w:line="240" w:lineRule="auto"/>
        <w:rPr>
          <w:rFonts w:ascii="Times New Roman" w:hAnsi="Times New Roman"/>
          <w:b/>
          <w:sz w:val="24"/>
          <w:szCs w:val="24"/>
        </w:rPr>
      </w:pPr>
      <w:r>
        <w:rPr>
          <w:rFonts w:ascii="Times New Roman" w:hAnsi="Times New Roman"/>
          <w:b/>
          <w:sz w:val="24"/>
          <w:szCs w:val="24"/>
        </w:rPr>
        <w:t>Tóth József kiegészítése</w:t>
      </w:r>
    </w:p>
    <w:p w:rsidR="00A063A0" w:rsidRDefault="00A063A0" w:rsidP="00A14A93">
      <w:pPr>
        <w:spacing w:after="0" w:line="240" w:lineRule="auto"/>
        <w:rPr>
          <w:rFonts w:ascii="Times New Roman" w:hAnsi="Times New Roman"/>
          <w:b/>
          <w:sz w:val="24"/>
          <w:szCs w:val="24"/>
        </w:rPr>
      </w:pPr>
    </w:p>
    <w:p w:rsidR="00965853" w:rsidRPr="00A063A0" w:rsidRDefault="00A063A0" w:rsidP="00A063A0">
      <w:pPr>
        <w:spacing w:after="0" w:line="240" w:lineRule="auto"/>
        <w:jc w:val="both"/>
        <w:rPr>
          <w:rFonts w:ascii="Times New Roman" w:hAnsi="Times New Roman"/>
          <w:sz w:val="24"/>
          <w:szCs w:val="24"/>
        </w:rPr>
      </w:pPr>
      <w:r w:rsidRPr="00A063A0">
        <w:rPr>
          <w:rFonts w:ascii="Times New Roman" w:hAnsi="Times New Roman"/>
          <w:sz w:val="24"/>
          <w:szCs w:val="24"/>
        </w:rPr>
        <w:t>A pályázati kiírásban pontosítá</w:t>
      </w:r>
      <w:r w:rsidR="00FE3A8A">
        <w:rPr>
          <w:rFonts w:ascii="Times New Roman" w:hAnsi="Times New Roman"/>
          <w:sz w:val="24"/>
          <w:szCs w:val="24"/>
        </w:rPr>
        <w:t>sra került a pályázat benyújtás</w:t>
      </w:r>
      <w:r w:rsidRPr="00A063A0">
        <w:rPr>
          <w:rFonts w:ascii="Times New Roman" w:hAnsi="Times New Roman"/>
          <w:sz w:val="24"/>
          <w:szCs w:val="24"/>
        </w:rPr>
        <w:t xml:space="preserve">i határideje, mely 2015. január </w:t>
      </w:r>
      <w:r>
        <w:rPr>
          <w:rFonts w:ascii="Times New Roman" w:hAnsi="Times New Roman"/>
          <w:sz w:val="24"/>
          <w:szCs w:val="24"/>
        </w:rPr>
        <w:t>22. 16.00 óra</w:t>
      </w:r>
      <w:r w:rsidR="00FE3A8A">
        <w:rPr>
          <w:rFonts w:ascii="Times New Roman" w:hAnsi="Times New Roman"/>
          <w:sz w:val="24"/>
          <w:szCs w:val="24"/>
        </w:rPr>
        <w:t xml:space="preserve">, valamint a vezetői megbízással járó lényeges feladatok között módosításra szorul a „szakosított ellátás” kifejezés alapellátásra. </w:t>
      </w:r>
      <w:r w:rsidR="00BA5934" w:rsidRPr="00A063A0">
        <w:rPr>
          <w:rFonts w:ascii="Times New Roman" w:hAnsi="Times New Roman"/>
          <w:sz w:val="24"/>
          <w:szCs w:val="24"/>
        </w:rPr>
        <w:t xml:space="preserve"> </w:t>
      </w:r>
    </w:p>
    <w:p w:rsidR="00965853" w:rsidRDefault="00965853" w:rsidP="00A14A93">
      <w:pPr>
        <w:spacing w:after="0" w:line="240" w:lineRule="auto"/>
        <w:rPr>
          <w:rFonts w:ascii="Times New Roman" w:hAnsi="Times New Roman"/>
          <w:sz w:val="24"/>
          <w:szCs w:val="24"/>
        </w:rPr>
      </w:pPr>
    </w:p>
    <w:p w:rsidR="00E70204" w:rsidRPr="00E21AC8" w:rsidRDefault="00E70204" w:rsidP="00E70204">
      <w:pPr>
        <w:spacing w:after="0" w:line="240" w:lineRule="auto"/>
        <w:rPr>
          <w:rFonts w:ascii="Times New Roman" w:hAnsi="Times New Roman"/>
          <w:b/>
          <w:sz w:val="24"/>
          <w:szCs w:val="24"/>
        </w:rPr>
      </w:pPr>
      <w:r w:rsidRPr="00E21AC8">
        <w:rPr>
          <w:rFonts w:ascii="Times New Roman" w:hAnsi="Times New Roman"/>
          <w:b/>
          <w:sz w:val="24"/>
          <w:szCs w:val="24"/>
        </w:rPr>
        <w:t>Vincze Attila</w:t>
      </w:r>
    </w:p>
    <w:p w:rsidR="00E70204" w:rsidRDefault="00E70204" w:rsidP="00E70204">
      <w:pPr>
        <w:spacing w:after="0" w:line="240" w:lineRule="auto"/>
        <w:rPr>
          <w:rFonts w:ascii="Times New Roman" w:hAnsi="Times New Roman"/>
          <w:sz w:val="24"/>
          <w:szCs w:val="24"/>
        </w:rPr>
      </w:pPr>
    </w:p>
    <w:p w:rsidR="00E70204" w:rsidRDefault="00E70204" w:rsidP="00E70204">
      <w:pPr>
        <w:spacing w:after="0" w:line="240" w:lineRule="auto"/>
        <w:rPr>
          <w:rFonts w:ascii="Times New Roman" w:hAnsi="Times New Roman"/>
          <w:sz w:val="24"/>
          <w:szCs w:val="24"/>
        </w:rPr>
      </w:pPr>
      <w:r>
        <w:rPr>
          <w:rFonts w:ascii="Times New Roman" w:hAnsi="Times New Roman"/>
          <w:sz w:val="24"/>
          <w:szCs w:val="24"/>
        </w:rPr>
        <w:t>A Pénzügyi és gazdasági bizottság a határozati javaslato</w:t>
      </w:r>
      <w:r w:rsidR="00BA5934">
        <w:rPr>
          <w:rFonts w:ascii="Times New Roman" w:hAnsi="Times New Roman"/>
          <w:sz w:val="24"/>
          <w:szCs w:val="24"/>
        </w:rPr>
        <w:t>ka</w:t>
      </w:r>
      <w:r>
        <w:rPr>
          <w:rFonts w:ascii="Times New Roman" w:hAnsi="Times New Roman"/>
          <w:sz w:val="24"/>
          <w:szCs w:val="24"/>
        </w:rPr>
        <w:t xml:space="preserve">t elfogadásra javasolja. </w:t>
      </w:r>
    </w:p>
    <w:p w:rsidR="00E70204" w:rsidRDefault="00E70204" w:rsidP="00E70204">
      <w:pPr>
        <w:spacing w:after="0" w:line="240" w:lineRule="auto"/>
        <w:rPr>
          <w:rFonts w:ascii="Times New Roman" w:hAnsi="Times New Roman"/>
          <w:sz w:val="24"/>
          <w:szCs w:val="24"/>
        </w:rPr>
      </w:pPr>
    </w:p>
    <w:p w:rsidR="00E70204" w:rsidRPr="00E21AC8" w:rsidRDefault="00E70204" w:rsidP="00E70204">
      <w:pPr>
        <w:spacing w:after="0" w:line="240" w:lineRule="auto"/>
        <w:rPr>
          <w:rFonts w:ascii="Times New Roman" w:hAnsi="Times New Roman"/>
          <w:b/>
          <w:sz w:val="24"/>
          <w:szCs w:val="24"/>
        </w:rPr>
      </w:pPr>
      <w:r w:rsidRPr="00E21AC8">
        <w:rPr>
          <w:rFonts w:ascii="Times New Roman" w:hAnsi="Times New Roman"/>
          <w:b/>
          <w:sz w:val="24"/>
          <w:szCs w:val="24"/>
        </w:rPr>
        <w:t>Struba József</w:t>
      </w:r>
    </w:p>
    <w:p w:rsidR="00E70204" w:rsidRDefault="00E70204" w:rsidP="00E70204">
      <w:pPr>
        <w:spacing w:after="0" w:line="240" w:lineRule="auto"/>
        <w:rPr>
          <w:rFonts w:ascii="Times New Roman" w:hAnsi="Times New Roman"/>
          <w:sz w:val="24"/>
          <w:szCs w:val="24"/>
        </w:rPr>
      </w:pPr>
    </w:p>
    <w:p w:rsidR="00E70204" w:rsidRDefault="00E70204" w:rsidP="00E70204">
      <w:pPr>
        <w:spacing w:after="0" w:line="240" w:lineRule="auto"/>
        <w:rPr>
          <w:rFonts w:ascii="Times New Roman" w:hAnsi="Times New Roman"/>
          <w:sz w:val="24"/>
          <w:szCs w:val="24"/>
        </w:rPr>
      </w:pPr>
      <w:r>
        <w:rPr>
          <w:rFonts w:ascii="Times New Roman" w:hAnsi="Times New Roman"/>
          <w:sz w:val="24"/>
          <w:szCs w:val="24"/>
        </w:rPr>
        <w:t>A Humánfeladatok és ügyrendi bizottság a határozati javaslato</w:t>
      </w:r>
      <w:r w:rsidR="00BA5934">
        <w:rPr>
          <w:rFonts w:ascii="Times New Roman" w:hAnsi="Times New Roman"/>
          <w:sz w:val="24"/>
          <w:szCs w:val="24"/>
        </w:rPr>
        <w:t>ka</w:t>
      </w:r>
      <w:r>
        <w:rPr>
          <w:rFonts w:ascii="Times New Roman" w:hAnsi="Times New Roman"/>
          <w:sz w:val="24"/>
          <w:szCs w:val="24"/>
        </w:rPr>
        <w:t xml:space="preserve">t elfogadásra javasolja. </w:t>
      </w:r>
    </w:p>
    <w:p w:rsidR="00E70204" w:rsidRDefault="00E70204" w:rsidP="00E70204">
      <w:pPr>
        <w:spacing w:after="0" w:line="240" w:lineRule="auto"/>
        <w:rPr>
          <w:rFonts w:ascii="Times New Roman" w:hAnsi="Times New Roman"/>
          <w:sz w:val="24"/>
          <w:szCs w:val="24"/>
        </w:rPr>
      </w:pPr>
    </w:p>
    <w:p w:rsidR="00BA5934" w:rsidRPr="00A063A0" w:rsidRDefault="00A063A0" w:rsidP="00E70204">
      <w:pPr>
        <w:spacing w:after="0" w:line="240" w:lineRule="auto"/>
        <w:rPr>
          <w:rFonts w:ascii="Times New Roman" w:hAnsi="Times New Roman"/>
          <w:b/>
          <w:sz w:val="24"/>
          <w:szCs w:val="24"/>
        </w:rPr>
      </w:pPr>
      <w:r w:rsidRPr="00A063A0">
        <w:rPr>
          <w:rFonts w:ascii="Times New Roman" w:hAnsi="Times New Roman"/>
          <w:b/>
          <w:sz w:val="24"/>
          <w:szCs w:val="24"/>
        </w:rPr>
        <w:t>K</w:t>
      </w:r>
      <w:r w:rsidR="00BA5934" w:rsidRPr="00A063A0">
        <w:rPr>
          <w:rFonts w:ascii="Times New Roman" w:hAnsi="Times New Roman"/>
          <w:b/>
          <w:sz w:val="24"/>
          <w:szCs w:val="24"/>
        </w:rPr>
        <w:t>érdések, válaszok</w:t>
      </w:r>
    </w:p>
    <w:p w:rsidR="00BA5934" w:rsidRDefault="00BA5934" w:rsidP="00E70204">
      <w:pPr>
        <w:spacing w:after="0" w:line="240" w:lineRule="auto"/>
        <w:rPr>
          <w:rFonts w:ascii="Times New Roman" w:hAnsi="Times New Roman"/>
          <w:sz w:val="24"/>
          <w:szCs w:val="24"/>
        </w:rPr>
      </w:pPr>
    </w:p>
    <w:p w:rsidR="00BA5934" w:rsidRPr="00A063A0" w:rsidRDefault="00BA5934" w:rsidP="00E70204">
      <w:pPr>
        <w:spacing w:after="0" w:line="240" w:lineRule="auto"/>
        <w:rPr>
          <w:rFonts w:ascii="Times New Roman" w:hAnsi="Times New Roman"/>
          <w:b/>
          <w:sz w:val="24"/>
          <w:szCs w:val="24"/>
        </w:rPr>
      </w:pPr>
      <w:r w:rsidRPr="00A063A0">
        <w:rPr>
          <w:rFonts w:ascii="Times New Roman" w:hAnsi="Times New Roman"/>
          <w:b/>
          <w:sz w:val="24"/>
          <w:szCs w:val="24"/>
        </w:rPr>
        <w:t>Vincze Attila</w:t>
      </w:r>
    </w:p>
    <w:p w:rsidR="00FE3A8A" w:rsidRDefault="00FE3A8A" w:rsidP="00E70204">
      <w:pPr>
        <w:spacing w:after="0" w:line="240" w:lineRule="auto"/>
        <w:rPr>
          <w:rFonts w:ascii="Times New Roman" w:hAnsi="Times New Roman"/>
          <w:sz w:val="24"/>
          <w:szCs w:val="24"/>
        </w:rPr>
      </w:pPr>
    </w:p>
    <w:p w:rsidR="00BA5934" w:rsidRDefault="00FE3A8A" w:rsidP="00FE3A8A">
      <w:pPr>
        <w:spacing w:after="0" w:line="240" w:lineRule="auto"/>
        <w:jc w:val="both"/>
        <w:rPr>
          <w:rFonts w:ascii="Times New Roman" w:hAnsi="Times New Roman"/>
          <w:sz w:val="24"/>
          <w:szCs w:val="24"/>
        </w:rPr>
      </w:pPr>
      <w:r>
        <w:rPr>
          <w:rFonts w:ascii="Times New Roman" w:hAnsi="Times New Roman"/>
          <w:sz w:val="24"/>
          <w:szCs w:val="24"/>
        </w:rPr>
        <w:t xml:space="preserve">A pályázat benyújtási időpontjának konkretizálásával a kiírásban szereplő következő mondat okafogyottá vált. </w:t>
      </w:r>
    </w:p>
    <w:p w:rsidR="00BA5934" w:rsidRDefault="00BA5934" w:rsidP="00E70204">
      <w:pPr>
        <w:spacing w:after="0" w:line="240" w:lineRule="auto"/>
        <w:rPr>
          <w:rFonts w:ascii="Times New Roman" w:hAnsi="Times New Roman"/>
          <w:sz w:val="24"/>
          <w:szCs w:val="24"/>
        </w:rPr>
      </w:pPr>
    </w:p>
    <w:p w:rsidR="00E70204" w:rsidRPr="00E21AC8" w:rsidRDefault="00E70204" w:rsidP="00E70204">
      <w:pPr>
        <w:spacing w:after="0" w:line="240" w:lineRule="auto"/>
        <w:rPr>
          <w:rFonts w:ascii="Times New Roman" w:hAnsi="Times New Roman"/>
          <w:b/>
          <w:sz w:val="24"/>
          <w:szCs w:val="24"/>
        </w:rPr>
      </w:pPr>
      <w:r w:rsidRPr="00E21AC8">
        <w:rPr>
          <w:rFonts w:ascii="Times New Roman" w:hAnsi="Times New Roman"/>
          <w:b/>
          <w:sz w:val="24"/>
          <w:szCs w:val="24"/>
        </w:rPr>
        <w:t>Tóth József</w:t>
      </w:r>
    </w:p>
    <w:p w:rsidR="00E70204" w:rsidRDefault="00E70204" w:rsidP="00E70204">
      <w:pPr>
        <w:spacing w:after="0" w:line="240" w:lineRule="auto"/>
        <w:rPr>
          <w:rFonts w:ascii="Times New Roman" w:hAnsi="Times New Roman"/>
          <w:sz w:val="24"/>
          <w:szCs w:val="24"/>
        </w:rPr>
      </w:pPr>
    </w:p>
    <w:p w:rsidR="00FE3A8A" w:rsidRDefault="00FE3A8A" w:rsidP="00E70204">
      <w:pPr>
        <w:spacing w:after="0" w:line="240" w:lineRule="auto"/>
        <w:rPr>
          <w:rFonts w:ascii="Times New Roman" w:hAnsi="Times New Roman"/>
          <w:sz w:val="24"/>
          <w:szCs w:val="24"/>
        </w:rPr>
      </w:pPr>
      <w:r>
        <w:rPr>
          <w:rFonts w:ascii="Times New Roman" w:hAnsi="Times New Roman"/>
          <w:sz w:val="24"/>
          <w:szCs w:val="24"/>
        </w:rPr>
        <w:t xml:space="preserve">Egyetért a javaslattal, kéri módosítani. </w:t>
      </w:r>
    </w:p>
    <w:p w:rsidR="00FE3A8A" w:rsidRDefault="00FE3A8A" w:rsidP="00E70204">
      <w:pPr>
        <w:spacing w:after="0" w:line="240" w:lineRule="auto"/>
        <w:rPr>
          <w:rFonts w:ascii="Times New Roman" w:hAnsi="Times New Roman"/>
          <w:sz w:val="24"/>
          <w:szCs w:val="24"/>
        </w:rPr>
      </w:pPr>
    </w:p>
    <w:p w:rsidR="00E70204" w:rsidRDefault="00E70204" w:rsidP="00E70204">
      <w:pPr>
        <w:spacing w:after="0" w:line="240" w:lineRule="auto"/>
        <w:jc w:val="both"/>
        <w:rPr>
          <w:rFonts w:ascii="Times New Roman" w:hAnsi="Times New Roman"/>
          <w:sz w:val="24"/>
          <w:szCs w:val="24"/>
        </w:rPr>
      </w:pPr>
      <w:r>
        <w:rPr>
          <w:rFonts w:ascii="Times New Roman" w:hAnsi="Times New Roman"/>
          <w:sz w:val="24"/>
          <w:szCs w:val="24"/>
        </w:rPr>
        <w:t xml:space="preserve">Kéri a Képviselő-testület tagjait, hogy aki egyetért a határozati javaslatban foglaltakkal, kézfeltartással szavazza meg. </w:t>
      </w:r>
    </w:p>
    <w:p w:rsidR="00E70204" w:rsidRDefault="00E70204" w:rsidP="00E70204">
      <w:pPr>
        <w:spacing w:after="0" w:line="240" w:lineRule="auto"/>
        <w:rPr>
          <w:rFonts w:ascii="Times New Roman" w:hAnsi="Times New Roman"/>
          <w:sz w:val="24"/>
          <w:szCs w:val="24"/>
        </w:rPr>
      </w:pPr>
    </w:p>
    <w:p w:rsidR="00E70204" w:rsidRDefault="00E70204" w:rsidP="00E70204">
      <w:pPr>
        <w:spacing w:after="0" w:line="240" w:lineRule="auto"/>
        <w:jc w:val="both"/>
        <w:rPr>
          <w:rFonts w:ascii="Times New Roman" w:hAnsi="Times New Roman"/>
          <w:sz w:val="24"/>
          <w:szCs w:val="24"/>
        </w:rPr>
      </w:pPr>
      <w:r>
        <w:rPr>
          <w:rFonts w:ascii="Times New Roman" w:hAnsi="Times New Roman"/>
          <w:sz w:val="24"/>
          <w:szCs w:val="24"/>
        </w:rPr>
        <w:t xml:space="preserve">Megállapítja, hogy a Képviselő-testület a javaslatot 9 igen szavazattal, ellenszavazat és tartózkodás nélkül elfogadta. </w:t>
      </w:r>
    </w:p>
    <w:p w:rsidR="00790B4F" w:rsidRDefault="00790B4F" w:rsidP="00A14A93">
      <w:pPr>
        <w:spacing w:after="0" w:line="240" w:lineRule="auto"/>
        <w:rPr>
          <w:rFonts w:ascii="Times New Roman" w:hAnsi="Times New Roman"/>
          <w:sz w:val="24"/>
          <w:szCs w:val="24"/>
        </w:rPr>
      </w:pPr>
    </w:p>
    <w:p w:rsidR="00790B4F" w:rsidRDefault="00790B4F" w:rsidP="00790B4F">
      <w:pPr>
        <w:spacing w:after="0" w:line="240" w:lineRule="auto"/>
        <w:rPr>
          <w:rFonts w:ascii="Times New Roman" w:hAnsi="Times New Roman"/>
          <w:sz w:val="24"/>
          <w:szCs w:val="24"/>
        </w:rPr>
      </w:pPr>
    </w:p>
    <w:p w:rsidR="00790B4F" w:rsidRPr="00790B4F" w:rsidRDefault="00AB0BBD" w:rsidP="00790B4F">
      <w:pPr>
        <w:spacing w:after="0" w:line="240" w:lineRule="auto"/>
        <w:ind w:left="2124" w:firstLine="708"/>
        <w:rPr>
          <w:rFonts w:ascii="Times New Roman" w:hAnsi="Times New Roman"/>
          <w:b/>
          <w:sz w:val="24"/>
          <w:szCs w:val="24"/>
        </w:rPr>
      </w:pPr>
      <w:r>
        <w:rPr>
          <w:rFonts w:ascii="Times New Roman" w:hAnsi="Times New Roman"/>
          <w:b/>
          <w:sz w:val="24"/>
          <w:szCs w:val="24"/>
        </w:rPr>
        <w:t>130</w:t>
      </w:r>
      <w:r w:rsidR="00790B4F" w:rsidRPr="00790B4F">
        <w:rPr>
          <w:rFonts w:ascii="Times New Roman" w:hAnsi="Times New Roman"/>
          <w:b/>
          <w:sz w:val="24"/>
          <w:szCs w:val="24"/>
        </w:rPr>
        <w:t>/2014. (XII.18.) sz. határozat</w:t>
      </w:r>
    </w:p>
    <w:p w:rsidR="00790B4F" w:rsidRPr="00790B4F" w:rsidRDefault="00790B4F" w:rsidP="00790B4F">
      <w:pPr>
        <w:spacing w:after="0" w:line="240" w:lineRule="auto"/>
        <w:jc w:val="center"/>
        <w:rPr>
          <w:rFonts w:ascii="Times New Roman" w:hAnsi="Times New Roman"/>
          <w:sz w:val="24"/>
          <w:szCs w:val="24"/>
        </w:rPr>
      </w:pPr>
    </w:p>
    <w:p w:rsidR="00790B4F" w:rsidRPr="00790B4F" w:rsidRDefault="00790B4F" w:rsidP="00790B4F">
      <w:pPr>
        <w:spacing w:after="0" w:line="240" w:lineRule="auto"/>
        <w:ind w:left="2832"/>
        <w:jc w:val="both"/>
        <w:rPr>
          <w:rFonts w:ascii="Times New Roman" w:hAnsi="Times New Roman"/>
          <w:sz w:val="24"/>
          <w:szCs w:val="24"/>
        </w:rPr>
      </w:pPr>
      <w:r w:rsidRPr="00790B4F">
        <w:rPr>
          <w:rFonts w:ascii="Times New Roman" w:hAnsi="Times New Roman"/>
          <w:sz w:val="24"/>
          <w:szCs w:val="24"/>
        </w:rPr>
        <w:t>Polgár Város Önkormányzatának Képviselő-testülete megtárgyalta a Polgár Város Önkormányzatának Szociális Szolgáltató Központja intézményvezetői álláspályázat kiírására irányuló előterjesztést és az alábbi határozatot hozta:</w:t>
      </w:r>
    </w:p>
    <w:p w:rsidR="00790B4F" w:rsidRPr="00790B4F" w:rsidRDefault="00790B4F" w:rsidP="00790B4F">
      <w:pPr>
        <w:spacing w:after="0" w:line="240" w:lineRule="auto"/>
        <w:jc w:val="both"/>
        <w:rPr>
          <w:rFonts w:ascii="Times New Roman" w:hAnsi="Times New Roman"/>
          <w:sz w:val="24"/>
          <w:szCs w:val="24"/>
        </w:rPr>
      </w:pPr>
    </w:p>
    <w:p w:rsidR="00790B4F" w:rsidRPr="00790B4F" w:rsidRDefault="00790B4F" w:rsidP="00790B4F">
      <w:pPr>
        <w:spacing w:after="0" w:line="240" w:lineRule="auto"/>
        <w:ind w:left="3537" w:hanging="705"/>
        <w:jc w:val="both"/>
        <w:rPr>
          <w:rFonts w:ascii="Times New Roman" w:hAnsi="Times New Roman"/>
          <w:sz w:val="24"/>
          <w:szCs w:val="24"/>
        </w:rPr>
      </w:pPr>
      <w:r w:rsidRPr="00790B4F">
        <w:rPr>
          <w:rFonts w:ascii="Times New Roman" w:hAnsi="Times New Roman"/>
          <w:sz w:val="24"/>
          <w:szCs w:val="24"/>
        </w:rPr>
        <w:t>1./</w:t>
      </w:r>
      <w:r w:rsidRPr="00790B4F">
        <w:rPr>
          <w:rFonts w:ascii="Times New Roman" w:hAnsi="Times New Roman"/>
          <w:sz w:val="24"/>
          <w:szCs w:val="24"/>
        </w:rPr>
        <w:tab/>
        <w:t xml:space="preserve">Polgár Város Önkormányzatának Képviselő-testülete pályázatot hirdet a Polgári </w:t>
      </w:r>
      <w:r w:rsidRPr="00790B4F">
        <w:rPr>
          <w:rFonts w:ascii="Times New Roman" w:hAnsi="Times New Roman"/>
          <w:sz w:val="24"/>
          <w:szCs w:val="24"/>
        </w:rPr>
        <w:br/>
      </w:r>
      <w:r w:rsidRPr="00790B4F">
        <w:rPr>
          <w:rFonts w:ascii="Times New Roman" w:hAnsi="Times New Roman"/>
          <w:sz w:val="24"/>
          <w:szCs w:val="24"/>
        </w:rPr>
        <w:tab/>
        <w:t xml:space="preserve">Szociális Központ intézményvezetői feladatainak ellátására, az előterjesztés 1. sz. </w:t>
      </w:r>
      <w:r w:rsidRPr="00790B4F">
        <w:rPr>
          <w:rFonts w:ascii="Times New Roman" w:hAnsi="Times New Roman"/>
          <w:sz w:val="24"/>
          <w:szCs w:val="24"/>
        </w:rPr>
        <w:br/>
      </w:r>
      <w:r w:rsidRPr="00790B4F">
        <w:rPr>
          <w:rFonts w:ascii="Times New Roman" w:hAnsi="Times New Roman"/>
          <w:sz w:val="24"/>
          <w:szCs w:val="24"/>
        </w:rPr>
        <w:tab/>
        <w:t xml:space="preserve">melléklete szerinti tartalommal. </w:t>
      </w:r>
    </w:p>
    <w:p w:rsidR="00790B4F" w:rsidRPr="00790B4F" w:rsidRDefault="00790B4F" w:rsidP="00790B4F">
      <w:pPr>
        <w:spacing w:after="0" w:line="240" w:lineRule="auto"/>
        <w:jc w:val="both"/>
        <w:rPr>
          <w:rFonts w:ascii="Times New Roman" w:hAnsi="Times New Roman"/>
          <w:sz w:val="24"/>
          <w:szCs w:val="24"/>
        </w:rPr>
      </w:pPr>
    </w:p>
    <w:p w:rsidR="00790B4F" w:rsidRPr="00790B4F" w:rsidRDefault="00790B4F" w:rsidP="00790B4F">
      <w:pPr>
        <w:spacing w:after="0" w:line="240" w:lineRule="auto"/>
        <w:ind w:left="3537" w:hanging="705"/>
        <w:jc w:val="both"/>
        <w:rPr>
          <w:rFonts w:ascii="Times New Roman" w:hAnsi="Times New Roman"/>
          <w:sz w:val="24"/>
          <w:szCs w:val="24"/>
        </w:rPr>
      </w:pPr>
      <w:r w:rsidRPr="00790B4F">
        <w:rPr>
          <w:rFonts w:ascii="Times New Roman" w:hAnsi="Times New Roman"/>
          <w:sz w:val="24"/>
          <w:szCs w:val="24"/>
        </w:rPr>
        <w:t>2./</w:t>
      </w:r>
      <w:r w:rsidRPr="00790B4F">
        <w:rPr>
          <w:rFonts w:ascii="Times New Roman" w:hAnsi="Times New Roman"/>
          <w:sz w:val="24"/>
          <w:szCs w:val="24"/>
        </w:rPr>
        <w:tab/>
        <w:t xml:space="preserve">A Képviselő-testület felhatalmazza a főjegyzőt, hogy gondoskodjon a pályázati felhívás megjelentetéséről a Kormányzati Személyügyi Szolgáltató és Közigazgatási Képzési Központ internetes </w:t>
      </w:r>
      <w:proofErr w:type="gramStart"/>
      <w:r w:rsidRPr="00790B4F">
        <w:rPr>
          <w:rFonts w:ascii="Times New Roman" w:hAnsi="Times New Roman"/>
          <w:sz w:val="24"/>
          <w:szCs w:val="24"/>
        </w:rPr>
        <w:t>oldalán    Határidő</w:t>
      </w:r>
      <w:proofErr w:type="gramEnd"/>
      <w:r w:rsidRPr="00790B4F">
        <w:rPr>
          <w:rFonts w:ascii="Times New Roman" w:hAnsi="Times New Roman"/>
          <w:sz w:val="24"/>
          <w:szCs w:val="24"/>
        </w:rPr>
        <w:t xml:space="preserve">: 2014. december 22., </w:t>
      </w:r>
    </w:p>
    <w:p w:rsidR="00790B4F" w:rsidRPr="00790B4F" w:rsidRDefault="00790B4F" w:rsidP="00790B4F">
      <w:pPr>
        <w:spacing w:after="0" w:line="240" w:lineRule="auto"/>
        <w:ind w:left="426" w:hanging="426"/>
        <w:jc w:val="both"/>
        <w:rPr>
          <w:rFonts w:ascii="Times New Roman" w:hAnsi="Times New Roman"/>
          <w:sz w:val="24"/>
          <w:szCs w:val="24"/>
        </w:rPr>
      </w:pPr>
      <w:r w:rsidRPr="00790B4F">
        <w:rPr>
          <w:rFonts w:ascii="Times New Roman" w:hAnsi="Times New Roman"/>
          <w:sz w:val="24"/>
          <w:szCs w:val="24"/>
        </w:rPr>
        <w:t xml:space="preserve">    </w:t>
      </w:r>
      <w:r>
        <w:rPr>
          <w:rFonts w:ascii="Times New Roman" w:hAnsi="Times New Roman"/>
          <w:sz w:val="24"/>
          <w:szCs w:val="24"/>
        </w:rPr>
        <w:tab/>
      </w:r>
      <w:r w:rsidRPr="00790B4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90B4F">
        <w:rPr>
          <w:rFonts w:ascii="Times New Roman" w:hAnsi="Times New Roman"/>
          <w:sz w:val="24"/>
          <w:szCs w:val="24"/>
        </w:rPr>
        <w:t xml:space="preserve"> </w:t>
      </w:r>
      <w:proofErr w:type="gramStart"/>
      <w:r w:rsidRPr="00790B4F">
        <w:rPr>
          <w:rFonts w:ascii="Times New Roman" w:hAnsi="Times New Roman"/>
          <w:sz w:val="24"/>
          <w:szCs w:val="24"/>
        </w:rPr>
        <w:t>a</w:t>
      </w:r>
      <w:proofErr w:type="gramEnd"/>
      <w:r w:rsidRPr="00790B4F">
        <w:rPr>
          <w:rFonts w:ascii="Times New Roman" w:hAnsi="Times New Roman"/>
          <w:sz w:val="24"/>
          <w:szCs w:val="24"/>
        </w:rPr>
        <w:t xml:space="preserve"> PolgárTárs helyi lapban </w:t>
      </w:r>
      <w:r>
        <w:rPr>
          <w:rFonts w:ascii="Times New Roman" w:hAnsi="Times New Roman"/>
          <w:sz w:val="24"/>
          <w:szCs w:val="24"/>
        </w:rPr>
        <w:t xml:space="preserve">    </w:t>
      </w:r>
      <w:r w:rsidRPr="00790B4F">
        <w:rPr>
          <w:rFonts w:ascii="Times New Roman" w:hAnsi="Times New Roman"/>
          <w:sz w:val="24"/>
          <w:szCs w:val="24"/>
        </w:rPr>
        <w:t xml:space="preserve">Határidő: 2015. január 10., </w:t>
      </w:r>
    </w:p>
    <w:p w:rsidR="00790B4F" w:rsidRPr="00790B4F" w:rsidRDefault="00790B4F" w:rsidP="00790B4F">
      <w:pPr>
        <w:spacing w:after="0" w:line="240" w:lineRule="auto"/>
        <w:ind w:left="3540"/>
        <w:jc w:val="both"/>
        <w:rPr>
          <w:rFonts w:ascii="Times New Roman" w:hAnsi="Times New Roman"/>
          <w:sz w:val="24"/>
          <w:szCs w:val="24"/>
        </w:rPr>
      </w:pPr>
      <w:r w:rsidRPr="00790B4F">
        <w:rPr>
          <w:rFonts w:ascii="Times New Roman" w:hAnsi="Times New Roman"/>
          <w:sz w:val="24"/>
          <w:szCs w:val="24"/>
        </w:rPr>
        <w:t xml:space="preserve">Polgár Város </w:t>
      </w:r>
      <w:proofErr w:type="gramStart"/>
      <w:r w:rsidRPr="00790B4F">
        <w:rPr>
          <w:rFonts w:ascii="Times New Roman" w:hAnsi="Times New Roman"/>
          <w:sz w:val="24"/>
          <w:szCs w:val="24"/>
        </w:rPr>
        <w:t xml:space="preserve">honlapján </w:t>
      </w:r>
      <w:r>
        <w:rPr>
          <w:rFonts w:ascii="Times New Roman" w:hAnsi="Times New Roman"/>
          <w:sz w:val="24"/>
          <w:szCs w:val="24"/>
        </w:rPr>
        <w:t xml:space="preserve">       </w:t>
      </w:r>
      <w:r w:rsidRPr="00790B4F">
        <w:rPr>
          <w:rFonts w:ascii="Times New Roman" w:hAnsi="Times New Roman"/>
          <w:sz w:val="24"/>
          <w:szCs w:val="24"/>
        </w:rPr>
        <w:t>Határidő</w:t>
      </w:r>
      <w:proofErr w:type="gramEnd"/>
      <w:r w:rsidRPr="00790B4F">
        <w:rPr>
          <w:rFonts w:ascii="Times New Roman" w:hAnsi="Times New Roman"/>
          <w:sz w:val="24"/>
          <w:szCs w:val="24"/>
        </w:rPr>
        <w:t>: 2014. december 22.</w:t>
      </w:r>
    </w:p>
    <w:p w:rsidR="00790B4F" w:rsidRPr="00790B4F" w:rsidRDefault="00790B4F" w:rsidP="00790B4F">
      <w:pPr>
        <w:spacing w:after="0" w:line="240" w:lineRule="auto"/>
        <w:ind w:left="426"/>
        <w:jc w:val="both"/>
        <w:rPr>
          <w:rFonts w:ascii="Times New Roman" w:hAnsi="Times New Roman"/>
          <w:sz w:val="24"/>
          <w:szCs w:val="24"/>
        </w:rPr>
      </w:pPr>
    </w:p>
    <w:p w:rsidR="00790B4F" w:rsidRPr="00790B4F" w:rsidRDefault="00790B4F" w:rsidP="00790B4F">
      <w:pPr>
        <w:spacing w:after="0" w:line="240" w:lineRule="auto"/>
        <w:ind w:left="2832" w:firstLine="708"/>
        <w:jc w:val="both"/>
        <w:rPr>
          <w:rFonts w:ascii="Times New Roman" w:hAnsi="Times New Roman"/>
          <w:sz w:val="24"/>
          <w:szCs w:val="24"/>
        </w:rPr>
      </w:pPr>
      <w:r w:rsidRPr="00790B4F">
        <w:rPr>
          <w:rFonts w:ascii="Times New Roman" w:hAnsi="Times New Roman"/>
          <w:sz w:val="24"/>
          <w:szCs w:val="24"/>
        </w:rPr>
        <w:t xml:space="preserve">Felelős: </w:t>
      </w:r>
      <w:proofErr w:type="spellStart"/>
      <w:r w:rsidRPr="00790B4F">
        <w:rPr>
          <w:rFonts w:ascii="Times New Roman" w:hAnsi="Times New Roman"/>
          <w:sz w:val="24"/>
          <w:szCs w:val="24"/>
        </w:rPr>
        <w:t>dr.Váliné</w:t>
      </w:r>
      <w:proofErr w:type="spellEnd"/>
      <w:r w:rsidRPr="00790B4F">
        <w:rPr>
          <w:rFonts w:ascii="Times New Roman" w:hAnsi="Times New Roman"/>
          <w:sz w:val="24"/>
          <w:szCs w:val="24"/>
        </w:rPr>
        <w:t xml:space="preserve"> Antal Mária címzetes főjegyző                </w:t>
      </w:r>
    </w:p>
    <w:p w:rsidR="00790B4F" w:rsidRPr="00790B4F" w:rsidRDefault="00790B4F" w:rsidP="00790B4F">
      <w:pPr>
        <w:spacing w:after="0" w:line="240" w:lineRule="auto"/>
        <w:ind w:left="3540"/>
        <w:jc w:val="both"/>
        <w:rPr>
          <w:rFonts w:ascii="Times New Roman" w:hAnsi="Times New Roman"/>
          <w:sz w:val="24"/>
          <w:szCs w:val="24"/>
        </w:rPr>
      </w:pPr>
      <w:r w:rsidRPr="00790B4F">
        <w:rPr>
          <w:rFonts w:ascii="Times New Roman" w:hAnsi="Times New Roman"/>
          <w:sz w:val="24"/>
          <w:szCs w:val="24"/>
        </w:rPr>
        <w:lastRenderedPageBreak/>
        <w:t>Véleményezési jogkörrel rendelkező szakértő bizottság létrehozása:2015. január 20-ig.</w:t>
      </w:r>
    </w:p>
    <w:p w:rsidR="00790B4F" w:rsidRPr="00790B4F" w:rsidRDefault="00790B4F" w:rsidP="00790B4F">
      <w:pPr>
        <w:spacing w:after="0" w:line="240" w:lineRule="auto"/>
        <w:ind w:left="3192" w:firstLine="348"/>
        <w:jc w:val="both"/>
        <w:rPr>
          <w:rFonts w:ascii="Times New Roman" w:hAnsi="Times New Roman"/>
        </w:rPr>
      </w:pPr>
      <w:r w:rsidRPr="00790B4F">
        <w:rPr>
          <w:rFonts w:ascii="Times New Roman" w:hAnsi="Times New Roman"/>
          <w:sz w:val="24"/>
          <w:szCs w:val="24"/>
        </w:rPr>
        <w:t xml:space="preserve">Felelős: Tóth József polgármester                        </w:t>
      </w:r>
      <w:r w:rsidRPr="00790B4F">
        <w:rPr>
          <w:rFonts w:ascii="Times New Roman" w:hAnsi="Times New Roman"/>
          <w:sz w:val="24"/>
          <w:szCs w:val="24"/>
        </w:rPr>
        <w:tab/>
        <w:t xml:space="preserve">    </w:t>
      </w:r>
    </w:p>
    <w:p w:rsidR="00790B4F" w:rsidRPr="00790B4F" w:rsidRDefault="00790B4F" w:rsidP="00790B4F">
      <w:pPr>
        <w:spacing w:after="0" w:line="240" w:lineRule="auto"/>
        <w:jc w:val="center"/>
        <w:rPr>
          <w:rFonts w:ascii="Times New Roman" w:hAnsi="Times New Roman"/>
          <w:sz w:val="24"/>
          <w:szCs w:val="24"/>
        </w:rPr>
      </w:pPr>
      <w:r w:rsidRPr="00790B4F">
        <w:rPr>
          <w:rFonts w:ascii="Times New Roman" w:hAnsi="Times New Roman"/>
          <w:sz w:val="24"/>
          <w:szCs w:val="24"/>
        </w:rPr>
        <w:t xml:space="preserve"> </w:t>
      </w:r>
    </w:p>
    <w:p w:rsidR="00BA5934" w:rsidRDefault="00BA5934" w:rsidP="00BA5934">
      <w:pPr>
        <w:spacing w:after="0" w:line="240" w:lineRule="auto"/>
        <w:rPr>
          <w:rFonts w:ascii="Times New Roman" w:hAnsi="Times New Roman"/>
          <w:b/>
          <w:sz w:val="24"/>
          <w:szCs w:val="24"/>
        </w:rPr>
      </w:pPr>
    </w:p>
    <w:p w:rsidR="00BA5934" w:rsidRPr="00E21AC8" w:rsidRDefault="00BA5934" w:rsidP="00BA5934">
      <w:pPr>
        <w:spacing w:after="0" w:line="240" w:lineRule="auto"/>
        <w:rPr>
          <w:rFonts w:ascii="Times New Roman" w:hAnsi="Times New Roman"/>
          <w:b/>
          <w:sz w:val="24"/>
          <w:szCs w:val="24"/>
        </w:rPr>
      </w:pPr>
      <w:r w:rsidRPr="00E21AC8">
        <w:rPr>
          <w:rFonts w:ascii="Times New Roman" w:hAnsi="Times New Roman"/>
          <w:b/>
          <w:sz w:val="24"/>
          <w:szCs w:val="24"/>
        </w:rPr>
        <w:t>Tóth József</w:t>
      </w:r>
    </w:p>
    <w:p w:rsidR="00BA5934" w:rsidRDefault="00BA5934" w:rsidP="00BA5934">
      <w:pPr>
        <w:spacing w:after="0" w:line="240" w:lineRule="auto"/>
        <w:rPr>
          <w:rFonts w:ascii="Times New Roman" w:hAnsi="Times New Roman"/>
          <w:sz w:val="24"/>
          <w:szCs w:val="24"/>
        </w:rPr>
      </w:pPr>
    </w:p>
    <w:p w:rsidR="00BA5934" w:rsidRDefault="00BA5934" w:rsidP="00BA5934">
      <w:pPr>
        <w:spacing w:after="0" w:line="240" w:lineRule="auto"/>
        <w:jc w:val="both"/>
        <w:rPr>
          <w:rFonts w:ascii="Times New Roman" w:hAnsi="Times New Roman"/>
          <w:sz w:val="24"/>
          <w:szCs w:val="24"/>
        </w:rPr>
      </w:pPr>
      <w:r>
        <w:rPr>
          <w:rFonts w:ascii="Times New Roman" w:hAnsi="Times New Roman"/>
          <w:sz w:val="24"/>
          <w:szCs w:val="24"/>
        </w:rPr>
        <w:t>Kéri a Képviselő-testület tagjait, hogy aki egyetért a határozati javaslatban foglaltakkal,</w:t>
      </w:r>
      <w:r w:rsidR="00FE3A8A">
        <w:rPr>
          <w:rFonts w:ascii="Times New Roman" w:hAnsi="Times New Roman"/>
          <w:sz w:val="24"/>
          <w:szCs w:val="24"/>
        </w:rPr>
        <w:t xml:space="preserve"> mely az intézményvezetői </w:t>
      </w:r>
      <w:proofErr w:type="gramStart"/>
      <w:r w:rsidR="00FE3A8A">
        <w:rPr>
          <w:rFonts w:ascii="Times New Roman" w:hAnsi="Times New Roman"/>
          <w:sz w:val="24"/>
          <w:szCs w:val="24"/>
        </w:rPr>
        <w:t>feladtok</w:t>
      </w:r>
      <w:proofErr w:type="gramEnd"/>
      <w:r w:rsidR="00FE3A8A">
        <w:rPr>
          <w:rFonts w:ascii="Times New Roman" w:hAnsi="Times New Roman"/>
          <w:sz w:val="24"/>
          <w:szCs w:val="24"/>
        </w:rPr>
        <w:t xml:space="preserve"> ellátására vonatkozó megbízásra vonatkozik,</w:t>
      </w:r>
      <w:r>
        <w:rPr>
          <w:rFonts w:ascii="Times New Roman" w:hAnsi="Times New Roman"/>
          <w:sz w:val="24"/>
          <w:szCs w:val="24"/>
        </w:rPr>
        <w:t xml:space="preserve"> kézfeltartással szavazza meg. </w:t>
      </w:r>
    </w:p>
    <w:p w:rsidR="00BA5934" w:rsidRDefault="00BA5934" w:rsidP="00BA5934">
      <w:pPr>
        <w:spacing w:after="0" w:line="240" w:lineRule="auto"/>
        <w:rPr>
          <w:rFonts w:ascii="Times New Roman" w:hAnsi="Times New Roman"/>
          <w:sz w:val="24"/>
          <w:szCs w:val="24"/>
        </w:rPr>
      </w:pPr>
    </w:p>
    <w:p w:rsidR="00BA5934" w:rsidRDefault="00BA5934" w:rsidP="00BA5934">
      <w:pPr>
        <w:spacing w:after="0" w:line="240" w:lineRule="auto"/>
        <w:jc w:val="both"/>
        <w:rPr>
          <w:rFonts w:ascii="Times New Roman" w:hAnsi="Times New Roman"/>
          <w:sz w:val="24"/>
          <w:szCs w:val="24"/>
        </w:rPr>
      </w:pPr>
      <w:r>
        <w:rPr>
          <w:rFonts w:ascii="Times New Roman" w:hAnsi="Times New Roman"/>
          <w:sz w:val="24"/>
          <w:szCs w:val="24"/>
        </w:rPr>
        <w:t xml:space="preserve">Megállapítja, hogy a Képviselő-testület a javaslatot 9 igen szavazattal, ellenszavazat és tartózkodás nélkül elfogadta. </w:t>
      </w:r>
    </w:p>
    <w:p w:rsidR="00790B4F" w:rsidRDefault="00790B4F" w:rsidP="00790B4F">
      <w:pPr>
        <w:spacing w:after="0" w:line="240" w:lineRule="auto"/>
        <w:jc w:val="center"/>
        <w:rPr>
          <w:rFonts w:ascii="Times New Roman" w:hAnsi="Times New Roman"/>
          <w:sz w:val="24"/>
          <w:szCs w:val="24"/>
        </w:rPr>
      </w:pPr>
    </w:p>
    <w:p w:rsidR="00790B4F" w:rsidRPr="00790B4F" w:rsidRDefault="00AB0BBD" w:rsidP="00790B4F">
      <w:pPr>
        <w:spacing w:after="0" w:line="240" w:lineRule="auto"/>
        <w:ind w:left="2124" w:firstLine="708"/>
        <w:rPr>
          <w:rFonts w:ascii="Times New Roman" w:hAnsi="Times New Roman"/>
          <w:b/>
          <w:sz w:val="24"/>
          <w:szCs w:val="24"/>
        </w:rPr>
      </w:pPr>
      <w:r>
        <w:rPr>
          <w:rFonts w:ascii="Times New Roman" w:hAnsi="Times New Roman"/>
          <w:b/>
          <w:sz w:val="24"/>
          <w:szCs w:val="24"/>
        </w:rPr>
        <w:t>131</w:t>
      </w:r>
      <w:r w:rsidR="00790B4F" w:rsidRPr="00790B4F">
        <w:rPr>
          <w:rFonts w:ascii="Times New Roman" w:hAnsi="Times New Roman"/>
          <w:b/>
          <w:sz w:val="24"/>
          <w:szCs w:val="24"/>
        </w:rPr>
        <w:t>/2014. (XII.18.) sz. határozat</w:t>
      </w:r>
    </w:p>
    <w:p w:rsidR="00790B4F" w:rsidRPr="00790B4F" w:rsidRDefault="00790B4F" w:rsidP="00790B4F">
      <w:pPr>
        <w:spacing w:after="0" w:line="240" w:lineRule="auto"/>
        <w:jc w:val="center"/>
        <w:rPr>
          <w:rFonts w:ascii="Times New Roman" w:hAnsi="Times New Roman"/>
          <w:sz w:val="24"/>
          <w:szCs w:val="24"/>
        </w:rPr>
      </w:pPr>
    </w:p>
    <w:p w:rsidR="00790B4F" w:rsidRPr="00790B4F" w:rsidRDefault="00790B4F" w:rsidP="00790B4F">
      <w:pPr>
        <w:spacing w:after="0" w:line="240" w:lineRule="auto"/>
        <w:ind w:left="2832"/>
        <w:jc w:val="both"/>
        <w:rPr>
          <w:rFonts w:ascii="Times New Roman" w:hAnsi="Times New Roman"/>
          <w:sz w:val="24"/>
          <w:szCs w:val="24"/>
        </w:rPr>
      </w:pPr>
      <w:r w:rsidRPr="00790B4F">
        <w:rPr>
          <w:rFonts w:ascii="Times New Roman" w:hAnsi="Times New Roman"/>
          <w:sz w:val="24"/>
          <w:szCs w:val="24"/>
        </w:rPr>
        <w:t xml:space="preserve">Polgár Város Önkormányzatának Képviselő-testülete a „Polgári Szociális Központ intézményvezetői pályázat” elbírálásáig – várhatóan 2015. február 28-ig, </w:t>
      </w:r>
      <w:proofErr w:type="spellStart"/>
      <w:r w:rsidRPr="00790B4F">
        <w:rPr>
          <w:rFonts w:ascii="Times New Roman" w:hAnsi="Times New Roman"/>
          <w:sz w:val="24"/>
          <w:szCs w:val="24"/>
        </w:rPr>
        <w:t>Hágenné</w:t>
      </w:r>
      <w:proofErr w:type="spellEnd"/>
      <w:r w:rsidRPr="00790B4F">
        <w:rPr>
          <w:rFonts w:ascii="Times New Roman" w:hAnsi="Times New Roman"/>
          <w:sz w:val="24"/>
          <w:szCs w:val="24"/>
        </w:rPr>
        <w:t xml:space="preserve"> Balogh </w:t>
      </w:r>
      <w:r w:rsidRPr="00790B4F">
        <w:rPr>
          <w:rFonts w:ascii="Times New Roman" w:hAnsi="Times New Roman"/>
          <w:sz w:val="24"/>
          <w:szCs w:val="24"/>
        </w:rPr>
        <w:br/>
        <w:t xml:space="preserve">Erikát bízza meg az intézményvezetői feladatok ellátásával. </w:t>
      </w:r>
    </w:p>
    <w:p w:rsidR="00790B4F" w:rsidRPr="00790B4F" w:rsidRDefault="00790B4F" w:rsidP="00790B4F">
      <w:pPr>
        <w:spacing w:after="0" w:line="240" w:lineRule="auto"/>
        <w:jc w:val="both"/>
        <w:rPr>
          <w:rFonts w:ascii="Times New Roman" w:hAnsi="Times New Roman"/>
          <w:sz w:val="24"/>
          <w:szCs w:val="24"/>
        </w:rPr>
      </w:pPr>
    </w:p>
    <w:p w:rsidR="00790B4F" w:rsidRPr="00790B4F" w:rsidRDefault="00790B4F" w:rsidP="00790B4F">
      <w:pPr>
        <w:spacing w:after="0" w:line="240" w:lineRule="auto"/>
        <w:ind w:left="2124" w:firstLine="708"/>
        <w:jc w:val="both"/>
        <w:rPr>
          <w:rFonts w:ascii="Times New Roman" w:hAnsi="Times New Roman"/>
          <w:sz w:val="24"/>
          <w:szCs w:val="24"/>
        </w:rPr>
      </w:pPr>
      <w:r w:rsidRPr="00790B4F">
        <w:rPr>
          <w:rFonts w:ascii="Times New Roman" w:hAnsi="Times New Roman"/>
          <w:sz w:val="24"/>
          <w:szCs w:val="24"/>
        </w:rPr>
        <w:t>Határidő: 2014. december 19.</w:t>
      </w:r>
    </w:p>
    <w:p w:rsidR="00790B4F" w:rsidRDefault="00790B4F" w:rsidP="00790B4F">
      <w:pPr>
        <w:spacing w:after="0" w:line="240" w:lineRule="auto"/>
        <w:ind w:left="2124" w:firstLine="708"/>
        <w:jc w:val="both"/>
        <w:rPr>
          <w:rFonts w:ascii="Times New Roman" w:hAnsi="Times New Roman"/>
          <w:sz w:val="24"/>
          <w:szCs w:val="24"/>
        </w:rPr>
      </w:pPr>
      <w:r w:rsidRPr="00790B4F">
        <w:rPr>
          <w:rFonts w:ascii="Times New Roman" w:hAnsi="Times New Roman"/>
          <w:sz w:val="24"/>
          <w:szCs w:val="24"/>
        </w:rPr>
        <w:t>Felelős: Tóth József polgármester</w:t>
      </w:r>
    </w:p>
    <w:p w:rsidR="00790B4F" w:rsidRDefault="00790B4F" w:rsidP="00790B4F">
      <w:pPr>
        <w:spacing w:after="0" w:line="240" w:lineRule="auto"/>
        <w:rPr>
          <w:rFonts w:ascii="Times New Roman" w:hAnsi="Times New Roman"/>
          <w:sz w:val="24"/>
          <w:szCs w:val="24"/>
        </w:rPr>
      </w:pPr>
    </w:p>
    <w:p w:rsidR="00AB0BBD" w:rsidRDefault="00AB0BBD" w:rsidP="00790B4F">
      <w:pPr>
        <w:spacing w:after="0" w:line="240" w:lineRule="auto"/>
        <w:rPr>
          <w:rFonts w:ascii="Times New Roman" w:hAnsi="Times New Roman"/>
          <w:sz w:val="24"/>
          <w:szCs w:val="24"/>
        </w:rPr>
      </w:pPr>
    </w:p>
    <w:p w:rsidR="00AB0BBD" w:rsidRDefault="00AB0BBD" w:rsidP="00790B4F">
      <w:pPr>
        <w:spacing w:after="0" w:line="240" w:lineRule="auto"/>
        <w:rPr>
          <w:rFonts w:ascii="Times New Roman" w:hAnsi="Times New Roman"/>
          <w:sz w:val="24"/>
          <w:szCs w:val="24"/>
        </w:rPr>
      </w:pPr>
    </w:p>
    <w:p w:rsidR="00BA5934" w:rsidRDefault="00BA5934" w:rsidP="00790B4F">
      <w:pPr>
        <w:spacing w:after="0" w:line="240" w:lineRule="auto"/>
        <w:rPr>
          <w:rFonts w:ascii="Times New Roman" w:hAnsi="Times New Roman"/>
          <w:sz w:val="24"/>
          <w:szCs w:val="24"/>
        </w:rPr>
      </w:pPr>
    </w:p>
    <w:p w:rsidR="00BA5934" w:rsidRDefault="00BA5934" w:rsidP="00790B4F">
      <w:pPr>
        <w:spacing w:after="0" w:line="240" w:lineRule="auto"/>
        <w:rPr>
          <w:rFonts w:ascii="Times New Roman" w:hAnsi="Times New Roman"/>
          <w:sz w:val="24"/>
          <w:szCs w:val="24"/>
        </w:rPr>
      </w:pPr>
    </w:p>
    <w:p w:rsidR="00790B4F" w:rsidRPr="00790B4F" w:rsidRDefault="00790B4F" w:rsidP="00790B4F">
      <w:pPr>
        <w:spacing w:after="0" w:line="240" w:lineRule="auto"/>
        <w:jc w:val="center"/>
        <w:rPr>
          <w:rFonts w:ascii="Times New Roman" w:hAnsi="Times New Roman"/>
          <w:b/>
          <w:sz w:val="24"/>
          <w:szCs w:val="24"/>
        </w:rPr>
      </w:pPr>
      <w:r w:rsidRPr="00790B4F">
        <w:rPr>
          <w:rFonts w:ascii="Times New Roman" w:hAnsi="Times New Roman"/>
          <w:b/>
          <w:sz w:val="24"/>
          <w:szCs w:val="24"/>
        </w:rPr>
        <w:t>10./ napirend</w:t>
      </w:r>
    </w:p>
    <w:p w:rsidR="00790B4F" w:rsidRPr="00790B4F" w:rsidRDefault="00790B4F" w:rsidP="00790B4F">
      <w:pPr>
        <w:spacing w:after="0" w:line="240" w:lineRule="auto"/>
        <w:jc w:val="center"/>
        <w:rPr>
          <w:rFonts w:ascii="Times New Roman" w:hAnsi="Times New Roman"/>
          <w:b/>
          <w:sz w:val="24"/>
          <w:szCs w:val="24"/>
        </w:rPr>
      </w:pPr>
      <w:r w:rsidRPr="00790B4F">
        <w:rPr>
          <w:rFonts w:ascii="Times New Roman" w:hAnsi="Times New Roman"/>
          <w:b/>
          <w:sz w:val="24"/>
          <w:szCs w:val="24"/>
        </w:rPr>
        <w:t>Javaslat a területi védőnői álláspályázat kiírására</w:t>
      </w:r>
    </w:p>
    <w:p w:rsidR="00790B4F" w:rsidRPr="00790B4F" w:rsidRDefault="00790B4F" w:rsidP="00790B4F">
      <w:pPr>
        <w:spacing w:after="0" w:line="240" w:lineRule="auto"/>
        <w:rPr>
          <w:rFonts w:ascii="Times New Roman" w:hAnsi="Times New Roman"/>
          <w:sz w:val="24"/>
          <w:szCs w:val="24"/>
        </w:rPr>
      </w:pPr>
    </w:p>
    <w:p w:rsidR="00FE3A8A" w:rsidRDefault="00FE3A8A" w:rsidP="00A14A93">
      <w:pPr>
        <w:spacing w:after="0" w:line="240" w:lineRule="auto"/>
        <w:rPr>
          <w:rFonts w:ascii="Times New Roman" w:hAnsi="Times New Roman"/>
          <w:b/>
          <w:sz w:val="24"/>
          <w:szCs w:val="24"/>
        </w:rPr>
      </w:pPr>
    </w:p>
    <w:p w:rsidR="00FE3A8A" w:rsidRPr="00FE3A8A" w:rsidRDefault="00FE3A8A" w:rsidP="00A14A93">
      <w:pPr>
        <w:spacing w:after="0" w:line="240" w:lineRule="auto"/>
        <w:rPr>
          <w:rFonts w:ascii="Times New Roman" w:hAnsi="Times New Roman"/>
          <w:b/>
          <w:sz w:val="24"/>
          <w:szCs w:val="24"/>
        </w:rPr>
      </w:pPr>
      <w:r w:rsidRPr="00FE3A8A">
        <w:rPr>
          <w:rFonts w:ascii="Times New Roman" w:hAnsi="Times New Roman"/>
          <w:b/>
          <w:sz w:val="24"/>
          <w:szCs w:val="24"/>
        </w:rPr>
        <w:t>Tóth József kiegészítése</w:t>
      </w:r>
    </w:p>
    <w:p w:rsidR="00FE3A8A" w:rsidRDefault="00FE3A8A" w:rsidP="00A14A93">
      <w:pPr>
        <w:spacing w:after="0" w:line="240" w:lineRule="auto"/>
        <w:rPr>
          <w:rFonts w:ascii="Times New Roman" w:hAnsi="Times New Roman"/>
          <w:sz w:val="24"/>
          <w:szCs w:val="24"/>
        </w:rPr>
      </w:pPr>
    </w:p>
    <w:p w:rsidR="00790B4F" w:rsidRDefault="00FE3A8A" w:rsidP="00A14A93">
      <w:pPr>
        <w:spacing w:after="0" w:line="240" w:lineRule="auto"/>
        <w:rPr>
          <w:rFonts w:ascii="Times New Roman" w:hAnsi="Times New Roman"/>
          <w:sz w:val="24"/>
          <w:szCs w:val="24"/>
        </w:rPr>
      </w:pPr>
      <w:r w:rsidRPr="00A063A0">
        <w:rPr>
          <w:rFonts w:ascii="Times New Roman" w:hAnsi="Times New Roman"/>
          <w:sz w:val="24"/>
          <w:szCs w:val="24"/>
        </w:rPr>
        <w:t xml:space="preserve">A pályázati kiírásban </w:t>
      </w:r>
      <w:r>
        <w:rPr>
          <w:rFonts w:ascii="Times New Roman" w:hAnsi="Times New Roman"/>
          <w:sz w:val="24"/>
          <w:szCs w:val="24"/>
        </w:rPr>
        <w:t xml:space="preserve">szintén </w:t>
      </w:r>
      <w:r w:rsidRPr="00A063A0">
        <w:rPr>
          <w:rFonts w:ascii="Times New Roman" w:hAnsi="Times New Roman"/>
          <w:sz w:val="24"/>
          <w:szCs w:val="24"/>
        </w:rPr>
        <w:t>pontosítá</w:t>
      </w:r>
      <w:r>
        <w:rPr>
          <w:rFonts w:ascii="Times New Roman" w:hAnsi="Times New Roman"/>
          <w:sz w:val="24"/>
          <w:szCs w:val="24"/>
        </w:rPr>
        <w:t>sra került a pályázat benyújtás</w:t>
      </w:r>
      <w:r w:rsidRPr="00A063A0">
        <w:rPr>
          <w:rFonts w:ascii="Times New Roman" w:hAnsi="Times New Roman"/>
          <w:sz w:val="24"/>
          <w:szCs w:val="24"/>
        </w:rPr>
        <w:t xml:space="preserve">i határideje, mely 2015. január </w:t>
      </w:r>
      <w:r>
        <w:rPr>
          <w:rFonts w:ascii="Times New Roman" w:hAnsi="Times New Roman"/>
          <w:sz w:val="24"/>
          <w:szCs w:val="24"/>
        </w:rPr>
        <w:t xml:space="preserve">22. 16.00 óra.  </w:t>
      </w:r>
    </w:p>
    <w:p w:rsidR="00E70204" w:rsidRDefault="00E70204" w:rsidP="00E70204">
      <w:pPr>
        <w:spacing w:after="0" w:line="240" w:lineRule="auto"/>
        <w:rPr>
          <w:rFonts w:ascii="Times New Roman" w:hAnsi="Times New Roman"/>
          <w:sz w:val="24"/>
          <w:szCs w:val="24"/>
        </w:rPr>
      </w:pPr>
    </w:p>
    <w:p w:rsidR="00E70204" w:rsidRPr="00E21AC8" w:rsidRDefault="00E70204" w:rsidP="00E70204">
      <w:pPr>
        <w:spacing w:after="0" w:line="240" w:lineRule="auto"/>
        <w:rPr>
          <w:rFonts w:ascii="Times New Roman" w:hAnsi="Times New Roman"/>
          <w:b/>
          <w:sz w:val="24"/>
          <w:szCs w:val="24"/>
        </w:rPr>
      </w:pPr>
      <w:r w:rsidRPr="00E21AC8">
        <w:rPr>
          <w:rFonts w:ascii="Times New Roman" w:hAnsi="Times New Roman"/>
          <w:b/>
          <w:sz w:val="24"/>
          <w:szCs w:val="24"/>
        </w:rPr>
        <w:t>Struba József</w:t>
      </w:r>
    </w:p>
    <w:p w:rsidR="00E70204" w:rsidRDefault="00E70204" w:rsidP="00E70204">
      <w:pPr>
        <w:spacing w:after="0" w:line="240" w:lineRule="auto"/>
        <w:rPr>
          <w:rFonts w:ascii="Times New Roman" w:hAnsi="Times New Roman"/>
          <w:sz w:val="24"/>
          <w:szCs w:val="24"/>
        </w:rPr>
      </w:pPr>
    </w:p>
    <w:p w:rsidR="00E70204" w:rsidRDefault="00E70204" w:rsidP="00E70204">
      <w:pPr>
        <w:spacing w:after="0" w:line="240" w:lineRule="auto"/>
        <w:rPr>
          <w:rFonts w:ascii="Times New Roman" w:hAnsi="Times New Roman"/>
          <w:sz w:val="24"/>
          <w:szCs w:val="24"/>
        </w:rPr>
      </w:pPr>
      <w:r>
        <w:rPr>
          <w:rFonts w:ascii="Times New Roman" w:hAnsi="Times New Roman"/>
          <w:sz w:val="24"/>
          <w:szCs w:val="24"/>
        </w:rPr>
        <w:t xml:space="preserve">A Humánfeladatok és ügyrendi bizottság a határozati javaslatot elfogadásra javasolja. </w:t>
      </w:r>
    </w:p>
    <w:p w:rsidR="00FE3A8A" w:rsidRDefault="00FE3A8A" w:rsidP="00E70204">
      <w:pPr>
        <w:spacing w:after="0" w:line="240" w:lineRule="auto"/>
        <w:rPr>
          <w:rFonts w:ascii="Times New Roman" w:hAnsi="Times New Roman"/>
          <w:sz w:val="24"/>
          <w:szCs w:val="24"/>
        </w:rPr>
      </w:pPr>
    </w:p>
    <w:p w:rsidR="00E70204" w:rsidRPr="00E21AC8" w:rsidRDefault="00E70204" w:rsidP="00E70204">
      <w:pPr>
        <w:spacing w:after="0" w:line="240" w:lineRule="auto"/>
        <w:rPr>
          <w:rFonts w:ascii="Times New Roman" w:hAnsi="Times New Roman"/>
          <w:b/>
          <w:sz w:val="24"/>
          <w:szCs w:val="24"/>
        </w:rPr>
      </w:pPr>
      <w:r w:rsidRPr="00E21AC8">
        <w:rPr>
          <w:rFonts w:ascii="Times New Roman" w:hAnsi="Times New Roman"/>
          <w:b/>
          <w:sz w:val="24"/>
          <w:szCs w:val="24"/>
        </w:rPr>
        <w:t>Tóth József</w:t>
      </w:r>
    </w:p>
    <w:p w:rsidR="00E70204" w:rsidRDefault="00E70204" w:rsidP="00E70204">
      <w:pPr>
        <w:spacing w:after="0" w:line="240" w:lineRule="auto"/>
        <w:rPr>
          <w:rFonts w:ascii="Times New Roman" w:hAnsi="Times New Roman"/>
          <w:sz w:val="24"/>
          <w:szCs w:val="24"/>
        </w:rPr>
      </w:pPr>
    </w:p>
    <w:p w:rsidR="00E70204" w:rsidRDefault="00E70204" w:rsidP="00E70204">
      <w:pPr>
        <w:spacing w:after="0" w:line="240" w:lineRule="auto"/>
        <w:jc w:val="both"/>
        <w:rPr>
          <w:rFonts w:ascii="Times New Roman" w:hAnsi="Times New Roman"/>
          <w:sz w:val="24"/>
          <w:szCs w:val="24"/>
        </w:rPr>
      </w:pPr>
      <w:r>
        <w:rPr>
          <w:rFonts w:ascii="Times New Roman" w:hAnsi="Times New Roman"/>
          <w:sz w:val="24"/>
          <w:szCs w:val="24"/>
        </w:rPr>
        <w:t xml:space="preserve">Kéri a Képviselő-testület tagjait, hogy aki egyetért a határozati javaslatban foglaltakkal, kézfeltartással szavazza meg. </w:t>
      </w:r>
    </w:p>
    <w:p w:rsidR="00E70204" w:rsidRDefault="00E70204" w:rsidP="00E70204">
      <w:pPr>
        <w:spacing w:after="0" w:line="240" w:lineRule="auto"/>
        <w:rPr>
          <w:rFonts w:ascii="Times New Roman" w:hAnsi="Times New Roman"/>
          <w:sz w:val="24"/>
          <w:szCs w:val="24"/>
        </w:rPr>
      </w:pPr>
    </w:p>
    <w:p w:rsidR="00E70204" w:rsidRDefault="00E70204" w:rsidP="00E70204">
      <w:pPr>
        <w:spacing w:after="0" w:line="240" w:lineRule="auto"/>
        <w:jc w:val="both"/>
        <w:rPr>
          <w:rFonts w:ascii="Times New Roman" w:hAnsi="Times New Roman"/>
          <w:sz w:val="24"/>
          <w:szCs w:val="24"/>
        </w:rPr>
      </w:pPr>
      <w:r>
        <w:rPr>
          <w:rFonts w:ascii="Times New Roman" w:hAnsi="Times New Roman"/>
          <w:sz w:val="24"/>
          <w:szCs w:val="24"/>
        </w:rPr>
        <w:t xml:space="preserve">Megállapítja, hogy a Képviselő-testület a javaslatot 9 igen szavazattal, ellenszavazat és tartózkodás nélkül elfogadta. </w:t>
      </w:r>
    </w:p>
    <w:p w:rsidR="00790B4F" w:rsidRDefault="00790B4F" w:rsidP="00A14A93">
      <w:pPr>
        <w:spacing w:after="0" w:line="240" w:lineRule="auto"/>
        <w:rPr>
          <w:rFonts w:ascii="Times New Roman" w:hAnsi="Times New Roman"/>
          <w:sz w:val="24"/>
          <w:szCs w:val="24"/>
        </w:rPr>
      </w:pPr>
    </w:p>
    <w:p w:rsidR="00790B4F" w:rsidRDefault="00790B4F" w:rsidP="00790B4F">
      <w:pPr>
        <w:spacing w:after="0" w:line="240" w:lineRule="auto"/>
        <w:rPr>
          <w:rFonts w:ascii="Times New Roman" w:hAnsi="Times New Roman"/>
          <w:sz w:val="24"/>
          <w:szCs w:val="24"/>
        </w:rPr>
      </w:pPr>
    </w:p>
    <w:p w:rsidR="00790B4F" w:rsidRPr="0014377B" w:rsidRDefault="00AB0BBD" w:rsidP="00790B4F">
      <w:pPr>
        <w:spacing w:after="0" w:line="240" w:lineRule="auto"/>
        <w:ind w:left="2832"/>
        <w:rPr>
          <w:rFonts w:ascii="Times New Roman" w:hAnsi="Times New Roman"/>
          <w:b/>
          <w:sz w:val="24"/>
          <w:szCs w:val="24"/>
        </w:rPr>
      </w:pPr>
      <w:r>
        <w:rPr>
          <w:rFonts w:ascii="Times New Roman" w:hAnsi="Times New Roman"/>
          <w:b/>
          <w:sz w:val="24"/>
          <w:szCs w:val="24"/>
        </w:rPr>
        <w:lastRenderedPageBreak/>
        <w:t>132</w:t>
      </w:r>
      <w:r w:rsidR="00790B4F" w:rsidRPr="0014377B">
        <w:rPr>
          <w:rFonts w:ascii="Times New Roman" w:hAnsi="Times New Roman"/>
          <w:b/>
          <w:sz w:val="24"/>
          <w:szCs w:val="24"/>
        </w:rPr>
        <w:t>/2014. (XII.18.) sz. határozat</w:t>
      </w:r>
    </w:p>
    <w:p w:rsidR="00790B4F" w:rsidRDefault="00790B4F" w:rsidP="00790B4F">
      <w:pPr>
        <w:spacing w:after="0" w:line="240" w:lineRule="auto"/>
        <w:jc w:val="both"/>
        <w:rPr>
          <w:rFonts w:ascii="Times New Roman" w:hAnsi="Times New Roman"/>
          <w:sz w:val="24"/>
          <w:szCs w:val="24"/>
        </w:rPr>
      </w:pPr>
    </w:p>
    <w:p w:rsidR="00790B4F" w:rsidRDefault="00790B4F" w:rsidP="00790B4F">
      <w:pPr>
        <w:spacing w:after="0" w:line="240" w:lineRule="auto"/>
        <w:ind w:left="2832"/>
        <w:jc w:val="both"/>
        <w:rPr>
          <w:rFonts w:ascii="Times New Roman" w:hAnsi="Times New Roman"/>
          <w:sz w:val="24"/>
          <w:szCs w:val="24"/>
        </w:rPr>
      </w:pPr>
      <w:r>
        <w:rPr>
          <w:rFonts w:ascii="Times New Roman" w:hAnsi="Times New Roman"/>
          <w:sz w:val="24"/>
          <w:szCs w:val="24"/>
        </w:rPr>
        <w:t>Polgár Város Önkormányzatának Képviselő-testülete megtárgyalta a „Javaslat területi védőnői álláspályázat kiírására” vonatkozó javaslatot és az alábbi határozatot hozta:</w:t>
      </w:r>
    </w:p>
    <w:p w:rsidR="00790B4F" w:rsidRDefault="00790B4F" w:rsidP="00790B4F">
      <w:pPr>
        <w:spacing w:after="0" w:line="240" w:lineRule="auto"/>
        <w:jc w:val="both"/>
        <w:rPr>
          <w:rFonts w:ascii="Times New Roman" w:hAnsi="Times New Roman"/>
          <w:sz w:val="24"/>
          <w:szCs w:val="24"/>
        </w:rPr>
      </w:pPr>
    </w:p>
    <w:p w:rsidR="00790B4F" w:rsidRPr="009A2E92" w:rsidRDefault="00790B4F" w:rsidP="00790B4F">
      <w:pPr>
        <w:pStyle w:val="Listaszerbekezds"/>
        <w:numPr>
          <w:ilvl w:val="0"/>
          <w:numId w:val="9"/>
        </w:numPr>
        <w:contextualSpacing/>
        <w:jc w:val="both"/>
        <w:rPr>
          <w:sz w:val="24"/>
          <w:szCs w:val="24"/>
        </w:rPr>
      </w:pPr>
      <w:r w:rsidRPr="009A2E92">
        <w:rPr>
          <w:sz w:val="24"/>
          <w:szCs w:val="24"/>
        </w:rPr>
        <w:t xml:space="preserve">Polgár Város Önkormányzatának Képviselő-testülete az </w:t>
      </w:r>
      <w:r>
        <w:rPr>
          <w:sz w:val="24"/>
          <w:szCs w:val="24"/>
        </w:rPr>
        <w:t xml:space="preserve">egészségügyről szóló </w:t>
      </w:r>
      <w:r w:rsidRPr="009A2E92">
        <w:rPr>
          <w:sz w:val="24"/>
          <w:szCs w:val="24"/>
        </w:rPr>
        <w:t>1997. évi CLIV. törvény 152. § (1) bekezdésében biztosított hatáskörében</w:t>
      </w:r>
      <w:r>
        <w:rPr>
          <w:sz w:val="24"/>
          <w:szCs w:val="24"/>
        </w:rPr>
        <w:t>,</w:t>
      </w:r>
      <w:r w:rsidRPr="009A2E92">
        <w:rPr>
          <w:sz w:val="24"/>
          <w:szCs w:val="24"/>
        </w:rPr>
        <w:t xml:space="preserve"> a </w:t>
      </w:r>
      <w:r>
        <w:rPr>
          <w:sz w:val="24"/>
          <w:szCs w:val="24"/>
        </w:rPr>
        <w:t>k</w:t>
      </w:r>
      <w:r w:rsidRPr="009A2E92">
        <w:rPr>
          <w:sz w:val="24"/>
          <w:szCs w:val="24"/>
        </w:rPr>
        <w:t>özalkalmazottak jogállásáról szóló</w:t>
      </w:r>
      <w:r>
        <w:rPr>
          <w:sz w:val="24"/>
          <w:szCs w:val="24"/>
        </w:rPr>
        <w:t xml:space="preserve"> </w:t>
      </w:r>
      <w:r w:rsidRPr="009A2E92">
        <w:rPr>
          <w:sz w:val="24"/>
          <w:szCs w:val="24"/>
        </w:rPr>
        <w:t>1992. évi XXXIII. törvény 20/A</w:t>
      </w:r>
      <w:r>
        <w:rPr>
          <w:sz w:val="24"/>
          <w:szCs w:val="24"/>
        </w:rPr>
        <w:t>.</w:t>
      </w:r>
      <w:r w:rsidRPr="009A2E92">
        <w:rPr>
          <w:sz w:val="24"/>
          <w:szCs w:val="24"/>
        </w:rPr>
        <w:t xml:space="preserve"> § alapján pályázatot hirdet </w:t>
      </w:r>
      <w:proofErr w:type="spellStart"/>
      <w:r w:rsidRPr="009A2E92">
        <w:rPr>
          <w:sz w:val="24"/>
          <w:szCs w:val="24"/>
        </w:rPr>
        <w:t>Anya-Csecsemő</w:t>
      </w:r>
      <w:proofErr w:type="spellEnd"/>
      <w:r w:rsidRPr="009A2E92">
        <w:rPr>
          <w:sz w:val="24"/>
          <w:szCs w:val="24"/>
        </w:rPr>
        <w:t xml:space="preserve"> és gyermekvédelmi Tanácsadó munkahelyre, területi védőnői munkakörbe az</w:t>
      </w:r>
      <w:r>
        <w:rPr>
          <w:sz w:val="24"/>
          <w:szCs w:val="24"/>
        </w:rPr>
        <w:t xml:space="preserve"> előterjesztés</w:t>
      </w:r>
      <w:r w:rsidRPr="009A2E92">
        <w:rPr>
          <w:sz w:val="24"/>
          <w:szCs w:val="24"/>
        </w:rPr>
        <w:t xml:space="preserve"> 1. sz. melléklet</w:t>
      </w:r>
      <w:r>
        <w:rPr>
          <w:sz w:val="24"/>
          <w:szCs w:val="24"/>
        </w:rPr>
        <w:t>e</w:t>
      </w:r>
      <w:r w:rsidRPr="009A2E92">
        <w:rPr>
          <w:sz w:val="24"/>
          <w:szCs w:val="24"/>
        </w:rPr>
        <w:t xml:space="preserve"> szerint. </w:t>
      </w:r>
    </w:p>
    <w:p w:rsidR="00790B4F" w:rsidRDefault="00790B4F" w:rsidP="00790B4F">
      <w:pPr>
        <w:spacing w:after="0" w:line="240" w:lineRule="auto"/>
        <w:ind w:left="2496" w:firstLine="696"/>
        <w:jc w:val="both"/>
        <w:rPr>
          <w:rFonts w:ascii="Times New Roman" w:hAnsi="Times New Roman"/>
          <w:sz w:val="24"/>
          <w:szCs w:val="24"/>
        </w:rPr>
      </w:pPr>
    </w:p>
    <w:p w:rsidR="00790B4F" w:rsidRDefault="00790B4F" w:rsidP="00790B4F">
      <w:pPr>
        <w:spacing w:after="0" w:line="240" w:lineRule="auto"/>
        <w:ind w:left="2496" w:firstLine="696"/>
        <w:jc w:val="both"/>
        <w:rPr>
          <w:rFonts w:ascii="Times New Roman" w:hAnsi="Times New Roman"/>
          <w:sz w:val="24"/>
          <w:szCs w:val="24"/>
        </w:rPr>
      </w:pPr>
      <w:r>
        <w:rPr>
          <w:rFonts w:ascii="Times New Roman" w:hAnsi="Times New Roman"/>
          <w:sz w:val="24"/>
          <w:szCs w:val="24"/>
        </w:rPr>
        <w:t>Határidő: értelemszerűen</w:t>
      </w:r>
    </w:p>
    <w:p w:rsidR="00790B4F" w:rsidRDefault="00790B4F" w:rsidP="00790B4F">
      <w:pPr>
        <w:spacing w:after="0" w:line="240" w:lineRule="auto"/>
        <w:ind w:left="2496" w:firstLine="696"/>
        <w:jc w:val="both"/>
        <w:rPr>
          <w:rFonts w:ascii="Times New Roman" w:hAnsi="Times New Roman"/>
          <w:sz w:val="24"/>
          <w:szCs w:val="24"/>
        </w:rPr>
      </w:pPr>
      <w:r>
        <w:rPr>
          <w:rFonts w:ascii="Times New Roman" w:hAnsi="Times New Roman"/>
          <w:sz w:val="24"/>
          <w:szCs w:val="24"/>
        </w:rPr>
        <w:t>Felelős: Tóth József polgármester</w:t>
      </w:r>
    </w:p>
    <w:p w:rsidR="00E70204" w:rsidRDefault="00E70204" w:rsidP="00A14A93">
      <w:pPr>
        <w:spacing w:after="0" w:line="240" w:lineRule="auto"/>
        <w:rPr>
          <w:rFonts w:ascii="Times New Roman" w:hAnsi="Times New Roman"/>
          <w:sz w:val="24"/>
          <w:szCs w:val="24"/>
        </w:rPr>
      </w:pPr>
    </w:p>
    <w:p w:rsidR="00E70204" w:rsidRDefault="00E70204" w:rsidP="00A14A93">
      <w:pPr>
        <w:spacing w:after="0" w:line="240" w:lineRule="auto"/>
        <w:rPr>
          <w:rFonts w:ascii="Times New Roman" w:hAnsi="Times New Roman"/>
          <w:sz w:val="24"/>
          <w:szCs w:val="24"/>
        </w:rPr>
      </w:pPr>
    </w:p>
    <w:p w:rsidR="00790B4F" w:rsidRDefault="00790B4F" w:rsidP="00A14A93">
      <w:pPr>
        <w:spacing w:after="0" w:line="240" w:lineRule="auto"/>
        <w:rPr>
          <w:rFonts w:ascii="Times New Roman" w:hAnsi="Times New Roman"/>
          <w:sz w:val="24"/>
          <w:szCs w:val="24"/>
        </w:rPr>
      </w:pPr>
    </w:p>
    <w:p w:rsidR="00790B4F" w:rsidRPr="00790B4F" w:rsidRDefault="00790B4F" w:rsidP="00790B4F">
      <w:pPr>
        <w:spacing w:after="0" w:line="240" w:lineRule="auto"/>
        <w:jc w:val="center"/>
        <w:rPr>
          <w:rFonts w:ascii="Times New Roman" w:hAnsi="Times New Roman"/>
          <w:b/>
          <w:sz w:val="24"/>
          <w:szCs w:val="24"/>
        </w:rPr>
      </w:pPr>
      <w:r w:rsidRPr="00790B4F">
        <w:rPr>
          <w:rFonts w:ascii="Times New Roman" w:hAnsi="Times New Roman"/>
          <w:b/>
          <w:sz w:val="24"/>
          <w:szCs w:val="24"/>
        </w:rPr>
        <w:t>11./ napirend</w:t>
      </w:r>
    </w:p>
    <w:p w:rsidR="00790B4F" w:rsidRPr="00790B4F" w:rsidRDefault="00790B4F" w:rsidP="00790B4F">
      <w:pPr>
        <w:spacing w:after="0" w:line="240" w:lineRule="auto"/>
        <w:jc w:val="center"/>
        <w:rPr>
          <w:rFonts w:ascii="Times New Roman" w:hAnsi="Times New Roman"/>
          <w:b/>
          <w:sz w:val="24"/>
          <w:szCs w:val="24"/>
        </w:rPr>
      </w:pPr>
      <w:r w:rsidRPr="00790B4F">
        <w:rPr>
          <w:rFonts w:ascii="Times New Roman" w:hAnsi="Times New Roman"/>
          <w:b/>
          <w:sz w:val="24"/>
          <w:szCs w:val="24"/>
        </w:rPr>
        <w:t>Javaslat a Polgár Város Önkormányzata és a Klebelsberg Intézményfenntartó Központ között létrejött vagyonkezelési szerződés módosítására</w:t>
      </w:r>
    </w:p>
    <w:p w:rsidR="00790B4F" w:rsidRDefault="00790B4F" w:rsidP="00A14A93">
      <w:pPr>
        <w:spacing w:after="0" w:line="240" w:lineRule="auto"/>
        <w:rPr>
          <w:rFonts w:ascii="Times New Roman" w:hAnsi="Times New Roman"/>
          <w:sz w:val="24"/>
          <w:szCs w:val="24"/>
        </w:rPr>
      </w:pPr>
    </w:p>
    <w:p w:rsidR="00790B4F" w:rsidRDefault="00790B4F" w:rsidP="00A14A93">
      <w:pPr>
        <w:spacing w:after="0" w:line="240" w:lineRule="auto"/>
        <w:rPr>
          <w:rFonts w:ascii="Times New Roman" w:hAnsi="Times New Roman"/>
          <w:sz w:val="24"/>
          <w:szCs w:val="24"/>
        </w:rPr>
      </w:pPr>
    </w:p>
    <w:p w:rsidR="00E70204" w:rsidRPr="00E21AC8" w:rsidRDefault="00E70204" w:rsidP="00E70204">
      <w:pPr>
        <w:spacing w:after="0" w:line="240" w:lineRule="auto"/>
        <w:rPr>
          <w:rFonts w:ascii="Times New Roman" w:hAnsi="Times New Roman"/>
          <w:b/>
          <w:sz w:val="24"/>
          <w:szCs w:val="24"/>
        </w:rPr>
      </w:pPr>
      <w:r w:rsidRPr="00E21AC8">
        <w:rPr>
          <w:rFonts w:ascii="Times New Roman" w:hAnsi="Times New Roman"/>
          <w:b/>
          <w:sz w:val="24"/>
          <w:szCs w:val="24"/>
        </w:rPr>
        <w:t>Vincze Attila</w:t>
      </w:r>
    </w:p>
    <w:p w:rsidR="00E70204" w:rsidRDefault="00E70204" w:rsidP="00E70204">
      <w:pPr>
        <w:spacing w:after="0" w:line="240" w:lineRule="auto"/>
        <w:rPr>
          <w:rFonts w:ascii="Times New Roman" w:hAnsi="Times New Roman"/>
          <w:sz w:val="24"/>
          <w:szCs w:val="24"/>
        </w:rPr>
      </w:pPr>
    </w:p>
    <w:p w:rsidR="00E70204" w:rsidRDefault="00E70204" w:rsidP="00E70204">
      <w:pPr>
        <w:spacing w:after="0" w:line="240" w:lineRule="auto"/>
        <w:rPr>
          <w:rFonts w:ascii="Times New Roman" w:hAnsi="Times New Roman"/>
          <w:sz w:val="24"/>
          <w:szCs w:val="24"/>
        </w:rPr>
      </w:pPr>
      <w:r>
        <w:rPr>
          <w:rFonts w:ascii="Times New Roman" w:hAnsi="Times New Roman"/>
          <w:sz w:val="24"/>
          <w:szCs w:val="24"/>
        </w:rPr>
        <w:t xml:space="preserve">A Pénzügyi és gazdasági bizottság a határozati javaslatot elfogadásra javasolja. </w:t>
      </w:r>
    </w:p>
    <w:p w:rsidR="00E70204" w:rsidRDefault="00E70204" w:rsidP="00E70204">
      <w:pPr>
        <w:spacing w:after="0" w:line="240" w:lineRule="auto"/>
        <w:rPr>
          <w:rFonts w:ascii="Times New Roman" w:hAnsi="Times New Roman"/>
          <w:sz w:val="24"/>
          <w:szCs w:val="24"/>
        </w:rPr>
      </w:pPr>
    </w:p>
    <w:p w:rsidR="00E70204" w:rsidRPr="00E21AC8" w:rsidRDefault="00E70204" w:rsidP="00E70204">
      <w:pPr>
        <w:spacing w:after="0" w:line="240" w:lineRule="auto"/>
        <w:rPr>
          <w:rFonts w:ascii="Times New Roman" w:hAnsi="Times New Roman"/>
          <w:b/>
          <w:sz w:val="24"/>
          <w:szCs w:val="24"/>
        </w:rPr>
      </w:pPr>
      <w:r w:rsidRPr="00E21AC8">
        <w:rPr>
          <w:rFonts w:ascii="Times New Roman" w:hAnsi="Times New Roman"/>
          <w:b/>
          <w:sz w:val="24"/>
          <w:szCs w:val="24"/>
        </w:rPr>
        <w:t>Struba József</w:t>
      </w:r>
    </w:p>
    <w:p w:rsidR="00E70204" w:rsidRDefault="00E70204" w:rsidP="00E70204">
      <w:pPr>
        <w:spacing w:after="0" w:line="240" w:lineRule="auto"/>
        <w:rPr>
          <w:rFonts w:ascii="Times New Roman" w:hAnsi="Times New Roman"/>
          <w:sz w:val="24"/>
          <w:szCs w:val="24"/>
        </w:rPr>
      </w:pPr>
    </w:p>
    <w:p w:rsidR="00E70204" w:rsidRDefault="00E70204" w:rsidP="00E70204">
      <w:pPr>
        <w:spacing w:after="0" w:line="240" w:lineRule="auto"/>
        <w:rPr>
          <w:rFonts w:ascii="Times New Roman" w:hAnsi="Times New Roman"/>
          <w:sz w:val="24"/>
          <w:szCs w:val="24"/>
        </w:rPr>
      </w:pPr>
      <w:r>
        <w:rPr>
          <w:rFonts w:ascii="Times New Roman" w:hAnsi="Times New Roman"/>
          <w:sz w:val="24"/>
          <w:szCs w:val="24"/>
        </w:rPr>
        <w:t xml:space="preserve">A Humánfeladatok és ügyrendi bizottság a határozati javaslatot elfogadásra javasolja. </w:t>
      </w:r>
    </w:p>
    <w:p w:rsidR="00E70204" w:rsidRDefault="00E70204" w:rsidP="00E70204">
      <w:pPr>
        <w:spacing w:after="0" w:line="240" w:lineRule="auto"/>
        <w:rPr>
          <w:rFonts w:ascii="Times New Roman" w:hAnsi="Times New Roman"/>
          <w:sz w:val="24"/>
          <w:szCs w:val="24"/>
        </w:rPr>
      </w:pPr>
    </w:p>
    <w:p w:rsidR="00E70204" w:rsidRPr="00E21AC8" w:rsidRDefault="00E70204" w:rsidP="00E70204">
      <w:pPr>
        <w:spacing w:after="0" w:line="240" w:lineRule="auto"/>
        <w:rPr>
          <w:rFonts w:ascii="Times New Roman" w:hAnsi="Times New Roman"/>
          <w:b/>
          <w:sz w:val="24"/>
          <w:szCs w:val="24"/>
        </w:rPr>
      </w:pPr>
      <w:r w:rsidRPr="00E21AC8">
        <w:rPr>
          <w:rFonts w:ascii="Times New Roman" w:hAnsi="Times New Roman"/>
          <w:b/>
          <w:sz w:val="24"/>
          <w:szCs w:val="24"/>
        </w:rPr>
        <w:t>Tóth József</w:t>
      </w:r>
    </w:p>
    <w:p w:rsidR="00E70204" w:rsidRDefault="00E70204" w:rsidP="00E70204">
      <w:pPr>
        <w:spacing w:after="0" w:line="240" w:lineRule="auto"/>
        <w:rPr>
          <w:rFonts w:ascii="Times New Roman" w:hAnsi="Times New Roman"/>
          <w:sz w:val="24"/>
          <w:szCs w:val="24"/>
        </w:rPr>
      </w:pPr>
    </w:p>
    <w:p w:rsidR="00E70204" w:rsidRDefault="00E70204" w:rsidP="00E70204">
      <w:pPr>
        <w:spacing w:after="0" w:line="240" w:lineRule="auto"/>
        <w:jc w:val="both"/>
        <w:rPr>
          <w:rFonts w:ascii="Times New Roman" w:hAnsi="Times New Roman"/>
          <w:sz w:val="24"/>
          <w:szCs w:val="24"/>
        </w:rPr>
      </w:pPr>
      <w:r>
        <w:rPr>
          <w:rFonts w:ascii="Times New Roman" w:hAnsi="Times New Roman"/>
          <w:sz w:val="24"/>
          <w:szCs w:val="24"/>
        </w:rPr>
        <w:t xml:space="preserve">Kéri a Képviselő-testület tagjait, hogy aki egyetért a határozati javaslatban foglaltakkal, kézfeltartással szavazza meg. </w:t>
      </w:r>
    </w:p>
    <w:p w:rsidR="00E70204" w:rsidRDefault="00E70204" w:rsidP="00E70204">
      <w:pPr>
        <w:spacing w:after="0" w:line="240" w:lineRule="auto"/>
        <w:rPr>
          <w:rFonts w:ascii="Times New Roman" w:hAnsi="Times New Roman"/>
          <w:sz w:val="24"/>
          <w:szCs w:val="24"/>
        </w:rPr>
      </w:pPr>
    </w:p>
    <w:p w:rsidR="00E70204" w:rsidRDefault="00E70204" w:rsidP="00E70204">
      <w:pPr>
        <w:spacing w:after="0" w:line="240" w:lineRule="auto"/>
        <w:jc w:val="both"/>
        <w:rPr>
          <w:rFonts w:ascii="Times New Roman" w:hAnsi="Times New Roman"/>
          <w:sz w:val="24"/>
          <w:szCs w:val="24"/>
        </w:rPr>
      </w:pPr>
      <w:r>
        <w:rPr>
          <w:rFonts w:ascii="Times New Roman" w:hAnsi="Times New Roman"/>
          <w:sz w:val="24"/>
          <w:szCs w:val="24"/>
        </w:rPr>
        <w:t xml:space="preserve">Megállapítja, hogy a Képviselő-testület a javaslatot 9 igen szavazattal, ellenszavazat és tartózkodás nélkül elfogadta. </w:t>
      </w:r>
    </w:p>
    <w:p w:rsidR="00790B4F" w:rsidRDefault="00790B4F" w:rsidP="00A14A93">
      <w:pPr>
        <w:spacing w:after="0" w:line="240" w:lineRule="auto"/>
        <w:rPr>
          <w:rFonts w:ascii="Times New Roman" w:hAnsi="Times New Roman"/>
          <w:sz w:val="24"/>
          <w:szCs w:val="24"/>
        </w:rPr>
      </w:pPr>
    </w:p>
    <w:p w:rsidR="00AB0BBD" w:rsidRDefault="00AB0BBD" w:rsidP="00A14A93">
      <w:pPr>
        <w:spacing w:after="0" w:line="240" w:lineRule="auto"/>
        <w:rPr>
          <w:rFonts w:ascii="Times New Roman" w:hAnsi="Times New Roman"/>
          <w:sz w:val="24"/>
          <w:szCs w:val="24"/>
        </w:rPr>
      </w:pPr>
    </w:p>
    <w:p w:rsidR="005C368A" w:rsidRPr="005C368A" w:rsidRDefault="00AB0BBD" w:rsidP="00AB0BBD">
      <w:pPr>
        <w:spacing w:after="0" w:line="240" w:lineRule="auto"/>
        <w:ind w:left="2124" w:firstLine="708"/>
        <w:rPr>
          <w:rFonts w:ascii="Times New Roman" w:hAnsi="Times New Roman"/>
          <w:b/>
          <w:sz w:val="24"/>
          <w:szCs w:val="24"/>
        </w:rPr>
      </w:pPr>
      <w:r>
        <w:rPr>
          <w:rFonts w:ascii="Times New Roman" w:hAnsi="Times New Roman"/>
          <w:b/>
          <w:sz w:val="24"/>
          <w:szCs w:val="24"/>
        </w:rPr>
        <w:t>133</w:t>
      </w:r>
      <w:r w:rsidR="005C368A" w:rsidRPr="005C368A">
        <w:rPr>
          <w:rFonts w:ascii="Times New Roman" w:hAnsi="Times New Roman"/>
          <w:b/>
          <w:sz w:val="24"/>
          <w:szCs w:val="24"/>
        </w:rPr>
        <w:t>/2014. (XII. 18.) sz. határozat</w:t>
      </w:r>
    </w:p>
    <w:p w:rsidR="005C368A" w:rsidRPr="005C368A" w:rsidRDefault="005C368A" w:rsidP="005C368A">
      <w:pPr>
        <w:spacing w:after="0" w:line="240" w:lineRule="auto"/>
        <w:jc w:val="both"/>
        <w:rPr>
          <w:rFonts w:ascii="Times New Roman" w:hAnsi="Times New Roman"/>
          <w:sz w:val="24"/>
          <w:szCs w:val="24"/>
        </w:rPr>
      </w:pPr>
    </w:p>
    <w:p w:rsidR="005C368A" w:rsidRPr="005C368A" w:rsidRDefault="005C368A" w:rsidP="005C368A">
      <w:pPr>
        <w:spacing w:after="0" w:line="240" w:lineRule="auto"/>
        <w:ind w:left="2832"/>
        <w:jc w:val="both"/>
        <w:rPr>
          <w:rFonts w:ascii="Times New Roman" w:hAnsi="Times New Roman"/>
          <w:sz w:val="24"/>
          <w:szCs w:val="24"/>
        </w:rPr>
      </w:pPr>
      <w:r w:rsidRPr="005C368A">
        <w:rPr>
          <w:rFonts w:ascii="Times New Roman" w:hAnsi="Times New Roman"/>
          <w:sz w:val="24"/>
          <w:szCs w:val="24"/>
        </w:rPr>
        <w:t xml:space="preserve">Polgár Város Önkormányzatának Képviselő-testülete megtárgyalta a javaslat a Polgár Város Önkormányzata és a Klebelsberg Intézményfenntartó Központ között létrejött szerződések módosítására elnevezésű előterjesztést és az alábbi határozatot hozza: </w:t>
      </w:r>
    </w:p>
    <w:p w:rsidR="005C368A" w:rsidRPr="005C368A" w:rsidRDefault="005C368A" w:rsidP="005C368A">
      <w:pPr>
        <w:spacing w:after="0" w:line="240" w:lineRule="auto"/>
        <w:jc w:val="both"/>
        <w:rPr>
          <w:rFonts w:ascii="Times New Roman" w:hAnsi="Times New Roman"/>
          <w:sz w:val="24"/>
          <w:szCs w:val="24"/>
        </w:rPr>
      </w:pPr>
    </w:p>
    <w:p w:rsidR="005C368A" w:rsidRPr="005C368A" w:rsidRDefault="005C368A" w:rsidP="005C368A">
      <w:pPr>
        <w:spacing w:after="0" w:line="240" w:lineRule="auto"/>
        <w:ind w:left="2124" w:firstLine="708"/>
        <w:jc w:val="both"/>
        <w:rPr>
          <w:rFonts w:ascii="Times New Roman" w:hAnsi="Times New Roman"/>
          <w:sz w:val="24"/>
          <w:szCs w:val="24"/>
        </w:rPr>
      </w:pPr>
      <w:r w:rsidRPr="005C368A">
        <w:rPr>
          <w:rFonts w:ascii="Times New Roman" w:hAnsi="Times New Roman"/>
          <w:sz w:val="24"/>
          <w:szCs w:val="24"/>
        </w:rPr>
        <w:t xml:space="preserve">A Képviselő-testület </w:t>
      </w:r>
    </w:p>
    <w:p w:rsidR="005C368A" w:rsidRPr="005C368A" w:rsidRDefault="005C368A" w:rsidP="005C368A">
      <w:pPr>
        <w:spacing w:after="0" w:line="240" w:lineRule="auto"/>
        <w:jc w:val="both"/>
        <w:rPr>
          <w:rFonts w:ascii="Times New Roman" w:hAnsi="Times New Roman"/>
          <w:sz w:val="24"/>
          <w:szCs w:val="24"/>
        </w:rPr>
      </w:pPr>
    </w:p>
    <w:p w:rsidR="005C368A" w:rsidRPr="005C368A" w:rsidRDefault="005C368A" w:rsidP="005C368A">
      <w:pPr>
        <w:numPr>
          <w:ilvl w:val="0"/>
          <w:numId w:val="10"/>
        </w:numPr>
        <w:spacing w:after="0" w:line="240" w:lineRule="auto"/>
        <w:jc w:val="both"/>
        <w:rPr>
          <w:rFonts w:ascii="Times New Roman" w:hAnsi="Times New Roman"/>
          <w:sz w:val="24"/>
          <w:szCs w:val="24"/>
        </w:rPr>
      </w:pPr>
      <w:r w:rsidRPr="005C368A">
        <w:rPr>
          <w:rFonts w:ascii="Times New Roman" w:hAnsi="Times New Roman"/>
          <w:sz w:val="24"/>
          <w:szCs w:val="24"/>
        </w:rPr>
        <w:t>az előterjesztés mellékletét képező, 1. és 2. számú, a vagyonkezelési megállapodás módosítására vonatkozó szerződést elfogadja.</w:t>
      </w:r>
    </w:p>
    <w:p w:rsidR="005C368A" w:rsidRPr="005C368A" w:rsidRDefault="005C368A" w:rsidP="005C368A">
      <w:pPr>
        <w:spacing w:after="0" w:line="240" w:lineRule="auto"/>
        <w:jc w:val="both"/>
        <w:rPr>
          <w:rFonts w:ascii="Times New Roman" w:hAnsi="Times New Roman"/>
          <w:sz w:val="24"/>
          <w:szCs w:val="24"/>
        </w:rPr>
      </w:pPr>
    </w:p>
    <w:p w:rsidR="005C368A" w:rsidRPr="005C368A" w:rsidRDefault="005C368A" w:rsidP="005C368A">
      <w:pPr>
        <w:numPr>
          <w:ilvl w:val="0"/>
          <w:numId w:val="10"/>
        </w:numPr>
        <w:spacing w:after="0" w:line="240" w:lineRule="auto"/>
        <w:jc w:val="both"/>
        <w:rPr>
          <w:rFonts w:ascii="Times New Roman" w:hAnsi="Times New Roman"/>
          <w:sz w:val="24"/>
          <w:szCs w:val="24"/>
        </w:rPr>
      </w:pPr>
      <w:r w:rsidRPr="005C368A">
        <w:rPr>
          <w:rFonts w:ascii="Times New Roman" w:hAnsi="Times New Roman"/>
          <w:sz w:val="24"/>
          <w:szCs w:val="24"/>
        </w:rPr>
        <w:t>felhatalmazza a polgárm</w:t>
      </w:r>
      <w:r w:rsidR="004704E3">
        <w:rPr>
          <w:rFonts w:ascii="Times New Roman" w:hAnsi="Times New Roman"/>
          <w:sz w:val="24"/>
          <w:szCs w:val="24"/>
        </w:rPr>
        <w:t>estert a szerződés módosítások</w:t>
      </w:r>
      <w:r w:rsidRPr="005C368A">
        <w:rPr>
          <w:rFonts w:ascii="Times New Roman" w:hAnsi="Times New Roman"/>
          <w:sz w:val="24"/>
          <w:szCs w:val="24"/>
        </w:rPr>
        <w:t xml:space="preserve"> aláírására. </w:t>
      </w:r>
    </w:p>
    <w:p w:rsidR="005C368A" w:rsidRPr="005C368A" w:rsidRDefault="005C368A" w:rsidP="005C368A">
      <w:pPr>
        <w:spacing w:after="0" w:line="240" w:lineRule="auto"/>
        <w:jc w:val="both"/>
        <w:rPr>
          <w:rFonts w:ascii="Times New Roman" w:hAnsi="Times New Roman"/>
          <w:sz w:val="24"/>
          <w:szCs w:val="24"/>
        </w:rPr>
      </w:pPr>
    </w:p>
    <w:p w:rsidR="005C368A" w:rsidRPr="005C368A" w:rsidRDefault="005C368A" w:rsidP="005C368A">
      <w:pPr>
        <w:spacing w:after="0" w:line="240" w:lineRule="auto"/>
        <w:ind w:left="2124" w:firstLine="708"/>
        <w:jc w:val="both"/>
        <w:rPr>
          <w:rFonts w:ascii="Times New Roman" w:hAnsi="Times New Roman"/>
          <w:sz w:val="24"/>
          <w:szCs w:val="24"/>
        </w:rPr>
      </w:pPr>
      <w:r w:rsidRPr="005C368A">
        <w:rPr>
          <w:rFonts w:ascii="Times New Roman" w:hAnsi="Times New Roman"/>
          <w:bCs/>
          <w:sz w:val="24"/>
          <w:szCs w:val="24"/>
        </w:rPr>
        <w:t>Felelős</w:t>
      </w:r>
      <w:r w:rsidRPr="005C368A">
        <w:rPr>
          <w:rFonts w:ascii="Times New Roman" w:hAnsi="Times New Roman"/>
          <w:sz w:val="24"/>
          <w:szCs w:val="24"/>
        </w:rPr>
        <w:t xml:space="preserve">: </w:t>
      </w:r>
      <w:r w:rsidRPr="005C368A">
        <w:rPr>
          <w:rFonts w:ascii="Times New Roman" w:hAnsi="Times New Roman"/>
          <w:sz w:val="24"/>
          <w:szCs w:val="24"/>
        </w:rPr>
        <w:tab/>
        <w:t>Tóth József polgármester</w:t>
      </w:r>
    </w:p>
    <w:p w:rsidR="005C368A" w:rsidRPr="005C368A" w:rsidRDefault="005C368A" w:rsidP="005C368A">
      <w:pPr>
        <w:spacing w:after="0" w:line="240" w:lineRule="auto"/>
        <w:ind w:left="2124" w:firstLine="708"/>
        <w:jc w:val="both"/>
        <w:rPr>
          <w:rFonts w:ascii="Times New Roman" w:hAnsi="Times New Roman"/>
          <w:sz w:val="24"/>
          <w:szCs w:val="24"/>
        </w:rPr>
      </w:pPr>
      <w:r w:rsidRPr="005C368A">
        <w:rPr>
          <w:rFonts w:ascii="Times New Roman" w:hAnsi="Times New Roman"/>
          <w:bCs/>
          <w:sz w:val="24"/>
          <w:szCs w:val="24"/>
        </w:rPr>
        <w:t>Határidő</w:t>
      </w:r>
      <w:r w:rsidRPr="005C368A">
        <w:rPr>
          <w:rFonts w:ascii="Times New Roman" w:hAnsi="Times New Roman"/>
          <w:sz w:val="24"/>
          <w:szCs w:val="24"/>
        </w:rPr>
        <w:t xml:space="preserve">: </w:t>
      </w:r>
      <w:r w:rsidRPr="005C368A">
        <w:rPr>
          <w:rFonts w:ascii="Times New Roman" w:hAnsi="Times New Roman"/>
          <w:sz w:val="24"/>
          <w:szCs w:val="24"/>
        </w:rPr>
        <w:tab/>
        <w:t xml:space="preserve">értelemszerűen </w:t>
      </w:r>
    </w:p>
    <w:p w:rsidR="00E70204" w:rsidRDefault="00E70204" w:rsidP="005C368A">
      <w:pPr>
        <w:jc w:val="both"/>
      </w:pPr>
    </w:p>
    <w:p w:rsidR="00116CF3" w:rsidRDefault="00116CF3" w:rsidP="006E50A6">
      <w:pPr>
        <w:spacing w:after="0" w:line="240" w:lineRule="auto"/>
        <w:jc w:val="center"/>
        <w:rPr>
          <w:rFonts w:ascii="Times New Roman" w:hAnsi="Times New Roman"/>
          <w:b/>
          <w:sz w:val="24"/>
          <w:szCs w:val="24"/>
        </w:rPr>
      </w:pPr>
    </w:p>
    <w:p w:rsidR="00116CF3" w:rsidRDefault="00116CF3" w:rsidP="006E50A6">
      <w:pPr>
        <w:spacing w:after="0" w:line="240" w:lineRule="auto"/>
        <w:jc w:val="center"/>
        <w:rPr>
          <w:rFonts w:ascii="Times New Roman" w:hAnsi="Times New Roman"/>
          <w:b/>
          <w:sz w:val="24"/>
          <w:szCs w:val="24"/>
        </w:rPr>
      </w:pPr>
    </w:p>
    <w:p w:rsidR="005C368A" w:rsidRPr="006E50A6" w:rsidRDefault="005C368A" w:rsidP="006E50A6">
      <w:pPr>
        <w:spacing w:after="0" w:line="240" w:lineRule="auto"/>
        <w:jc w:val="center"/>
        <w:rPr>
          <w:rFonts w:ascii="Times New Roman" w:hAnsi="Times New Roman"/>
          <w:b/>
          <w:sz w:val="24"/>
          <w:szCs w:val="24"/>
        </w:rPr>
      </w:pPr>
      <w:r w:rsidRPr="006E50A6">
        <w:rPr>
          <w:rFonts w:ascii="Times New Roman" w:hAnsi="Times New Roman"/>
          <w:b/>
          <w:sz w:val="24"/>
          <w:szCs w:val="24"/>
        </w:rPr>
        <w:t>12./ napirend</w:t>
      </w:r>
    </w:p>
    <w:p w:rsidR="006E50A6" w:rsidRPr="006E50A6" w:rsidRDefault="006E50A6" w:rsidP="006E50A6">
      <w:pPr>
        <w:spacing w:after="0" w:line="240" w:lineRule="auto"/>
        <w:jc w:val="center"/>
        <w:rPr>
          <w:rFonts w:ascii="Times New Roman" w:hAnsi="Times New Roman"/>
          <w:b/>
          <w:sz w:val="24"/>
          <w:szCs w:val="24"/>
        </w:rPr>
      </w:pPr>
      <w:r w:rsidRPr="006E50A6">
        <w:rPr>
          <w:rFonts w:ascii="Times New Roman" w:hAnsi="Times New Roman"/>
          <w:b/>
          <w:sz w:val="24"/>
          <w:szCs w:val="24"/>
        </w:rPr>
        <w:t>Javaslat dr. Borók Levente háziorvos rendelési idő módosításának jóváhagyására</w:t>
      </w:r>
    </w:p>
    <w:p w:rsidR="006E50A6" w:rsidRDefault="006E50A6" w:rsidP="00A14A93">
      <w:pPr>
        <w:spacing w:after="0" w:line="240" w:lineRule="auto"/>
        <w:rPr>
          <w:rFonts w:ascii="Times New Roman" w:hAnsi="Times New Roman"/>
          <w:sz w:val="24"/>
          <w:szCs w:val="24"/>
        </w:rPr>
      </w:pPr>
    </w:p>
    <w:p w:rsidR="00E70204" w:rsidRDefault="00E70204" w:rsidP="00E70204">
      <w:pPr>
        <w:spacing w:after="0" w:line="240" w:lineRule="auto"/>
        <w:rPr>
          <w:rFonts w:ascii="Times New Roman" w:hAnsi="Times New Roman"/>
          <w:sz w:val="24"/>
          <w:szCs w:val="24"/>
        </w:rPr>
      </w:pPr>
    </w:p>
    <w:p w:rsidR="00E70204" w:rsidRPr="00E21AC8" w:rsidRDefault="00E70204" w:rsidP="00E70204">
      <w:pPr>
        <w:spacing w:after="0" w:line="240" w:lineRule="auto"/>
        <w:rPr>
          <w:rFonts w:ascii="Times New Roman" w:hAnsi="Times New Roman"/>
          <w:b/>
          <w:sz w:val="24"/>
          <w:szCs w:val="24"/>
        </w:rPr>
      </w:pPr>
      <w:r w:rsidRPr="00E21AC8">
        <w:rPr>
          <w:rFonts w:ascii="Times New Roman" w:hAnsi="Times New Roman"/>
          <w:b/>
          <w:sz w:val="24"/>
          <w:szCs w:val="24"/>
        </w:rPr>
        <w:t>Struba József</w:t>
      </w:r>
    </w:p>
    <w:p w:rsidR="00E70204" w:rsidRDefault="00E70204" w:rsidP="00E70204">
      <w:pPr>
        <w:spacing w:after="0" w:line="240" w:lineRule="auto"/>
        <w:rPr>
          <w:rFonts w:ascii="Times New Roman" w:hAnsi="Times New Roman"/>
          <w:sz w:val="24"/>
          <w:szCs w:val="24"/>
        </w:rPr>
      </w:pPr>
    </w:p>
    <w:p w:rsidR="00E70204" w:rsidRDefault="00E70204" w:rsidP="00E70204">
      <w:pPr>
        <w:spacing w:after="0" w:line="240" w:lineRule="auto"/>
        <w:rPr>
          <w:rFonts w:ascii="Times New Roman" w:hAnsi="Times New Roman"/>
          <w:sz w:val="24"/>
          <w:szCs w:val="24"/>
        </w:rPr>
      </w:pPr>
      <w:r>
        <w:rPr>
          <w:rFonts w:ascii="Times New Roman" w:hAnsi="Times New Roman"/>
          <w:sz w:val="24"/>
          <w:szCs w:val="24"/>
        </w:rPr>
        <w:t xml:space="preserve">A Humánfeladatok és ügyrendi bizottság a határozati javaslatot elfogadásra javasolja. </w:t>
      </w:r>
    </w:p>
    <w:p w:rsidR="00E70204" w:rsidRDefault="00E70204" w:rsidP="00E70204">
      <w:pPr>
        <w:spacing w:after="0" w:line="240" w:lineRule="auto"/>
        <w:rPr>
          <w:rFonts w:ascii="Times New Roman" w:hAnsi="Times New Roman"/>
          <w:sz w:val="24"/>
          <w:szCs w:val="24"/>
        </w:rPr>
      </w:pPr>
    </w:p>
    <w:p w:rsidR="004704E3" w:rsidRPr="00116CF3" w:rsidRDefault="004704E3" w:rsidP="00E70204">
      <w:pPr>
        <w:spacing w:after="0" w:line="240" w:lineRule="auto"/>
        <w:rPr>
          <w:rFonts w:ascii="Times New Roman" w:hAnsi="Times New Roman"/>
          <w:b/>
          <w:sz w:val="24"/>
          <w:szCs w:val="24"/>
        </w:rPr>
      </w:pPr>
      <w:proofErr w:type="gramStart"/>
      <w:r w:rsidRPr="00116CF3">
        <w:rPr>
          <w:rFonts w:ascii="Times New Roman" w:hAnsi="Times New Roman"/>
          <w:b/>
          <w:sz w:val="24"/>
          <w:szCs w:val="24"/>
        </w:rPr>
        <w:t>dr.</w:t>
      </w:r>
      <w:proofErr w:type="gramEnd"/>
      <w:r w:rsidRPr="00116CF3">
        <w:rPr>
          <w:rFonts w:ascii="Times New Roman" w:hAnsi="Times New Roman"/>
          <w:b/>
          <w:sz w:val="24"/>
          <w:szCs w:val="24"/>
        </w:rPr>
        <w:t xml:space="preserve"> Hatvani Zsolt</w:t>
      </w:r>
    </w:p>
    <w:p w:rsidR="004704E3" w:rsidRDefault="004704E3" w:rsidP="00E70204">
      <w:pPr>
        <w:spacing w:after="0" w:line="240" w:lineRule="auto"/>
        <w:rPr>
          <w:rFonts w:ascii="Times New Roman" w:hAnsi="Times New Roman"/>
          <w:sz w:val="24"/>
          <w:szCs w:val="24"/>
        </w:rPr>
      </w:pPr>
    </w:p>
    <w:p w:rsidR="004704E3" w:rsidRDefault="00116CF3" w:rsidP="00E70204">
      <w:pPr>
        <w:spacing w:after="0" w:line="240" w:lineRule="auto"/>
        <w:rPr>
          <w:rFonts w:ascii="Times New Roman" w:hAnsi="Times New Roman"/>
          <w:sz w:val="24"/>
          <w:szCs w:val="24"/>
        </w:rPr>
      </w:pPr>
      <w:r>
        <w:rPr>
          <w:rFonts w:ascii="Times New Roman" w:hAnsi="Times New Roman"/>
          <w:sz w:val="24"/>
          <w:szCs w:val="24"/>
        </w:rPr>
        <w:t xml:space="preserve">Kéri ismertetni a rendelési idő alakulását. </w:t>
      </w:r>
    </w:p>
    <w:p w:rsidR="004704E3" w:rsidRDefault="004704E3" w:rsidP="00E70204">
      <w:pPr>
        <w:spacing w:after="0" w:line="240" w:lineRule="auto"/>
        <w:rPr>
          <w:rFonts w:ascii="Times New Roman" w:hAnsi="Times New Roman"/>
          <w:sz w:val="24"/>
          <w:szCs w:val="24"/>
        </w:rPr>
      </w:pPr>
    </w:p>
    <w:p w:rsidR="00E70204" w:rsidRPr="00E21AC8" w:rsidRDefault="00E70204" w:rsidP="00E70204">
      <w:pPr>
        <w:spacing w:after="0" w:line="240" w:lineRule="auto"/>
        <w:rPr>
          <w:rFonts w:ascii="Times New Roman" w:hAnsi="Times New Roman"/>
          <w:b/>
          <w:sz w:val="24"/>
          <w:szCs w:val="24"/>
        </w:rPr>
      </w:pPr>
      <w:r w:rsidRPr="00E21AC8">
        <w:rPr>
          <w:rFonts w:ascii="Times New Roman" w:hAnsi="Times New Roman"/>
          <w:b/>
          <w:sz w:val="24"/>
          <w:szCs w:val="24"/>
        </w:rPr>
        <w:t>Tóth József</w:t>
      </w:r>
    </w:p>
    <w:p w:rsidR="00E70204" w:rsidRDefault="00E70204" w:rsidP="00E70204">
      <w:pPr>
        <w:spacing w:after="0" w:line="240" w:lineRule="auto"/>
        <w:rPr>
          <w:rFonts w:ascii="Times New Roman" w:hAnsi="Times New Roman"/>
          <w:sz w:val="24"/>
          <w:szCs w:val="24"/>
        </w:rPr>
      </w:pPr>
    </w:p>
    <w:p w:rsidR="00116CF3" w:rsidRDefault="00116CF3" w:rsidP="00E70204">
      <w:pPr>
        <w:spacing w:after="0" w:line="240" w:lineRule="auto"/>
        <w:rPr>
          <w:rFonts w:ascii="Times New Roman" w:hAnsi="Times New Roman"/>
          <w:sz w:val="24"/>
          <w:szCs w:val="24"/>
        </w:rPr>
      </w:pPr>
      <w:r>
        <w:rPr>
          <w:rFonts w:ascii="Times New Roman" w:hAnsi="Times New Roman"/>
          <w:sz w:val="24"/>
          <w:szCs w:val="24"/>
        </w:rPr>
        <w:t>Igen, a határozati javaslat elfogadása után fogja ismertetni.</w:t>
      </w:r>
    </w:p>
    <w:p w:rsidR="00116CF3" w:rsidRDefault="00116CF3" w:rsidP="00E70204">
      <w:pPr>
        <w:spacing w:after="0" w:line="240" w:lineRule="auto"/>
        <w:rPr>
          <w:rFonts w:ascii="Times New Roman" w:hAnsi="Times New Roman"/>
          <w:sz w:val="24"/>
          <w:szCs w:val="24"/>
        </w:rPr>
      </w:pPr>
    </w:p>
    <w:p w:rsidR="00E70204" w:rsidRDefault="00E70204" w:rsidP="00E70204">
      <w:pPr>
        <w:spacing w:after="0" w:line="240" w:lineRule="auto"/>
        <w:jc w:val="both"/>
        <w:rPr>
          <w:rFonts w:ascii="Times New Roman" w:hAnsi="Times New Roman"/>
          <w:sz w:val="24"/>
          <w:szCs w:val="24"/>
        </w:rPr>
      </w:pPr>
      <w:r>
        <w:rPr>
          <w:rFonts w:ascii="Times New Roman" w:hAnsi="Times New Roman"/>
          <w:sz w:val="24"/>
          <w:szCs w:val="24"/>
        </w:rPr>
        <w:t xml:space="preserve">Kéri a Képviselő-testület tagjait, hogy aki egyetért a határozati javaslatban foglaltakkal, kézfeltartással szavazza meg. </w:t>
      </w:r>
    </w:p>
    <w:p w:rsidR="00E70204" w:rsidRDefault="00E70204" w:rsidP="00E70204">
      <w:pPr>
        <w:spacing w:after="0" w:line="240" w:lineRule="auto"/>
        <w:rPr>
          <w:rFonts w:ascii="Times New Roman" w:hAnsi="Times New Roman"/>
          <w:sz w:val="24"/>
          <w:szCs w:val="24"/>
        </w:rPr>
      </w:pPr>
    </w:p>
    <w:p w:rsidR="00E70204" w:rsidRDefault="00E70204" w:rsidP="00E70204">
      <w:pPr>
        <w:spacing w:after="0" w:line="240" w:lineRule="auto"/>
        <w:jc w:val="both"/>
        <w:rPr>
          <w:rFonts w:ascii="Times New Roman" w:hAnsi="Times New Roman"/>
          <w:sz w:val="24"/>
          <w:szCs w:val="24"/>
        </w:rPr>
      </w:pPr>
      <w:r>
        <w:rPr>
          <w:rFonts w:ascii="Times New Roman" w:hAnsi="Times New Roman"/>
          <w:sz w:val="24"/>
          <w:szCs w:val="24"/>
        </w:rPr>
        <w:t xml:space="preserve">Megállapítja, hogy a Képviselő-testület a javaslatot 9 igen szavazattal, ellenszavazat és tartózkodás nélkül elfogadta. </w:t>
      </w:r>
    </w:p>
    <w:p w:rsidR="006E50A6" w:rsidRDefault="006E50A6" w:rsidP="00A14A93">
      <w:pPr>
        <w:spacing w:after="0" w:line="240" w:lineRule="auto"/>
        <w:rPr>
          <w:rFonts w:ascii="Times New Roman" w:hAnsi="Times New Roman"/>
          <w:sz w:val="24"/>
          <w:szCs w:val="24"/>
        </w:rPr>
      </w:pPr>
    </w:p>
    <w:p w:rsidR="006E50A6" w:rsidRPr="006E50A6" w:rsidRDefault="00AB0BBD" w:rsidP="006E50A6">
      <w:pPr>
        <w:spacing w:after="0" w:line="240" w:lineRule="auto"/>
        <w:jc w:val="center"/>
        <w:rPr>
          <w:rFonts w:ascii="Times New Roman" w:hAnsi="Times New Roman"/>
          <w:b/>
          <w:sz w:val="24"/>
          <w:szCs w:val="24"/>
        </w:rPr>
      </w:pPr>
      <w:r>
        <w:rPr>
          <w:rFonts w:ascii="Times New Roman" w:hAnsi="Times New Roman"/>
          <w:b/>
          <w:sz w:val="24"/>
          <w:szCs w:val="24"/>
        </w:rPr>
        <w:t>134</w:t>
      </w:r>
      <w:r w:rsidR="006E50A6" w:rsidRPr="006E50A6">
        <w:rPr>
          <w:rFonts w:ascii="Times New Roman" w:hAnsi="Times New Roman"/>
          <w:b/>
          <w:sz w:val="24"/>
          <w:szCs w:val="24"/>
        </w:rPr>
        <w:t>/2014.</w:t>
      </w:r>
      <w:r w:rsidR="006E50A6">
        <w:rPr>
          <w:rFonts w:ascii="Times New Roman" w:hAnsi="Times New Roman"/>
          <w:b/>
          <w:sz w:val="24"/>
          <w:szCs w:val="24"/>
        </w:rPr>
        <w:t xml:space="preserve"> </w:t>
      </w:r>
      <w:r w:rsidR="006E50A6" w:rsidRPr="006E50A6">
        <w:rPr>
          <w:rFonts w:ascii="Times New Roman" w:hAnsi="Times New Roman"/>
          <w:b/>
          <w:sz w:val="24"/>
          <w:szCs w:val="24"/>
        </w:rPr>
        <w:t>(XII.18.) sz. határozat</w:t>
      </w:r>
    </w:p>
    <w:p w:rsidR="006E50A6" w:rsidRPr="00AA6EE1" w:rsidRDefault="006E50A6" w:rsidP="006E50A6">
      <w:pPr>
        <w:spacing w:after="0" w:line="240" w:lineRule="auto"/>
        <w:jc w:val="both"/>
        <w:rPr>
          <w:rFonts w:ascii="Times New Roman" w:hAnsi="Times New Roman"/>
          <w:sz w:val="16"/>
          <w:szCs w:val="16"/>
        </w:rPr>
      </w:pPr>
    </w:p>
    <w:p w:rsidR="006E50A6" w:rsidRDefault="006E50A6" w:rsidP="006E50A6">
      <w:pPr>
        <w:spacing w:after="0" w:line="240" w:lineRule="auto"/>
        <w:ind w:left="2832"/>
        <w:jc w:val="both"/>
        <w:rPr>
          <w:rFonts w:ascii="Times New Roman" w:hAnsi="Times New Roman"/>
          <w:sz w:val="24"/>
          <w:szCs w:val="24"/>
        </w:rPr>
      </w:pPr>
      <w:r>
        <w:rPr>
          <w:rFonts w:ascii="Times New Roman" w:hAnsi="Times New Roman"/>
          <w:sz w:val="24"/>
          <w:szCs w:val="24"/>
        </w:rPr>
        <w:t>Polgár Város Önkormányzatának Képviselő-testülete megtárgyalta dr. Borók Levente háziorvos rendelési idő módosítására irányuló kérelmét és alábbi döntést hozta:</w:t>
      </w:r>
    </w:p>
    <w:p w:rsidR="006E50A6" w:rsidRPr="00AA6EE1" w:rsidRDefault="006E50A6" w:rsidP="006E50A6">
      <w:pPr>
        <w:spacing w:after="0" w:line="240" w:lineRule="auto"/>
        <w:jc w:val="both"/>
        <w:rPr>
          <w:rFonts w:ascii="Times New Roman" w:hAnsi="Times New Roman"/>
          <w:sz w:val="16"/>
          <w:szCs w:val="16"/>
        </w:rPr>
      </w:pPr>
    </w:p>
    <w:p w:rsidR="006E50A6" w:rsidRPr="006E50A6" w:rsidRDefault="006E50A6" w:rsidP="006E50A6">
      <w:pPr>
        <w:pStyle w:val="Listaszerbekezds"/>
        <w:numPr>
          <w:ilvl w:val="0"/>
          <w:numId w:val="11"/>
        </w:numPr>
        <w:jc w:val="both"/>
        <w:rPr>
          <w:sz w:val="24"/>
          <w:szCs w:val="24"/>
        </w:rPr>
      </w:pPr>
      <w:r w:rsidRPr="006E50A6">
        <w:rPr>
          <w:sz w:val="24"/>
          <w:szCs w:val="24"/>
        </w:rPr>
        <w:t>dr. Borók Levente kérelmét támogatja, és 2015. január 1. napjával hozzájárul a rendelési idő módosításához a kérelemben foglaltak szerint.</w:t>
      </w:r>
    </w:p>
    <w:p w:rsidR="006E50A6" w:rsidRPr="00AA6EE1" w:rsidRDefault="006E50A6" w:rsidP="006E50A6">
      <w:pPr>
        <w:spacing w:after="0" w:line="240" w:lineRule="auto"/>
        <w:jc w:val="both"/>
        <w:rPr>
          <w:rFonts w:ascii="Times New Roman" w:hAnsi="Times New Roman"/>
          <w:sz w:val="16"/>
          <w:szCs w:val="16"/>
        </w:rPr>
      </w:pPr>
    </w:p>
    <w:p w:rsidR="006E50A6" w:rsidRPr="004704E3" w:rsidRDefault="006E50A6" w:rsidP="006E50A6">
      <w:pPr>
        <w:pStyle w:val="Listaszerbekezds"/>
        <w:numPr>
          <w:ilvl w:val="0"/>
          <w:numId w:val="11"/>
        </w:numPr>
        <w:jc w:val="both"/>
        <w:rPr>
          <w:sz w:val="24"/>
          <w:szCs w:val="24"/>
        </w:rPr>
      </w:pPr>
      <w:r w:rsidRPr="006E50A6">
        <w:rPr>
          <w:sz w:val="24"/>
          <w:szCs w:val="24"/>
        </w:rPr>
        <w:t>Felkéri a polgármestert, hogy a kérelmezőt a döntésről értesítse.</w:t>
      </w:r>
    </w:p>
    <w:p w:rsidR="006E50A6" w:rsidRDefault="006E50A6" w:rsidP="006E50A6">
      <w:pPr>
        <w:spacing w:after="0" w:line="240" w:lineRule="auto"/>
        <w:ind w:left="2124" w:firstLine="708"/>
        <w:jc w:val="both"/>
        <w:rPr>
          <w:rFonts w:ascii="Times New Roman" w:hAnsi="Times New Roman"/>
          <w:sz w:val="24"/>
          <w:szCs w:val="24"/>
        </w:rPr>
      </w:pPr>
      <w:r>
        <w:rPr>
          <w:rFonts w:ascii="Times New Roman" w:hAnsi="Times New Roman"/>
          <w:sz w:val="24"/>
          <w:szCs w:val="24"/>
        </w:rPr>
        <w:t>Határidő. 2014. december 22.</w:t>
      </w:r>
    </w:p>
    <w:p w:rsidR="006E50A6" w:rsidRDefault="006E50A6" w:rsidP="006E50A6">
      <w:pPr>
        <w:spacing w:after="0" w:line="240" w:lineRule="auto"/>
        <w:ind w:left="2124" w:firstLine="708"/>
        <w:jc w:val="both"/>
        <w:rPr>
          <w:rFonts w:ascii="Times New Roman" w:hAnsi="Times New Roman"/>
          <w:sz w:val="24"/>
          <w:szCs w:val="24"/>
        </w:rPr>
      </w:pPr>
      <w:r>
        <w:rPr>
          <w:rFonts w:ascii="Times New Roman" w:hAnsi="Times New Roman"/>
          <w:sz w:val="24"/>
          <w:szCs w:val="24"/>
        </w:rPr>
        <w:t>Felelős: polgármester</w:t>
      </w:r>
    </w:p>
    <w:p w:rsidR="00BA5934" w:rsidRDefault="00BA5934" w:rsidP="006E50A6">
      <w:pPr>
        <w:spacing w:after="0" w:line="240" w:lineRule="auto"/>
        <w:ind w:left="2124" w:firstLine="708"/>
        <w:jc w:val="both"/>
        <w:rPr>
          <w:rFonts w:ascii="Times New Roman" w:hAnsi="Times New Roman"/>
          <w:sz w:val="24"/>
          <w:szCs w:val="24"/>
        </w:rPr>
      </w:pPr>
    </w:p>
    <w:p w:rsidR="00116CF3" w:rsidRDefault="00116CF3">
      <w:pPr>
        <w:spacing w:after="0" w:line="240" w:lineRule="auto"/>
        <w:rPr>
          <w:rFonts w:ascii="Times New Roman" w:hAnsi="Times New Roman"/>
          <w:sz w:val="24"/>
          <w:szCs w:val="24"/>
        </w:rPr>
      </w:pPr>
    </w:p>
    <w:p w:rsidR="006E50A6" w:rsidRDefault="00116CF3">
      <w:pPr>
        <w:spacing w:after="0" w:line="240" w:lineRule="auto"/>
        <w:rPr>
          <w:rFonts w:ascii="Times New Roman" w:hAnsi="Times New Roman"/>
          <w:sz w:val="24"/>
          <w:szCs w:val="24"/>
        </w:rPr>
      </w:pPr>
      <w:r>
        <w:rPr>
          <w:rFonts w:ascii="Times New Roman" w:hAnsi="Times New Roman"/>
          <w:sz w:val="24"/>
          <w:szCs w:val="24"/>
        </w:rPr>
        <w:lastRenderedPageBreak/>
        <w:t xml:space="preserve">Tóth József polgármester ismerteti az előterjesztés alapján dr. Borók Levente háziorvos 2015. január 1-től alkalmazandó rendelési időt. </w:t>
      </w:r>
    </w:p>
    <w:p w:rsidR="00116CF3" w:rsidRDefault="00116CF3">
      <w:pPr>
        <w:spacing w:after="0" w:line="240" w:lineRule="auto"/>
        <w:rPr>
          <w:rFonts w:ascii="Times New Roman" w:hAnsi="Times New Roman"/>
          <w:sz w:val="24"/>
          <w:szCs w:val="24"/>
        </w:rPr>
      </w:pPr>
    </w:p>
    <w:p w:rsidR="00116CF3" w:rsidRDefault="00116CF3">
      <w:pPr>
        <w:spacing w:after="0" w:line="240" w:lineRule="auto"/>
        <w:rPr>
          <w:rFonts w:ascii="Times New Roman" w:hAnsi="Times New Roman"/>
          <w:sz w:val="24"/>
          <w:szCs w:val="24"/>
        </w:rPr>
      </w:pPr>
    </w:p>
    <w:p w:rsidR="00116CF3" w:rsidRDefault="00116CF3">
      <w:pPr>
        <w:spacing w:after="0" w:line="240" w:lineRule="auto"/>
        <w:rPr>
          <w:rFonts w:ascii="Times New Roman" w:hAnsi="Times New Roman"/>
          <w:sz w:val="24"/>
          <w:szCs w:val="24"/>
        </w:rPr>
      </w:pPr>
    </w:p>
    <w:p w:rsidR="006E50A6" w:rsidRPr="006E50A6" w:rsidRDefault="006E50A6" w:rsidP="006E50A6">
      <w:pPr>
        <w:spacing w:after="0" w:line="240" w:lineRule="auto"/>
        <w:jc w:val="center"/>
        <w:rPr>
          <w:rFonts w:ascii="Times New Roman" w:hAnsi="Times New Roman"/>
          <w:b/>
          <w:sz w:val="24"/>
          <w:szCs w:val="24"/>
        </w:rPr>
      </w:pPr>
      <w:r w:rsidRPr="006E50A6">
        <w:rPr>
          <w:rFonts w:ascii="Times New Roman" w:hAnsi="Times New Roman"/>
          <w:b/>
          <w:sz w:val="24"/>
          <w:szCs w:val="24"/>
        </w:rPr>
        <w:t>13./ napirend</w:t>
      </w:r>
    </w:p>
    <w:p w:rsidR="006E50A6" w:rsidRPr="006E50A6" w:rsidRDefault="006E50A6" w:rsidP="006E50A6">
      <w:pPr>
        <w:spacing w:after="0" w:line="240" w:lineRule="auto"/>
        <w:jc w:val="center"/>
        <w:rPr>
          <w:rFonts w:ascii="Times New Roman" w:hAnsi="Times New Roman"/>
          <w:b/>
          <w:sz w:val="24"/>
          <w:szCs w:val="24"/>
        </w:rPr>
      </w:pPr>
      <w:r w:rsidRPr="006E50A6">
        <w:rPr>
          <w:rFonts w:ascii="Times New Roman" w:hAnsi="Times New Roman"/>
          <w:b/>
          <w:sz w:val="24"/>
          <w:szCs w:val="24"/>
        </w:rPr>
        <w:t>Javaslat a Polgári CSEMETE Szociális Szövetkezet támogatási szerződésének meghosszabbítására</w:t>
      </w:r>
    </w:p>
    <w:p w:rsidR="006E50A6" w:rsidRDefault="006E50A6" w:rsidP="00A14A93">
      <w:pPr>
        <w:spacing w:after="0" w:line="240" w:lineRule="auto"/>
        <w:rPr>
          <w:rFonts w:ascii="Times New Roman" w:hAnsi="Times New Roman"/>
          <w:sz w:val="24"/>
          <w:szCs w:val="24"/>
        </w:rPr>
      </w:pPr>
    </w:p>
    <w:p w:rsidR="006E50A6" w:rsidRDefault="006E50A6" w:rsidP="00A14A93">
      <w:pPr>
        <w:spacing w:after="0" w:line="240" w:lineRule="auto"/>
        <w:rPr>
          <w:rFonts w:ascii="Times New Roman" w:hAnsi="Times New Roman"/>
          <w:sz w:val="24"/>
          <w:szCs w:val="24"/>
        </w:rPr>
      </w:pPr>
    </w:p>
    <w:p w:rsidR="00116CF3" w:rsidRPr="00116CF3" w:rsidRDefault="00116CF3" w:rsidP="00A14A93">
      <w:pPr>
        <w:spacing w:after="0" w:line="240" w:lineRule="auto"/>
        <w:rPr>
          <w:rFonts w:ascii="Times New Roman" w:hAnsi="Times New Roman"/>
          <w:b/>
          <w:sz w:val="24"/>
          <w:szCs w:val="24"/>
        </w:rPr>
      </w:pPr>
      <w:r w:rsidRPr="00116CF3">
        <w:rPr>
          <w:rFonts w:ascii="Times New Roman" w:hAnsi="Times New Roman"/>
          <w:b/>
          <w:sz w:val="24"/>
          <w:szCs w:val="24"/>
        </w:rPr>
        <w:t>Tóth József kiegészítése</w:t>
      </w:r>
    </w:p>
    <w:p w:rsidR="00116CF3" w:rsidRDefault="00116CF3" w:rsidP="00A14A93">
      <w:pPr>
        <w:spacing w:after="0" w:line="240" w:lineRule="auto"/>
        <w:rPr>
          <w:rFonts w:ascii="Times New Roman" w:hAnsi="Times New Roman"/>
          <w:sz w:val="24"/>
          <w:szCs w:val="24"/>
        </w:rPr>
      </w:pPr>
    </w:p>
    <w:p w:rsidR="006E50A6" w:rsidRDefault="00116CF3" w:rsidP="00116CF3">
      <w:pPr>
        <w:spacing w:after="0" w:line="240" w:lineRule="auto"/>
        <w:jc w:val="both"/>
        <w:rPr>
          <w:rFonts w:ascii="Times New Roman" w:hAnsi="Times New Roman"/>
          <w:sz w:val="24"/>
          <w:szCs w:val="24"/>
        </w:rPr>
      </w:pPr>
      <w:r>
        <w:rPr>
          <w:rFonts w:ascii="Times New Roman" w:hAnsi="Times New Roman"/>
          <w:sz w:val="24"/>
          <w:szCs w:val="24"/>
        </w:rPr>
        <w:t xml:space="preserve">A szociális szövetkezet elnöke </w:t>
      </w:r>
      <w:r w:rsidR="004704E3">
        <w:rPr>
          <w:rFonts w:ascii="Times New Roman" w:hAnsi="Times New Roman"/>
          <w:sz w:val="24"/>
          <w:szCs w:val="24"/>
        </w:rPr>
        <w:t>kérelemmel fordult az önkormányzathoz, hogy</w:t>
      </w:r>
      <w:r w:rsidR="00D305F8">
        <w:rPr>
          <w:rFonts w:ascii="Times New Roman" w:hAnsi="Times New Roman"/>
          <w:sz w:val="24"/>
          <w:szCs w:val="24"/>
        </w:rPr>
        <w:t xml:space="preserve"> a likviditási, működési segítséget jelentő visszatérítendő támogatásra vonatkozó szerződés meghosszabbítására. </w:t>
      </w:r>
      <w:r w:rsidR="004704E3">
        <w:rPr>
          <w:rFonts w:ascii="Times New Roman" w:hAnsi="Times New Roman"/>
          <w:sz w:val="24"/>
          <w:szCs w:val="24"/>
        </w:rPr>
        <w:t xml:space="preserve"> </w:t>
      </w:r>
    </w:p>
    <w:p w:rsidR="004704E3" w:rsidRDefault="004704E3" w:rsidP="00A14A93">
      <w:pPr>
        <w:spacing w:after="0" w:line="240" w:lineRule="auto"/>
        <w:rPr>
          <w:rFonts w:ascii="Times New Roman" w:hAnsi="Times New Roman"/>
          <w:sz w:val="24"/>
          <w:szCs w:val="24"/>
        </w:rPr>
      </w:pPr>
    </w:p>
    <w:p w:rsidR="00E70204" w:rsidRPr="00E21AC8" w:rsidRDefault="00E70204" w:rsidP="00E70204">
      <w:pPr>
        <w:spacing w:after="0" w:line="240" w:lineRule="auto"/>
        <w:rPr>
          <w:rFonts w:ascii="Times New Roman" w:hAnsi="Times New Roman"/>
          <w:b/>
          <w:sz w:val="24"/>
          <w:szCs w:val="24"/>
        </w:rPr>
      </w:pPr>
      <w:r w:rsidRPr="00E21AC8">
        <w:rPr>
          <w:rFonts w:ascii="Times New Roman" w:hAnsi="Times New Roman"/>
          <w:b/>
          <w:sz w:val="24"/>
          <w:szCs w:val="24"/>
        </w:rPr>
        <w:t>Vincze Attila</w:t>
      </w:r>
    </w:p>
    <w:p w:rsidR="00E70204" w:rsidRDefault="00E70204" w:rsidP="00E70204">
      <w:pPr>
        <w:spacing w:after="0" w:line="240" w:lineRule="auto"/>
        <w:rPr>
          <w:rFonts w:ascii="Times New Roman" w:hAnsi="Times New Roman"/>
          <w:sz w:val="24"/>
          <w:szCs w:val="24"/>
        </w:rPr>
      </w:pPr>
    </w:p>
    <w:p w:rsidR="00E70204" w:rsidRDefault="00E70204" w:rsidP="00E70204">
      <w:pPr>
        <w:spacing w:after="0" w:line="240" w:lineRule="auto"/>
        <w:rPr>
          <w:rFonts w:ascii="Times New Roman" w:hAnsi="Times New Roman"/>
          <w:sz w:val="24"/>
          <w:szCs w:val="24"/>
        </w:rPr>
      </w:pPr>
      <w:r>
        <w:rPr>
          <w:rFonts w:ascii="Times New Roman" w:hAnsi="Times New Roman"/>
          <w:sz w:val="24"/>
          <w:szCs w:val="24"/>
        </w:rPr>
        <w:t xml:space="preserve">A Pénzügyi és gazdasági bizottság </w:t>
      </w:r>
      <w:r w:rsidR="004704E3">
        <w:rPr>
          <w:rFonts w:ascii="Times New Roman" w:hAnsi="Times New Roman"/>
          <w:sz w:val="24"/>
          <w:szCs w:val="24"/>
        </w:rPr>
        <w:t xml:space="preserve">megtárgyalta, de </w:t>
      </w:r>
      <w:r w:rsidR="00D305F8">
        <w:rPr>
          <w:rFonts w:ascii="Times New Roman" w:hAnsi="Times New Roman"/>
          <w:sz w:val="24"/>
          <w:szCs w:val="24"/>
        </w:rPr>
        <w:t xml:space="preserve">a szavazatok alakulása alapján </w:t>
      </w:r>
      <w:r w:rsidR="000D6960">
        <w:rPr>
          <w:rFonts w:ascii="Times New Roman" w:hAnsi="Times New Roman"/>
          <w:sz w:val="24"/>
          <w:szCs w:val="24"/>
        </w:rPr>
        <w:t xml:space="preserve">nem tudott állást </w:t>
      </w:r>
      <w:r w:rsidR="004704E3">
        <w:rPr>
          <w:rFonts w:ascii="Times New Roman" w:hAnsi="Times New Roman"/>
          <w:sz w:val="24"/>
          <w:szCs w:val="24"/>
        </w:rPr>
        <w:t xml:space="preserve">foglalni a kérdésben. </w:t>
      </w:r>
    </w:p>
    <w:p w:rsidR="004704E3" w:rsidRDefault="004704E3" w:rsidP="00E70204">
      <w:pPr>
        <w:spacing w:after="0" w:line="240" w:lineRule="auto"/>
        <w:rPr>
          <w:rFonts w:ascii="Times New Roman" w:hAnsi="Times New Roman"/>
          <w:sz w:val="24"/>
          <w:szCs w:val="24"/>
        </w:rPr>
      </w:pPr>
    </w:p>
    <w:p w:rsidR="004704E3" w:rsidRPr="00D305F8" w:rsidRDefault="004704E3" w:rsidP="00E70204">
      <w:pPr>
        <w:spacing w:after="0" w:line="240" w:lineRule="auto"/>
        <w:rPr>
          <w:rFonts w:ascii="Times New Roman" w:hAnsi="Times New Roman"/>
          <w:b/>
          <w:sz w:val="24"/>
          <w:szCs w:val="24"/>
        </w:rPr>
      </w:pPr>
      <w:r w:rsidRPr="00D305F8">
        <w:rPr>
          <w:rFonts w:ascii="Times New Roman" w:hAnsi="Times New Roman"/>
          <w:b/>
          <w:sz w:val="24"/>
          <w:szCs w:val="24"/>
        </w:rPr>
        <w:t>Kérdések, válaszok</w:t>
      </w:r>
    </w:p>
    <w:p w:rsidR="004704E3" w:rsidRPr="00D305F8" w:rsidRDefault="004704E3" w:rsidP="00E70204">
      <w:pPr>
        <w:spacing w:after="0" w:line="240" w:lineRule="auto"/>
        <w:rPr>
          <w:rFonts w:ascii="Times New Roman" w:hAnsi="Times New Roman"/>
          <w:b/>
          <w:sz w:val="24"/>
          <w:szCs w:val="24"/>
        </w:rPr>
      </w:pPr>
    </w:p>
    <w:p w:rsidR="004704E3" w:rsidRPr="00D305F8" w:rsidRDefault="00D305F8" w:rsidP="00E70204">
      <w:pPr>
        <w:spacing w:after="0" w:line="240" w:lineRule="auto"/>
        <w:rPr>
          <w:rFonts w:ascii="Times New Roman" w:hAnsi="Times New Roman"/>
          <w:b/>
          <w:sz w:val="24"/>
          <w:szCs w:val="24"/>
        </w:rPr>
      </w:pPr>
      <w:proofErr w:type="gramStart"/>
      <w:r>
        <w:rPr>
          <w:rFonts w:ascii="Times New Roman" w:hAnsi="Times New Roman"/>
          <w:b/>
          <w:sz w:val="24"/>
          <w:szCs w:val="24"/>
        </w:rPr>
        <w:t>dr.</w:t>
      </w:r>
      <w:proofErr w:type="gramEnd"/>
      <w:r>
        <w:rPr>
          <w:rFonts w:ascii="Times New Roman" w:hAnsi="Times New Roman"/>
          <w:b/>
          <w:sz w:val="24"/>
          <w:szCs w:val="24"/>
        </w:rPr>
        <w:t xml:space="preserve"> Hatvani Z</w:t>
      </w:r>
      <w:r w:rsidR="004704E3" w:rsidRPr="00D305F8">
        <w:rPr>
          <w:rFonts w:ascii="Times New Roman" w:hAnsi="Times New Roman"/>
          <w:b/>
          <w:sz w:val="24"/>
          <w:szCs w:val="24"/>
        </w:rPr>
        <w:t>solt</w:t>
      </w:r>
    </w:p>
    <w:p w:rsidR="004704E3" w:rsidRDefault="004704E3" w:rsidP="00E70204">
      <w:pPr>
        <w:spacing w:after="0" w:line="240" w:lineRule="auto"/>
        <w:rPr>
          <w:rFonts w:ascii="Times New Roman" w:hAnsi="Times New Roman"/>
          <w:sz w:val="24"/>
          <w:szCs w:val="24"/>
        </w:rPr>
      </w:pPr>
    </w:p>
    <w:p w:rsidR="004704E3" w:rsidRDefault="003A6302" w:rsidP="003A6302">
      <w:pPr>
        <w:spacing w:after="0" w:line="240" w:lineRule="auto"/>
        <w:jc w:val="both"/>
        <w:rPr>
          <w:rFonts w:ascii="Times New Roman" w:hAnsi="Times New Roman"/>
          <w:sz w:val="24"/>
          <w:szCs w:val="24"/>
        </w:rPr>
      </w:pPr>
      <w:r>
        <w:rPr>
          <w:rFonts w:ascii="Times New Roman" w:hAnsi="Times New Roman"/>
          <w:sz w:val="24"/>
          <w:szCs w:val="24"/>
        </w:rPr>
        <w:t>Kik a szövetkezet alapító tagjai, tudhatók-e? Egyenlő, vagy milyen arányban van részük a szövetkezetben? Miért csak az önkormányzat adott visszatérítendő támogatást, a szövetkezet többi tagja nem? Nonprofit szövetkezet-e a CSEMETE?</w:t>
      </w:r>
    </w:p>
    <w:p w:rsidR="004704E3" w:rsidRDefault="004704E3" w:rsidP="00E70204">
      <w:pPr>
        <w:spacing w:after="0" w:line="240" w:lineRule="auto"/>
        <w:rPr>
          <w:rFonts w:ascii="Times New Roman" w:hAnsi="Times New Roman"/>
          <w:sz w:val="24"/>
          <w:szCs w:val="24"/>
        </w:rPr>
      </w:pPr>
    </w:p>
    <w:p w:rsidR="004704E3" w:rsidRPr="003A6302" w:rsidRDefault="004704E3" w:rsidP="00E70204">
      <w:pPr>
        <w:spacing w:after="0" w:line="240" w:lineRule="auto"/>
        <w:rPr>
          <w:rFonts w:ascii="Times New Roman" w:hAnsi="Times New Roman"/>
          <w:b/>
          <w:sz w:val="24"/>
          <w:szCs w:val="24"/>
        </w:rPr>
      </w:pPr>
      <w:r w:rsidRPr="003A6302">
        <w:rPr>
          <w:rFonts w:ascii="Times New Roman" w:hAnsi="Times New Roman"/>
          <w:b/>
          <w:sz w:val="24"/>
          <w:szCs w:val="24"/>
        </w:rPr>
        <w:t>Oláh József</w:t>
      </w:r>
    </w:p>
    <w:p w:rsidR="004704E3" w:rsidRDefault="004704E3" w:rsidP="00E70204">
      <w:pPr>
        <w:spacing w:after="0" w:line="240" w:lineRule="auto"/>
        <w:rPr>
          <w:rFonts w:ascii="Times New Roman" w:hAnsi="Times New Roman"/>
          <w:sz w:val="24"/>
          <w:szCs w:val="24"/>
        </w:rPr>
      </w:pPr>
    </w:p>
    <w:p w:rsidR="00F11743" w:rsidRDefault="003A6302" w:rsidP="003A6302">
      <w:pPr>
        <w:spacing w:after="0" w:line="240" w:lineRule="auto"/>
        <w:jc w:val="both"/>
        <w:rPr>
          <w:rFonts w:ascii="Times New Roman" w:hAnsi="Times New Roman"/>
          <w:sz w:val="24"/>
          <w:szCs w:val="24"/>
        </w:rPr>
      </w:pPr>
      <w:r>
        <w:rPr>
          <w:rFonts w:ascii="Times New Roman" w:hAnsi="Times New Roman"/>
          <w:sz w:val="24"/>
          <w:szCs w:val="24"/>
        </w:rPr>
        <w:t>A képviselő-testület által korábban megállapított v</w:t>
      </w:r>
      <w:r w:rsidR="004704E3">
        <w:rPr>
          <w:rFonts w:ascii="Times New Roman" w:hAnsi="Times New Roman"/>
          <w:sz w:val="24"/>
          <w:szCs w:val="24"/>
        </w:rPr>
        <w:t>isszatérítendő támogatásból használt-e fel</w:t>
      </w:r>
      <w:r>
        <w:rPr>
          <w:rFonts w:ascii="Times New Roman" w:hAnsi="Times New Roman"/>
          <w:sz w:val="24"/>
          <w:szCs w:val="24"/>
        </w:rPr>
        <w:t xml:space="preserve"> a szövetkezet valamilyen összeget? Azt mire fordította? Kérdezi ezt azért is, mert számára nem elegendő az, ami az előterjesztésben szerepel, hogy pályázatra. El kellene vele számolni! Nem lenne szabad arra hivatkozni, hogy üzleti titok, </w:t>
      </w:r>
      <w:r w:rsidR="00F11743">
        <w:rPr>
          <w:rFonts w:ascii="Times New Roman" w:hAnsi="Times New Roman"/>
          <w:sz w:val="24"/>
          <w:szCs w:val="24"/>
        </w:rPr>
        <w:t xml:space="preserve">hiszen az önkormányzat 1/3 arányban tag, így joga van megtudni ezt az „üzleti titkot”.  Ez esetben az ülést zárttá kell nyilvánítani. Be kellene mutatni az összeg felhasználását, ha volt ilyen. </w:t>
      </w:r>
    </w:p>
    <w:p w:rsidR="00F11743" w:rsidRDefault="00F11743" w:rsidP="003A6302">
      <w:pPr>
        <w:spacing w:after="0" w:line="240" w:lineRule="auto"/>
        <w:jc w:val="both"/>
        <w:rPr>
          <w:rFonts w:ascii="Times New Roman" w:hAnsi="Times New Roman"/>
          <w:sz w:val="24"/>
          <w:szCs w:val="24"/>
        </w:rPr>
      </w:pPr>
      <w:r>
        <w:rPr>
          <w:rFonts w:ascii="Times New Roman" w:hAnsi="Times New Roman"/>
          <w:sz w:val="24"/>
          <w:szCs w:val="24"/>
        </w:rPr>
        <w:t xml:space="preserve">Mivel gazdálkodó szervezet támogatásáról van szó, így áttekintette a </w:t>
      </w:r>
      <w:r w:rsidR="00D02632">
        <w:rPr>
          <w:rFonts w:ascii="Times New Roman" w:hAnsi="Times New Roman"/>
          <w:sz w:val="24"/>
          <w:szCs w:val="24"/>
        </w:rPr>
        <w:t xml:space="preserve">szövetkezetre vonatkozó </w:t>
      </w:r>
      <w:r>
        <w:rPr>
          <w:rFonts w:ascii="Times New Roman" w:hAnsi="Times New Roman"/>
          <w:sz w:val="24"/>
          <w:szCs w:val="24"/>
        </w:rPr>
        <w:t xml:space="preserve">jogszabályt is és </w:t>
      </w:r>
      <w:r w:rsidR="00D02632">
        <w:rPr>
          <w:rFonts w:ascii="Times New Roman" w:hAnsi="Times New Roman"/>
          <w:sz w:val="24"/>
          <w:szCs w:val="24"/>
        </w:rPr>
        <w:t xml:space="preserve">döntés előtt érdekelné, hogy a tagok befizették-e határidőben a hozzájárulás összegét? Kérdezi továbbá, hogy az önkormányzati támogatásból mennyit fordítottak személyi kiadásra és azokat ki kapta meg? Az alapszabály szerint a tagok és hozzátartozóik is részesülnek az eredményből, de bízik abban, hogy nem az önkormányzati hitelből. </w:t>
      </w:r>
    </w:p>
    <w:p w:rsidR="00D02632" w:rsidRDefault="00D02632" w:rsidP="003A6302">
      <w:pPr>
        <w:spacing w:after="0" w:line="240" w:lineRule="auto"/>
        <w:jc w:val="both"/>
        <w:rPr>
          <w:rFonts w:ascii="Times New Roman" w:hAnsi="Times New Roman"/>
          <w:sz w:val="24"/>
          <w:szCs w:val="24"/>
        </w:rPr>
      </w:pPr>
      <w:r>
        <w:rPr>
          <w:rFonts w:ascii="Times New Roman" w:hAnsi="Times New Roman"/>
          <w:sz w:val="24"/>
          <w:szCs w:val="24"/>
        </w:rPr>
        <w:t xml:space="preserve">Tekintettel arra, hogy a szövetkezet most sem tudta a képviselő-testület által megadott határidőre visszafizetni a hitelt, mi a garancia arra, hogy a meghosszabbításra kerülő időpontra vissza tudja fizetni? Az előterjesztésben és a kérelemben erre semmi garancia nincs. </w:t>
      </w:r>
    </w:p>
    <w:p w:rsidR="0002638A" w:rsidRDefault="0002638A" w:rsidP="003A6302">
      <w:pPr>
        <w:spacing w:after="0" w:line="240" w:lineRule="auto"/>
        <w:jc w:val="both"/>
        <w:rPr>
          <w:rFonts w:ascii="Times New Roman" w:hAnsi="Times New Roman"/>
          <w:sz w:val="24"/>
          <w:szCs w:val="24"/>
        </w:rPr>
      </w:pPr>
      <w:r>
        <w:rPr>
          <w:rFonts w:ascii="Times New Roman" w:hAnsi="Times New Roman"/>
          <w:sz w:val="24"/>
          <w:szCs w:val="24"/>
        </w:rPr>
        <w:t xml:space="preserve">Az önkormányzat nem pénzintézet, aki hitelezhet bárkinek is. Nem tartja szabályosnak azt, hogy az önkormányzat egy gazdálkodó szervezetet önkormányzati pénzből támogat. </w:t>
      </w:r>
    </w:p>
    <w:p w:rsidR="004704E3" w:rsidRDefault="004704E3" w:rsidP="00E70204">
      <w:pPr>
        <w:spacing w:after="0" w:line="240" w:lineRule="auto"/>
        <w:rPr>
          <w:rFonts w:ascii="Times New Roman" w:hAnsi="Times New Roman"/>
          <w:sz w:val="24"/>
          <w:szCs w:val="24"/>
        </w:rPr>
      </w:pPr>
    </w:p>
    <w:p w:rsidR="00AB0BBD" w:rsidRDefault="00AB0BBD" w:rsidP="00E70204">
      <w:pPr>
        <w:spacing w:after="0" w:line="240" w:lineRule="auto"/>
        <w:rPr>
          <w:rFonts w:ascii="Times New Roman" w:hAnsi="Times New Roman"/>
          <w:sz w:val="24"/>
          <w:szCs w:val="24"/>
        </w:rPr>
      </w:pPr>
    </w:p>
    <w:p w:rsidR="00AB0BBD" w:rsidRDefault="00AB0BBD" w:rsidP="00E70204">
      <w:pPr>
        <w:spacing w:after="0" w:line="240" w:lineRule="auto"/>
        <w:rPr>
          <w:rFonts w:ascii="Times New Roman" w:hAnsi="Times New Roman"/>
          <w:sz w:val="24"/>
          <w:szCs w:val="24"/>
        </w:rPr>
      </w:pPr>
    </w:p>
    <w:p w:rsidR="00E70204" w:rsidRPr="00E21AC8" w:rsidRDefault="00E70204" w:rsidP="00E70204">
      <w:pPr>
        <w:spacing w:after="0" w:line="240" w:lineRule="auto"/>
        <w:rPr>
          <w:rFonts w:ascii="Times New Roman" w:hAnsi="Times New Roman"/>
          <w:b/>
          <w:sz w:val="24"/>
          <w:szCs w:val="24"/>
        </w:rPr>
      </w:pPr>
      <w:r w:rsidRPr="00E21AC8">
        <w:rPr>
          <w:rFonts w:ascii="Times New Roman" w:hAnsi="Times New Roman"/>
          <w:b/>
          <w:sz w:val="24"/>
          <w:szCs w:val="24"/>
        </w:rPr>
        <w:lastRenderedPageBreak/>
        <w:t>Tóth József</w:t>
      </w:r>
    </w:p>
    <w:p w:rsidR="00E70204" w:rsidRDefault="00E70204" w:rsidP="00E70204">
      <w:pPr>
        <w:spacing w:after="0" w:line="240" w:lineRule="auto"/>
        <w:rPr>
          <w:rFonts w:ascii="Times New Roman" w:hAnsi="Times New Roman"/>
          <w:sz w:val="24"/>
          <w:szCs w:val="24"/>
        </w:rPr>
      </w:pPr>
    </w:p>
    <w:p w:rsidR="00763B39" w:rsidRDefault="00BD149D" w:rsidP="00E70204">
      <w:pPr>
        <w:spacing w:after="0" w:line="240" w:lineRule="auto"/>
        <w:rPr>
          <w:rFonts w:ascii="Times New Roman" w:hAnsi="Times New Roman"/>
          <w:sz w:val="24"/>
          <w:szCs w:val="24"/>
        </w:rPr>
      </w:pPr>
      <w:r>
        <w:rPr>
          <w:rFonts w:ascii="Times New Roman" w:hAnsi="Times New Roman"/>
          <w:sz w:val="24"/>
          <w:szCs w:val="24"/>
        </w:rPr>
        <w:t xml:space="preserve">A szövetkezet alapító tagjai </w:t>
      </w:r>
      <w:r w:rsidR="00763B39">
        <w:rPr>
          <w:rFonts w:ascii="Times New Roman" w:hAnsi="Times New Roman"/>
          <w:sz w:val="24"/>
          <w:szCs w:val="24"/>
        </w:rPr>
        <w:t xml:space="preserve">14 polgári magánszemély és egy jogi személy. </w:t>
      </w:r>
      <w:r w:rsidR="00421F06">
        <w:rPr>
          <w:rFonts w:ascii="Times New Roman" w:hAnsi="Times New Roman"/>
          <w:sz w:val="24"/>
          <w:szCs w:val="24"/>
        </w:rPr>
        <w:t xml:space="preserve">Az alapszabály ezt név szerint tartalmazza, melyet amennyiben szükséges a rendelkezésére bocsátja. </w:t>
      </w:r>
    </w:p>
    <w:p w:rsidR="001B0D90" w:rsidRDefault="001B0D90" w:rsidP="00C23FEB">
      <w:pPr>
        <w:spacing w:after="0" w:line="240" w:lineRule="auto"/>
        <w:jc w:val="both"/>
        <w:rPr>
          <w:rFonts w:ascii="Times New Roman" w:hAnsi="Times New Roman"/>
          <w:sz w:val="24"/>
          <w:szCs w:val="24"/>
        </w:rPr>
      </w:pPr>
      <w:r>
        <w:rPr>
          <w:rFonts w:ascii="Times New Roman" w:hAnsi="Times New Roman"/>
          <w:sz w:val="24"/>
          <w:szCs w:val="24"/>
        </w:rPr>
        <w:t xml:space="preserve">A szövetkezeti törvény értelmében egy tagnak egy szavazata van, így az önkormányzatnak is egy szavazata van az alapítói hozzájárulástól függetlenül, melyet minden alapító tag a bejegyzéstől számított 6 hónapon belül teljesített (közel 6 millió forint). </w:t>
      </w:r>
    </w:p>
    <w:p w:rsidR="00763B39" w:rsidRDefault="001B0D90" w:rsidP="00C23FEB">
      <w:pPr>
        <w:spacing w:after="0" w:line="240" w:lineRule="auto"/>
        <w:jc w:val="both"/>
        <w:rPr>
          <w:rFonts w:ascii="Times New Roman" w:hAnsi="Times New Roman"/>
          <w:sz w:val="24"/>
          <w:szCs w:val="24"/>
        </w:rPr>
      </w:pPr>
      <w:r>
        <w:rPr>
          <w:rFonts w:ascii="Times New Roman" w:hAnsi="Times New Roman"/>
          <w:sz w:val="24"/>
          <w:szCs w:val="24"/>
        </w:rPr>
        <w:t xml:space="preserve">A szövetkezet látszólag nonprofit szervezetként működik, de a törvény értelmében sajátságos jogállású gazdasági társaság, </w:t>
      </w:r>
      <w:proofErr w:type="spellStart"/>
      <w:r>
        <w:rPr>
          <w:rFonts w:ascii="Times New Roman" w:hAnsi="Times New Roman"/>
          <w:sz w:val="24"/>
          <w:szCs w:val="24"/>
        </w:rPr>
        <w:t>for-profit</w:t>
      </w:r>
      <w:proofErr w:type="spellEnd"/>
      <w:r>
        <w:rPr>
          <w:rFonts w:ascii="Times New Roman" w:hAnsi="Times New Roman"/>
          <w:sz w:val="24"/>
          <w:szCs w:val="24"/>
        </w:rPr>
        <w:t xml:space="preserve"> szervezetként azonosítja, amelynek a lényege az, </w:t>
      </w:r>
      <w:proofErr w:type="gramStart"/>
      <w:r>
        <w:rPr>
          <w:rFonts w:ascii="Times New Roman" w:hAnsi="Times New Roman"/>
          <w:sz w:val="24"/>
          <w:szCs w:val="24"/>
        </w:rPr>
        <w:t xml:space="preserve">hogy   </w:t>
      </w:r>
      <w:r w:rsidR="00763B39">
        <w:rPr>
          <w:rFonts w:ascii="Times New Roman" w:hAnsi="Times New Roman"/>
          <w:sz w:val="24"/>
          <w:szCs w:val="24"/>
        </w:rPr>
        <w:t>a</w:t>
      </w:r>
      <w:proofErr w:type="gramEnd"/>
      <w:r w:rsidR="00763B39">
        <w:rPr>
          <w:rFonts w:ascii="Times New Roman" w:hAnsi="Times New Roman"/>
          <w:sz w:val="24"/>
          <w:szCs w:val="24"/>
        </w:rPr>
        <w:t xml:space="preserve"> tevékenységből származó </w:t>
      </w:r>
      <w:r>
        <w:rPr>
          <w:rFonts w:ascii="Times New Roman" w:hAnsi="Times New Roman"/>
          <w:sz w:val="24"/>
          <w:szCs w:val="24"/>
        </w:rPr>
        <w:t xml:space="preserve">eredmény az alapvető céljainak a teljesítésére fordítható vissza. Tehát nem profit orientált gazdasági társaságként értelmezhető. Ezeket a szövetkezeteket kormányzati </w:t>
      </w:r>
      <w:r w:rsidR="00147987">
        <w:rPr>
          <w:rFonts w:ascii="Times New Roman" w:hAnsi="Times New Roman"/>
          <w:sz w:val="24"/>
          <w:szCs w:val="24"/>
        </w:rPr>
        <w:t xml:space="preserve">szándékkal és </w:t>
      </w:r>
      <w:proofErr w:type="spellStart"/>
      <w:r w:rsidR="00147987">
        <w:rPr>
          <w:rFonts w:ascii="Times New Roman" w:hAnsi="Times New Roman"/>
          <w:sz w:val="24"/>
          <w:szCs w:val="24"/>
        </w:rPr>
        <w:t>mentorálással</w:t>
      </w:r>
      <w:proofErr w:type="spellEnd"/>
      <w:r w:rsidR="00147987">
        <w:rPr>
          <w:rFonts w:ascii="Times New Roman" w:hAnsi="Times New Roman"/>
          <w:sz w:val="24"/>
          <w:szCs w:val="24"/>
        </w:rPr>
        <w:t xml:space="preserve"> hozták létre, amelyben nem az egyéni érdek, hanem a közjó szolgálata volt a legfontosabb rendezőelv. A szövetkezet létrehozói másokat segítő szándékkal, a helyi szolidaritás erősítése, a megélhetési gondok enyhítése, a foglalkoztatási lehetőségek növelése érdekében jöttek létre. Ezt tűzték ki alapvető célként, melyet az alapszabály is tartalmaz. Ehhez pénzt adtak, ehhez a szaktudásukat adják, kapcsolatrendszerűket biztosítják az alapítók, akik köztiszteletben álló helyi személyiségek, akik nem </w:t>
      </w:r>
      <w:proofErr w:type="gramStart"/>
      <w:r w:rsidR="00147987">
        <w:rPr>
          <w:rFonts w:ascii="Times New Roman" w:hAnsi="Times New Roman"/>
          <w:sz w:val="24"/>
          <w:szCs w:val="24"/>
        </w:rPr>
        <w:t xml:space="preserve">azért  </w:t>
      </w:r>
      <w:r w:rsidR="000D7113">
        <w:rPr>
          <w:rFonts w:ascii="Times New Roman" w:hAnsi="Times New Roman"/>
          <w:sz w:val="24"/>
          <w:szCs w:val="24"/>
        </w:rPr>
        <w:t>hozták</w:t>
      </w:r>
      <w:proofErr w:type="gramEnd"/>
      <w:r w:rsidR="000D7113">
        <w:rPr>
          <w:rFonts w:ascii="Times New Roman" w:hAnsi="Times New Roman"/>
          <w:sz w:val="24"/>
          <w:szCs w:val="24"/>
        </w:rPr>
        <w:t xml:space="preserve"> létre, hogy önmaguk számára javakat tudjanak biztosítani, hanem első szándékkal azért, hogy a településen élők felé, rászorultak felé, a munkanélküliek felé saját akaratukból a közjó szolgálatáért álltak össze és tették. A </w:t>
      </w:r>
      <w:proofErr w:type="spellStart"/>
      <w:r w:rsidR="000D7113">
        <w:rPr>
          <w:rFonts w:ascii="Times New Roman" w:hAnsi="Times New Roman"/>
          <w:sz w:val="24"/>
          <w:szCs w:val="24"/>
        </w:rPr>
        <w:t>for-profit</w:t>
      </w:r>
      <w:proofErr w:type="spellEnd"/>
      <w:r w:rsidR="000D7113">
        <w:rPr>
          <w:rFonts w:ascii="Times New Roman" w:hAnsi="Times New Roman"/>
          <w:sz w:val="24"/>
          <w:szCs w:val="24"/>
        </w:rPr>
        <w:t xml:space="preserve"> tehát egy olyan szervezet, amely különleges jogállású gazdasági társaság kategóriába sorolható. Ez azt is jelenti, hogy különleges adózási szabályok vonatkoznak rá a közterhek megfizetése terén, valamint az általuk lét</w:t>
      </w:r>
      <w:r w:rsidR="006F21F0">
        <w:rPr>
          <w:rFonts w:ascii="Times New Roman" w:hAnsi="Times New Roman"/>
          <w:sz w:val="24"/>
          <w:szCs w:val="24"/>
        </w:rPr>
        <w:t xml:space="preserve">rehozott javak felhasználása vonatkozásában </w:t>
      </w:r>
      <w:r w:rsidR="000D7113">
        <w:rPr>
          <w:rFonts w:ascii="Times New Roman" w:hAnsi="Times New Roman"/>
          <w:sz w:val="24"/>
          <w:szCs w:val="24"/>
        </w:rPr>
        <w:t xml:space="preserve">is. </w:t>
      </w:r>
    </w:p>
    <w:p w:rsidR="00763B39" w:rsidRDefault="00763B39" w:rsidP="00E70204">
      <w:pPr>
        <w:spacing w:after="0" w:line="240" w:lineRule="auto"/>
        <w:rPr>
          <w:rFonts w:ascii="Times New Roman" w:hAnsi="Times New Roman"/>
          <w:sz w:val="24"/>
          <w:szCs w:val="24"/>
        </w:rPr>
      </w:pPr>
    </w:p>
    <w:p w:rsidR="00763B39" w:rsidRDefault="006F21F0" w:rsidP="00C23FEB">
      <w:pPr>
        <w:spacing w:after="0" w:line="240" w:lineRule="auto"/>
        <w:jc w:val="both"/>
        <w:rPr>
          <w:rFonts w:ascii="Times New Roman" w:hAnsi="Times New Roman"/>
          <w:sz w:val="24"/>
          <w:szCs w:val="24"/>
        </w:rPr>
      </w:pPr>
      <w:r>
        <w:rPr>
          <w:rFonts w:ascii="Times New Roman" w:hAnsi="Times New Roman"/>
          <w:sz w:val="24"/>
          <w:szCs w:val="24"/>
        </w:rPr>
        <w:t xml:space="preserve">Oláh József képviselő kérdésére válaszolva elmondja, hogy </w:t>
      </w:r>
      <w:r w:rsidR="00763B39">
        <w:rPr>
          <w:rFonts w:ascii="Times New Roman" w:hAnsi="Times New Roman"/>
          <w:sz w:val="24"/>
          <w:szCs w:val="24"/>
        </w:rPr>
        <w:t xml:space="preserve">ez nem hitel, </w:t>
      </w:r>
      <w:r>
        <w:rPr>
          <w:rFonts w:ascii="Times New Roman" w:hAnsi="Times New Roman"/>
          <w:sz w:val="24"/>
          <w:szCs w:val="24"/>
        </w:rPr>
        <w:t>hanem visszatérí</w:t>
      </w:r>
      <w:r w:rsidR="008E0B6D">
        <w:rPr>
          <w:rFonts w:ascii="Times New Roman" w:hAnsi="Times New Roman"/>
          <w:sz w:val="24"/>
          <w:szCs w:val="24"/>
        </w:rPr>
        <w:t>tendő támogatás, tehát nem hitelügylet. December 31-</w:t>
      </w:r>
      <w:r w:rsidR="00763B39">
        <w:rPr>
          <w:rFonts w:ascii="Times New Roman" w:hAnsi="Times New Roman"/>
          <w:sz w:val="24"/>
          <w:szCs w:val="24"/>
        </w:rPr>
        <w:t>ig szól</w:t>
      </w:r>
      <w:r w:rsidR="008E0B6D">
        <w:rPr>
          <w:rFonts w:ascii="Times New Roman" w:hAnsi="Times New Roman"/>
          <w:sz w:val="24"/>
          <w:szCs w:val="24"/>
        </w:rPr>
        <w:t xml:space="preserve"> a jelenleg érvényben lévő szerződés. Ebben a szövetkezet azt vállalta, hogy a különböző mértékben és a különböző pillanatokban igénybe vett, </w:t>
      </w:r>
      <w:r w:rsidR="001A1B81">
        <w:rPr>
          <w:rFonts w:ascii="Times New Roman" w:hAnsi="Times New Roman"/>
          <w:sz w:val="24"/>
          <w:szCs w:val="24"/>
        </w:rPr>
        <w:t xml:space="preserve">a </w:t>
      </w:r>
      <w:r w:rsidR="008E0B6D">
        <w:rPr>
          <w:rFonts w:ascii="Times New Roman" w:hAnsi="Times New Roman"/>
          <w:sz w:val="24"/>
          <w:szCs w:val="24"/>
        </w:rPr>
        <w:t>saját működés</w:t>
      </w:r>
      <w:r w:rsidR="007E7EB9">
        <w:rPr>
          <w:rFonts w:ascii="Times New Roman" w:hAnsi="Times New Roman"/>
          <w:sz w:val="24"/>
          <w:szCs w:val="24"/>
        </w:rPr>
        <w:t xml:space="preserve">ének a pályázati forrás lehívásának a figyelembe vételével igénybe vett források visszafizetését megteszi. Ez vélhetően meg is fog történni. A meghosszabbításnak nem az az oka, hogy ezt nem tudja a szövetkezet megtenni, hanem az, hogy egy újabb pályázat elnyerése, ami szintén utófinanszírozású, így csak a megvalósítás után lehet lehívni a forrásokat. A szerződésből egyértelműen kitűnik, hogy ez nem egy átutalt összeg, hanem a szociális </w:t>
      </w:r>
      <w:r w:rsidR="007B46F6">
        <w:rPr>
          <w:rFonts w:ascii="Times New Roman" w:hAnsi="Times New Roman"/>
          <w:sz w:val="24"/>
          <w:szCs w:val="24"/>
        </w:rPr>
        <w:t xml:space="preserve">szövetkezet likviditási helyzetének figyelembe vételével </w:t>
      </w:r>
      <w:r w:rsidR="001A1B81">
        <w:rPr>
          <w:rFonts w:ascii="Times New Roman" w:hAnsi="Times New Roman"/>
          <w:sz w:val="24"/>
          <w:szCs w:val="24"/>
        </w:rPr>
        <w:t>lehet igényelni</w:t>
      </w:r>
      <w:r w:rsidR="007B46F6">
        <w:rPr>
          <w:rFonts w:ascii="Times New Roman" w:hAnsi="Times New Roman"/>
          <w:sz w:val="24"/>
          <w:szCs w:val="24"/>
        </w:rPr>
        <w:t xml:space="preserve">, ha pedig ezt a likviditási helyzet nem igényli, akkor annak azonnal vissza kell utalni az 1 millió forint fölötti részét az önkormányzathoz. </w:t>
      </w:r>
    </w:p>
    <w:p w:rsidR="00463B28" w:rsidRDefault="007B46F6" w:rsidP="0039660F">
      <w:pPr>
        <w:spacing w:after="0" w:line="240" w:lineRule="auto"/>
        <w:jc w:val="both"/>
        <w:rPr>
          <w:rFonts w:ascii="Times New Roman" w:hAnsi="Times New Roman"/>
          <w:sz w:val="24"/>
          <w:szCs w:val="24"/>
        </w:rPr>
      </w:pPr>
      <w:r>
        <w:rPr>
          <w:rFonts w:ascii="Times New Roman" w:hAnsi="Times New Roman"/>
          <w:sz w:val="24"/>
          <w:szCs w:val="24"/>
        </w:rPr>
        <w:t>Természetesen a képviselő-testület dönthet úgy, hogy jövőben nem ad egy ilyen biztonsági támaszt a szociális szövetkezetnek – véleménye szerint nem járna el helyesen – és ez esetben nyilván el fog indulni egy pénzintézeti, vagy a tagok számára terhet jele</w:t>
      </w:r>
      <w:r w:rsidR="001A1B81">
        <w:rPr>
          <w:rFonts w:ascii="Times New Roman" w:hAnsi="Times New Roman"/>
          <w:sz w:val="24"/>
          <w:szCs w:val="24"/>
        </w:rPr>
        <w:t>ntő támogatásrész megszerzésének folyamata.</w:t>
      </w:r>
      <w:r>
        <w:rPr>
          <w:rFonts w:ascii="Times New Roman" w:hAnsi="Times New Roman"/>
          <w:sz w:val="24"/>
          <w:szCs w:val="24"/>
        </w:rPr>
        <w:t xml:space="preserve"> A tagoknak nem az a motivációjuk, hogy ebből részesüljenek, hanem, hogy a közjót szolgálják, a másokat segítő szándékkal a szövetkezet tudjon létezni és eredményesen működni. Az országban létrejött szövetkezett között az elsők között helyezkedik el a Polgári CSEMETE Szociális Szövetkezet, mint azt már több példa is igazolt. Több településről jöttek már információkat szerezni, hogy miként lehet az első nagyon nehéz stádiumban talpon maradni. Ennek 2-3 feltétele van. Az egyik az alapítók hozzájárulása, felkészülése, a másik az önkormányzat ilyen irányú eltökéltsége, három olyan embereknek (projektmenedzsment) </w:t>
      </w:r>
      <w:r w:rsidR="003B1D58">
        <w:rPr>
          <w:rFonts w:ascii="Times New Roman" w:hAnsi="Times New Roman"/>
          <w:sz w:val="24"/>
          <w:szCs w:val="24"/>
        </w:rPr>
        <w:t xml:space="preserve">a munkája, amely pályázati lehetőséget szakmailag kidolgozva olyan szintre hozza, ami a támogatást nyújtó megítélését pozitív döntését kiérdemli. Ebből a pályázati pénzből </w:t>
      </w:r>
      <w:r w:rsidR="00A87F5A">
        <w:rPr>
          <w:rFonts w:ascii="Times New Roman" w:hAnsi="Times New Roman"/>
          <w:sz w:val="24"/>
          <w:szCs w:val="24"/>
        </w:rPr>
        <w:t xml:space="preserve">lehet működtetni a szövetkezetet, lehet a projektmenedzsmentnek és az operatív munkát végzőknek tiszteletdíjat, fizetést adnia és minden olyan személy, aki értéket </w:t>
      </w:r>
      <w:proofErr w:type="gramStart"/>
      <w:r w:rsidR="00A87F5A">
        <w:rPr>
          <w:rFonts w:ascii="Times New Roman" w:hAnsi="Times New Roman"/>
          <w:sz w:val="24"/>
          <w:szCs w:val="24"/>
        </w:rPr>
        <w:t>teremt</w:t>
      </w:r>
      <w:proofErr w:type="gramEnd"/>
      <w:r w:rsidR="00A87F5A">
        <w:rPr>
          <w:rFonts w:ascii="Times New Roman" w:hAnsi="Times New Roman"/>
          <w:sz w:val="24"/>
          <w:szCs w:val="24"/>
        </w:rPr>
        <w:t xml:space="preserve"> </w:t>
      </w:r>
      <w:r w:rsidR="00A87F5A">
        <w:rPr>
          <w:rFonts w:ascii="Times New Roman" w:hAnsi="Times New Roman"/>
          <w:sz w:val="24"/>
          <w:szCs w:val="24"/>
        </w:rPr>
        <w:lastRenderedPageBreak/>
        <w:t xml:space="preserve">joggal mondja, hogy nem társadalmi munkában, hanem a projekt </w:t>
      </w:r>
      <w:r w:rsidR="0039660F">
        <w:rPr>
          <w:rFonts w:ascii="Times New Roman" w:hAnsi="Times New Roman"/>
          <w:sz w:val="24"/>
          <w:szCs w:val="24"/>
        </w:rPr>
        <w:t xml:space="preserve">költségében elszámolva. </w:t>
      </w:r>
      <w:r w:rsidR="00B74071">
        <w:rPr>
          <w:rFonts w:ascii="Times New Roman" w:hAnsi="Times New Roman"/>
          <w:sz w:val="24"/>
          <w:szCs w:val="24"/>
        </w:rPr>
        <w:t xml:space="preserve">Tehát nem önkormányzati pénzből történik a fizetés. </w:t>
      </w:r>
    </w:p>
    <w:p w:rsidR="00C23FEB" w:rsidRDefault="00463B28" w:rsidP="00E70204">
      <w:pPr>
        <w:spacing w:after="0" w:line="240" w:lineRule="auto"/>
        <w:rPr>
          <w:rFonts w:ascii="Times New Roman" w:hAnsi="Times New Roman"/>
          <w:sz w:val="24"/>
          <w:szCs w:val="24"/>
        </w:rPr>
      </w:pPr>
      <w:r>
        <w:rPr>
          <w:rFonts w:ascii="Times New Roman" w:hAnsi="Times New Roman"/>
          <w:sz w:val="24"/>
          <w:szCs w:val="24"/>
        </w:rPr>
        <w:t xml:space="preserve">   </w:t>
      </w:r>
    </w:p>
    <w:p w:rsidR="00C23FEB" w:rsidRPr="00B74071" w:rsidRDefault="000759BB" w:rsidP="00E70204">
      <w:pPr>
        <w:spacing w:after="0" w:line="240" w:lineRule="auto"/>
        <w:rPr>
          <w:rFonts w:ascii="Times New Roman" w:hAnsi="Times New Roman"/>
          <w:b/>
          <w:sz w:val="24"/>
          <w:szCs w:val="24"/>
        </w:rPr>
      </w:pPr>
      <w:proofErr w:type="gramStart"/>
      <w:r w:rsidRPr="00B74071">
        <w:rPr>
          <w:rFonts w:ascii="Times New Roman" w:hAnsi="Times New Roman"/>
          <w:b/>
          <w:sz w:val="24"/>
          <w:szCs w:val="24"/>
        </w:rPr>
        <w:t>dr.</w:t>
      </w:r>
      <w:proofErr w:type="gramEnd"/>
      <w:r w:rsidRPr="00B74071">
        <w:rPr>
          <w:rFonts w:ascii="Times New Roman" w:hAnsi="Times New Roman"/>
          <w:b/>
          <w:sz w:val="24"/>
          <w:szCs w:val="24"/>
        </w:rPr>
        <w:t xml:space="preserve"> Hatvani Zsolt</w:t>
      </w:r>
    </w:p>
    <w:p w:rsidR="000759BB" w:rsidRDefault="000759BB" w:rsidP="00E70204">
      <w:pPr>
        <w:spacing w:after="0" w:line="240" w:lineRule="auto"/>
        <w:rPr>
          <w:rFonts w:ascii="Times New Roman" w:hAnsi="Times New Roman"/>
          <w:sz w:val="24"/>
          <w:szCs w:val="24"/>
        </w:rPr>
      </w:pPr>
    </w:p>
    <w:p w:rsidR="000759BB" w:rsidRDefault="002C40D6" w:rsidP="00E70204">
      <w:pPr>
        <w:spacing w:after="0" w:line="240" w:lineRule="auto"/>
        <w:rPr>
          <w:rFonts w:ascii="Times New Roman" w:hAnsi="Times New Roman"/>
          <w:sz w:val="24"/>
          <w:szCs w:val="24"/>
        </w:rPr>
      </w:pPr>
      <w:r>
        <w:rPr>
          <w:rFonts w:ascii="Times New Roman" w:hAnsi="Times New Roman"/>
          <w:sz w:val="24"/>
          <w:szCs w:val="24"/>
        </w:rPr>
        <w:t>Arra nem kapott választ, hogy m</w:t>
      </w:r>
      <w:r w:rsidR="000759BB">
        <w:rPr>
          <w:rFonts w:ascii="Times New Roman" w:hAnsi="Times New Roman"/>
          <w:sz w:val="24"/>
          <w:szCs w:val="24"/>
        </w:rPr>
        <w:t>iért csak az önkor</w:t>
      </w:r>
      <w:r>
        <w:rPr>
          <w:rFonts w:ascii="Times New Roman" w:hAnsi="Times New Roman"/>
          <w:sz w:val="24"/>
          <w:szCs w:val="24"/>
        </w:rPr>
        <w:t>mányzat adott visszatérí</w:t>
      </w:r>
      <w:r w:rsidR="000759BB">
        <w:rPr>
          <w:rFonts w:ascii="Times New Roman" w:hAnsi="Times New Roman"/>
          <w:sz w:val="24"/>
          <w:szCs w:val="24"/>
        </w:rPr>
        <w:t>tendő támogatást</w:t>
      </w:r>
      <w:r>
        <w:rPr>
          <w:rFonts w:ascii="Times New Roman" w:hAnsi="Times New Roman"/>
          <w:sz w:val="24"/>
          <w:szCs w:val="24"/>
        </w:rPr>
        <w:t>, a szövetkezet többi tagja pedig nem?</w:t>
      </w:r>
    </w:p>
    <w:p w:rsidR="000759BB" w:rsidRDefault="000759BB" w:rsidP="00E70204">
      <w:pPr>
        <w:spacing w:after="0" w:line="240" w:lineRule="auto"/>
        <w:rPr>
          <w:rFonts w:ascii="Times New Roman" w:hAnsi="Times New Roman"/>
          <w:sz w:val="24"/>
          <w:szCs w:val="24"/>
        </w:rPr>
      </w:pPr>
    </w:p>
    <w:p w:rsidR="000759BB" w:rsidRPr="002C40D6" w:rsidRDefault="000759BB" w:rsidP="00E70204">
      <w:pPr>
        <w:spacing w:after="0" w:line="240" w:lineRule="auto"/>
        <w:rPr>
          <w:rFonts w:ascii="Times New Roman" w:hAnsi="Times New Roman"/>
          <w:b/>
          <w:sz w:val="24"/>
          <w:szCs w:val="24"/>
        </w:rPr>
      </w:pPr>
      <w:r w:rsidRPr="002C40D6">
        <w:rPr>
          <w:rFonts w:ascii="Times New Roman" w:hAnsi="Times New Roman"/>
          <w:b/>
          <w:sz w:val="24"/>
          <w:szCs w:val="24"/>
        </w:rPr>
        <w:t>Tóth József</w:t>
      </w:r>
    </w:p>
    <w:p w:rsidR="000759BB" w:rsidRDefault="000759BB" w:rsidP="00E70204">
      <w:pPr>
        <w:spacing w:after="0" w:line="240" w:lineRule="auto"/>
        <w:rPr>
          <w:rFonts w:ascii="Times New Roman" w:hAnsi="Times New Roman"/>
          <w:sz w:val="24"/>
          <w:szCs w:val="24"/>
        </w:rPr>
      </w:pPr>
    </w:p>
    <w:p w:rsidR="000759BB" w:rsidRDefault="00722A3A" w:rsidP="00722A3A">
      <w:pPr>
        <w:spacing w:after="0" w:line="240" w:lineRule="auto"/>
        <w:jc w:val="both"/>
        <w:rPr>
          <w:rFonts w:ascii="Times New Roman" w:hAnsi="Times New Roman"/>
          <w:sz w:val="24"/>
          <w:szCs w:val="24"/>
        </w:rPr>
      </w:pPr>
      <w:r>
        <w:rPr>
          <w:rFonts w:ascii="Times New Roman" w:hAnsi="Times New Roman"/>
          <w:sz w:val="24"/>
          <w:szCs w:val="24"/>
        </w:rPr>
        <w:t xml:space="preserve">Annak idején a képviselő-testület </w:t>
      </w:r>
      <w:r w:rsidR="000759BB">
        <w:rPr>
          <w:rFonts w:ascii="Times New Roman" w:hAnsi="Times New Roman"/>
          <w:sz w:val="24"/>
          <w:szCs w:val="24"/>
        </w:rPr>
        <w:t xml:space="preserve">azt mondta, hogy ebben részt vesz. </w:t>
      </w:r>
      <w:r>
        <w:rPr>
          <w:rFonts w:ascii="Times New Roman" w:hAnsi="Times New Roman"/>
          <w:sz w:val="24"/>
          <w:szCs w:val="24"/>
        </w:rPr>
        <w:t xml:space="preserve">Megtehette volna, hogy hagyja az új kormányzati szándékkal együtt is az új típusú </w:t>
      </w:r>
      <w:r w:rsidR="001A1B81">
        <w:rPr>
          <w:rFonts w:ascii="Times New Roman" w:hAnsi="Times New Roman"/>
          <w:sz w:val="24"/>
          <w:szCs w:val="24"/>
        </w:rPr>
        <w:t>szociális szövetkezet létrehozását</w:t>
      </w:r>
      <w:r>
        <w:rPr>
          <w:rFonts w:ascii="Times New Roman" w:hAnsi="Times New Roman"/>
          <w:sz w:val="24"/>
          <w:szCs w:val="24"/>
        </w:rPr>
        <w:t>. Megjegyzi, hogy ilyen szövetkezetet csak önkormányzattal lehetett létrehozni. Akkor a testület úgy ítélte meg, hogy érdemes ezt létrehozni</w:t>
      </w:r>
      <w:r w:rsidR="001A1B81">
        <w:rPr>
          <w:rFonts w:ascii="Times New Roman" w:hAnsi="Times New Roman"/>
          <w:sz w:val="24"/>
          <w:szCs w:val="24"/>
        </w:rPr>
        <w:t xml:space="preserve">, kísérleti szerepet vállalni, </w:t>
      </w:r>
      <w:r>
        <w:rPr>
          <w:rFonts w:ascii="Times New Roman" w:hAnsi="Times New Roman"/>
          <w:sz w:val="24"/>
          <w:szCs w:val="24"/>
        </w:rPr>
        <w:t>ezért akár áldozatot, nem csak tu</w:t>
      </w:r>
      <w:r w:rsidR="001A1B81">
        <w:rPr>
          <w:rFonts w:ascii="Times New Roman" w:hAnsi="Times New Roman"/>
          <w:sz w:val="24"/>
          <w:szCs w:val="24"/>
        </w:rPr>
        <w:t xml:space="preserve">dást, akár anyagi áldozatot is </w:t>
      </w:r>
      <w:r>
        <w:rPr>
          <w:rFonts w:ascii="Times New Roman" w:hAnsi="Times New Roman"/>
          <w:sz w:val="24"/>
          <w:szCs w:val="24"/>
        </w:rPr>
        <w:t>hoz</w:t>
      </w:r>
      <w:r w:rsidR="001A1B81">
        <w:rPr>
          <w:rFonts w:ascii="Times New Roman" w:hAnsi="Times New Roman"/>
          <w:sz w:val="24"/>
          <w:szCs w:val="24"/>
        </w:rPr>
        <w:t>.</w:t>
      </w:r>
      <w:r>
        <w:rPr>
          <w:rFonts w:ascii="Times New Roman" w:hAnsi="Times New Roman"/>
          <w:sz w:val="24"/>
          <w:szCs w:val="24"/>
        </w:rPr>
        <w:t xml:space="preserve"> </w:t>
      </w:r>
      <w:r w:rsidR="001A1B81">
        <w:rPr>
          <w:rFonts w:ascii="Times New Roman" w:hAnsi="Times New Roman"/>
          <w:sz w:val="24"/>
          <w:szCs w:val="24"/>
        </w:rPr>
        <w:t>I</w:t>
      </w:r>
      <w:r w:rsidR="000759BB">
        <w:rPr>
          <w:rFonts w:ascii="Times New Roman" w:hAnsi="Times New Roman"/>
          <w:sz w:val="24"/>
          <w:szCs w:val="24"/>
        </w:rPr>
        <w:t xml:space="preserve">lyet létrehozni csak önkormányzattal lehetett, mással nem. </w:t>
      </w:r>
    </w:p>
    <w:p w:rsidR="002A20BA" w:rsidRPr="002A20BA" w:rsidRDefault="002A20BA" w:rsidP="002A20BA">
      <w:pPr>
        <w:spacing w:after="0" w:line="240" w:lineRule="auto"/>
        <w:jc w:val="both"/>
        <w:rPr>
          <w:rFonts w:ascii="Times New Roman" w:hAnsi="Times New Roman"/>
          <w:sz w:val="24"/>
          <w:szCs w:val="24"/>
        </w:rPr>
      </w:pPr>
      <w:r w:rsidRPr="002A20BA">
        <w:rPr>
          <w:rFonts w:ascii="Times New Roman" w:hAnsi="Times New Roman"/>
          <w:sz w:val="24"/>
          <w:szCs w:val="24"/>
        </w:rPr>
        <w:t xml:space="preserve">Azoknak, akiknek a szociális szövetkezet most konkrét határidőig, de reméli, hogy hosszabb távon és tartósan munkát biztosít, - a </w:t>
      </w:r>
      <w:proofErr w:type="spellStart"/>
      <w:r w:rsidRPr="002A20BA">
        <w:rPr>
          <w:rFonts w:ascii="Times New Roman" w:hAnsi="Times New Roman"/>
          <w:sz w:val="24"/>
          <w:szCs w:val="24"/>
        </w:rPr>
        <w:t>közfoglalkoztatotti</w:t>
      </w:r>
      <w:proofErr w:type="spellEnd"/>
      <w:r w:rsidRPr="002A20BA">
        <w:rPr>
          <w:rFonts w:ascii="Times New Roman" w:hAnsi="Times New Roman"/>
          <w:sz w:val="24"/>
          <w:szCs w:val="24"/>
        </w:rPr>
        <w:t xml:space="preserve"> bérnél magasabb bérrel – ha ez nem lenne, akkor </w:t>
      </w:r>
      <w:r w:rsidR="001A1B81">
        <w:rPr>
          <w:rFonts w:ascii="Times New Roman" w:hAnsi="Times New Roman"/>
          <w:sz w:val="24"/>
          <w:szCs w:val="24"/>
        </w:rPr>
        <w:t xml:space="preserve">ezek az emberek </w:t>
      </w:r>
      <w:r w:rsidRPr="002A20BA">
        <w:rPr>
          <w:rFonts w:ascii="Times New Roman" w:hAnsi="Times New Roman"/>
          <w:sz w:val="24"/>
          <w:szCs w:val="24"/>
        </w:rPr>
        <w:t>vélhetően foglalkoztatás helyettesítő támogatásban részesülnének, amely összeghez az önkormányzatnak minden hónapban 5.800 Ft-tal hozzá kell járulni. Tehát pénzügyi és költségvetési szempontból is érdemes ezzel foglalkozn</w:t>
      </w:r>
      <w:r w:rsidR="001A1B81">
        <w:rPr>
          <w:rFonts w:ascii="Times New Roman" w:hAnsi="Times New Roman"/>
          <w:sz w:val="24"/>
          <w:szCs w:val="24"/>
        </w:rPr>
        <w:t>i. A</w:t>
      </w:r>
      <w:r w:rsidRPr="002A20BA">
        <w:rPr>
          <w:rFonts w:ascii="Times New Roman" w:hAnsi="Times New Roman"/>
          <w:sz w:val="24"/>
          <w:szCs w:val="24"/>
        </w:rPr>
        <w:t xml:space="preserve">rról nem is beszélve, hogy mennyire </w:t>
      </w:r>
      <w:proofErr w:type="spellStart"/>
      <w:r w:rsidRPr="002A20BA">
        <w:rPr>
          <w:rFonts w:ascii="Times New Roman" w:hAnsi="Times New Roman"/>
          <w:sz w:val="24"/>
          <w:szCs w:val="24"/>
        </w:rPr>
        <w:t>híjján</w:t>
      </w:r>
      <w:proofErr w:type="spellEnd"/>
      <w:r w:rsidRPr="002A20BA">
        <w:rPr>
          <w:rFonts w:ascii="Times New Roman" w:hAnsi="Times New Roman"/>
          <w:sz w:val="24"/>
          <w:szCs w:val="24"/>
        </w:rPr>
        <w:t xml:space="preserve"> vannak valóban értelmes, értéket te</w:t>
      </w:r>
      <w:r w:rsidR="001A1B81">
        <w:rPr>
          <w:rFonts w:ascii="Times New Roman" w:hAnsi="Times New Roman"/>
          <w:sz w:val="24"/>
          <w:szCs w:val="24"/>
        </w:rPr>
        <w:t>remtő hosszabb távon is stabil munkahely</w:t>
      </w:r>
      <w:r w:rsidRPr="002A20BA">
        <w:rPr>
          <w:rFonts w:ascii="Times New Roman" w:hAnsi="Times New Roman"/>
          <w:sz w:val="24"/>
          <w:szCs w:val="24"/>
        </w:rPr>
        <w:t xml:space="preserve"> létrehozásában. A szociális szövetkezet ezzel a pályázattal, ezzel a kísérlettel 25 embernek ezt lehetővé tette. Alig-alig van Polgáron más olyan cég, aki az elmúlt évben létszámbővítést létre tudott hozni. Ebben inkább a pozitív, jóhiszemű megközelítést támogatja, mint azt, hogy hogyan lehetne ennek valamilyen ellene szóló álláspontját elérni. Minden szükséges információ, ami a megítéltetéshez szükséges és nyilvános adatként megismerhető, azt természetesen rendelkezésre bocsátják. Véleménye szerint az önkormányzat helyesen cselekedett, amikor beszállt a szociális szövetkezet létrehozásába és jelentős támaszt és biztosítást is ad egyben. Úgy gondolja, hogy most is meg lehet adni a szükséges támaszt, de ha a képviselő-testület másként gondolja is, bár fogcsikorgatva, de a szövetkezet akkor is meg tudja majd oldani ezt a problémáját. </w:t>
      </w:r>
    </w:p>
    <w:p w:rsidR="002A20BA" w:rsidRPr="002A20BA" w:rsidRDefault="002A20BA" w:rsidP="002A20BA">
      <w:pPr>
        <w:spacing w:after="0" w:line="240" w:lineRule="auto"/>
        <w:jc w:val="both"/>
        <w:rPr>
          <w:rFonts w:ascii="Times New Roman" w:hAnsi="Times New Roman"/>
          <w:sz w:val="24"/>
          <w:szCs w:val="24"/>
        </w:rPr>
      </w:pPr>
    </w:p>
    <w:p w:rsidR="002A20BA" w:rsidRPr="00C507AD" w:rsidRDefault="002A20BA" w:rsidP="002A20BA">
      <w:pPr>
        <w:spacing w:after="0" w:line="240" w:lineRule="auto"/>
        <w:jc w:val="both"/>
        <w:rPr>
          <w:rFonts w:ascii="Times New Roman" w:hAnsi="Times New Roman"/>
          <w:b/>
          <w:sz w:val="24"/>
          <w:szCs w:val="24"/>
        </w:rPr>
      </w:pPr>
      <w:r w:rsidRPr="00C507AD">
        <w:rPr>
          <w:rFonts w:ascii="Times New Roman" w:hAnsi="Times New Roman"/>
          <w:b/>
          <w:sz w:val="24"/>
          <w:szCs w:val="24"/>
        </w:rPr>
        <w:t>Vélemény, észrevétel, javaslat</w:t>
      </w:r>
    </w:p>
    <w:p w:rsidR="002A20BA" w:rsidRPr="00C507AD" w:rsidRDefault="002A20BA" w:rsidP="002A20BA">
      <w:pPr>
        <w:spacing w:after="0" w:line="240" w:lineRule="auto"/>
        <w:jc w:val="both"/>
        <w:rPr>
          <w:rFonts w:ascii="Times New Roman" w:hAnsi="Times New Roman"/>
          <w:b/>
          <w:sz w:val="24"/>
          <w:szCs w:val="24"/>
        </w:rPr>
      </w:pPr>
    </w:p>
    <w:p w:rsidR="002A20BA" w:rsidRPr="00C507AD" w:rsidRDefault="002A20BA" w:rsidP="002A20BA">
      <w:pPr>
        <w:spacing w:after="0" w:line="240" w:lineRule="auto"/>
        <w:jc w:val="both"/>
        <w:rPr>
          <w:rFonts w:ascii="Times New Roman" w:hAnsi="Times New Roman"/>
          <w:b/>
          <w:sz w:val="24"/>
          <w:szCs w:val="24"/>
        </w:rPr>
      </w:pPr>
      <w:proofErr w:type="gramStart"/>
      <w:r w:rsidRPr="00C507AD">
        <w:rPr>
          <w:rFonts w:ascii="Times New Roman" w:hAnsi="Times New Roman"/>
          <w:b/>
          <w:sz w:val="24"/>
          <w:szCs w:val="24"/>
        </w:rPr>
        <w:t>dr.</w:t>
      </w:r>
      <w:proofErr w:type="gramEnd"/>
      <w:r w:rsidRPr="00C507AD">
        <w:rPr>
          <w:rFonts w:ascii="Times New Roman" w:hAnsi="Times New Roman"/>
          <w:b/>
          <w:sz w:val="24"/>
          <w:szCs w:val="24"/>
        </w:rPr>
        <w:t xml:space="preserve"> Hatvani Zsolt</w:t>
      </w:r>
    </w:p>
    <w:p w:rsidR="002A20BA" w:rsidRPr="002A20BA" w:rsidRDefault="002A20BA" w:rsidP="002A20BA">
      <w:pPr>
        <w:spacing w:after="0" w:line="240" w:lineRule="auto"/>
        <w:jc w:val="both"/>
        <w:rPr>
          <w:rFonts w:ascii="Times New Roman" w:hAnsi="Times New Roman"/>
          <w:sz w:val="24"/>
          <w:szCs w:val="24"/>
        </w:rPr>
      </w:pPr>
    </w:p>
    <w:p w:rsidR="002A20BA" w:rsidRPr="002A20BA" w:rsidRDefault="002A20BA" w:rsidP="002A20BA">
      <w:pPr>
        <w:spacing w:after="0" w:line="240" w:lineRule="auto"/>
        <w:jc w:val="both"/>
        <w:rPr>
          <w:rFonts w:ascii="Times New Roman" w:hAnsi="Times New Roman"/>
          <w:sz w:val="24"/>
          <w:szCs w:val="24"/>
        </w:rPr>
      </w:pPr>
      <w:r w:rsidRPr="002A20BA">
        <w:rPr>
          <w:rFonts w:ascii="Times New Roman" w:hAnsi="Times New Roman"/>
          <w:sz w:val="24"/>
          <w:szCs w:val="24"/>
        </w:rPr>
        <w:t xml:space="preserve">A kérdésére kapott választ elfogadja, de azt nem, hogy csak az önkormányzat nyújtson támogatást. Minden alapító tagnak a megfelelő arányban kellene hozzájárulnia és segítséget nyújtania. Azt tartaná korrektnek, ha megfelelő arányban mindenki társulna a kiadáshoz. </w:t>
      </w:r>
    </w:p>
    <w:p w:rsidR="001A1B81" w:rsidRDefault="001A1B81" w:rsidP="002A20BA">
      <w:pPr>
        <w:spacing w:after="0" w:line="240" w:lineRule="auto"/>
        <w:jc w:val="both"/>
        <w:rPr>
          <w:rFonts w:ascii="Times New Roman" w:hAnsi="Times New Roman"/>
          <w:b/>
          <w:sz w:val="24"/>
          <w:szCs w:val="24"/>
        </w:rPr>
      </w:pPr>
    </w:p>
    <w:p w:rsidR="002A20BA" w:rsidRPr="00C507AD" w:rsidRDefault="002A20BA" w:rsidP="002A20BA">
      <w:pPr>
        <w:spacing w:after="0" w:line="240" w:lineRule="auto"/>
        <w:jc w:val="both"/>
        <w:rPr>
          <w:rFonts w:ascii="Times New Roman" w:hAnsi="Times New Roman"/>
          <w:b/>
          <w:sz w:val="24"/>
          <w:szCs w:val="24"/>
        </w:rPr>
      </w:pPr>
      <w:r w:rsidRPr="00C507AD">
        <w:rPr>
          <w:rFonts w:ascii="Times New Roman" w:hAnsi="Times New Roman"/>
          <w:b/>
          <w:sz w:val="24"/>
          <w:szCs w:val="24"/>
        </w:rPr>
        <w:t>Oláh József</w:t>
      </w:r>
    </w:p>
    <w:p w:rsidR="002A20BA" w:rsidRPr="002A20BA" w:rsidRDefault="002A20BA" w:rsidP="002A20BA">
      <w:pPr>
        <w:spacing w:after="0" w:line="240" w:lineRule="auto"/>
        <w:jc w:val="both"/>
        <w:rPr>
          <w:rFonts w:ascii="Times New Roman" w:hAnsi="Times New Roman"/>
          <w:sz w:val="24"/>
          <w:szCs w:val="24"/>
        </w:rPr>
      </w:pPr>
    </w:p>
    <w:p w:rsidR="002A20BA" w:rsidRPr="002A20BA" w:rsidRDefault="002A20BA" w:rsidP="002A20BA">
      <w:pPr>
        <w:spacing w:after="0" w:line="240" w:lineRule="auto"/>
        <w:jc w:val="both"/>
        <w:rPr>
          <w:rFonts w:ascii="Times New Roman" w:hAnsi="Times New Roman"/>
          <w:sz w:val="24"/>
          <w:szCs w:val="24"/>
        </w:rPr>
      </w:pPr>
      <w:r w:rsidRPr="002A20BA">
        <w:rPr>
          <w:rFonts w:ascii="Times New Roman" w:hAnsi="Times New Roman"/>
          <w:sz w:val="24"/>
          <w:szCs w:val="24"/>
        </w:rPr>
        <w:t>Egyetért dr. Hatvani Zsolt képviselő társa véleményével. A polgármester úr által elhangzott válasz alapján már szinte úgy érzi, hogy jótékonysági intézmény a szövetkezet és micsoda áldozatot vállalnak. Nem hiszi azt, hogy bárki is, aki beszállt a szövetkezet létrehozásába hosszabb távon nem abban</w:t>
      </w:r>
      <w:r w:rsidR="001A1B81">
        <w:rPr>
          <w:rFonts w:ascii="Times New Roman" w:hAnsi="Times New Roman"/>
          <w:sz w:val="24"/>
          <w:szCs w:val="24"/>
        </w:rPr>
        <w:t xml:space="preserve"> gondolkodik, hogy nyereségessé</w:t>
      </w:r>
      <w:r w:rsidRPr="002A20BA">
        <w:rPr>
          <w:rFonts w:ascii="Times New Roman" w:hAnsi="Times New Roman"/>
          <w:sz w:val="24"/>
          <w:szCs w:val="24"/>
        </w:rPr>
        <w:t xml:space="preserve"> fog válni és, hogy az általa befektetett összeg arányában fog részesedni a nyereségből. Az is fenntartással tölti el, hogy nem ismert a szövetkezet pályázati iratanyaga, illetve az aláírt szerződés. Semmi olyan alapdokumentum nincs, ami megnyugtatná őket, hogy a pályázat nyert és van esély arra, hogy </w:t>
      </w:r>
      <w:r w:rsidRPr="002A20BA">
        <w:rPr>
          <w:rFonts w:ascii="Times New Roman" w:hAnsi="Times New Roman"/>
          <w:sz w:val="24"/>
          <w:szCs w:val="24"/>
        </w:rPr>
        <w:lastRenderedPageBreak/>
        <w:t xml:space="preserve">a pénzt vissza tudják fizetni. A koncepció készítésekor kellőképpen alá lett támasztva, hogy milyen feladatalapú finanszírozás van már, így megfogalmazódik benne az a kérdés, hogy ez az összeg nem fog hiányozni a 2015-ös költségvetésből? Továbbra is bántja a lelkiismeretét, hogy elutasításra került a kommunális és iparűzési adó mértékének a csökkentésére tett javaslata, pontosan azzal az indokkal, hogy a költségvetés egyensúlyban maradjon. Úgy érzi, hogy itt ellentmondás van. „Nem fejős tehén” az önkormányzat, bármennyire is hangoztatták, hogy hány embert foglalkoztat. Kéri polgármester urat, mint a felügyelő bizottság elnökét, hogy jelezze az alapító tagok felé azt a véleményt, hogy járuljanak ők is hozzá a hitelösszeg kompenzálásához. </w:t>
      </w:r>
    </w:p>
    <w:p w:rsidR="002A20BA" w:rsidRPr="002A20BA" w:rsidRDefault="002A20BA" w:rsidP="002A20BA">
      <w:pPr>
        <w:spacing w:after="0" w:line="240" w:lineRule="auto"/>
        <w:jc w:val="both"/>
        <w:rPr>
          <w:rFonts w:ascii="Times New Roman" w:hAnsi="Times New Roman"/>
          <w:sz w:val="24"/>
          <w:szCs w:val="24"/>
        </w:rPr>
      </w:pPr>
    </w:p>
    <w:p w:rsidR="002A20BA" w:rsidRPr="002A20BA" w:rsidRDefault="002A20BA" w:rsidP="002A20BA">
      <w:pPr>
        <w:spacing w:after="0" w:line="240" w:lineRule="auto"/>
        <w:jc w:val="both"/>
        <w:rPr>
          <w:rFonts w:ascii="Times New Roman" w:hAnsi="Times New Roman"/>
          <w:b/>
          <w:sz w:val="24"/>
          <w:szCs w:val="24"/>
        </w:rPr>
      </w:pPr>
      <w:r w:rsidRPr="002A20BA">
        <w:rPr>
          <w:rFonts w:ascii="Times New Roman" w:hAnsi="Times New Roman"/>
          <w:b/>
          <w:sz w:val="24"/>
          <w:szCs w:val="24"/>
        </w:rPr>
        <w:t>Tóth József</w:t>
      </w:r>
    </w:p>
    <w:p w:rsidR="002A20BA" w:rsidRPr="002A20BA" w:rsidRDefault="002A20BA" w:rsidP="002A20BA">
      <w:pPr>
        <w:spacing w:after="0" w:line="240" w:lineRule="auto"/>
        <w:jc w:val="both"/>
        <w:rPr>
          <w:rFonts w:ascii="Times New Roman" w:hAnsi="Times New Roman"/>
          <w:sz w:val="24"/>
          <w:szCs w:val="24"/>
        </w:rPr>
      </w:pPr>
    </w:p>
    <w:p w:rsidR="002A20BA" w:rsidRPr="002A20BA" w:rsidRDefault="002A20BA" w:rsidP="002A20BA">
      <w:pPr>
        <w:spacing w:after="0" w:line="240" w:lineRule="auto"/>
        <w:jc w:val="both"/>
        <w:rPr>
          <w:rFonts w:ascii="Times New Roman" w:hAnsi="Times New Roman"/>
          <w:sz w:val="24"/>
          <w:szCs w:val="24"/>
        </w:rPr>
      </w:pPr>
      <w:r w:rsidRPr="002A20BA">
        <w:rPr>
          <w:rFonts w:ascii="Times New Roman" w:hAnsi="Times New Roman"/>
          <w:sz w:val="24"/>
          <w:szCs w:val="24"/>
        </w:rPr>
        <w:t>Ismételten elmondja, hogy nem hitelről van szó. Az önkormányzat költségvetésében ez kiadási oldalon nem jelenik meg, ez egy éven belüli likviditást segítő támogatás, amelyben átutalás sem történi</w:t>
      </w:r>
      <w:r w:rsidR="001A1B81">
        <w:rPr>
          <w:rFonts w:ascii="Times New Roman" w:hAnsi="Times New Roman"/>
          <w:sz w:val="24"/>
          <w:szCs w:val="24"/>
        </w:rPr>
        <w:t>k</w:t>
      </w:r>
      <w:r w:rsidRPr="002A20BA">
        <w:rPr>
          <w:rFonts w:ascii="Times New Roman" w:hAnsi="Times New Roman"/>
          <w:sz w:val="24"/>
          <w:szCs w:val="24"/>
        </w:rPr>
        <w:t xml:space="preserve">, csak annak szükségszerű időarányos használati felhatalmazásról van szó. Tudja, hogy egy kicsit bonyolult a pénzügyek világa és a költségvetés készítés, de azért azokkal az alapfogalmakkal tisztában kellene lenni, hogy mi a hitel, mi a visszatérítendő támogatás és mi a likviditást segítő megelőlegezés. Ezek nem túl bonyolult fogalmak, de nyilván aki naponta foglalkozik vele annak könnyebb, aki pedig csak fél információkból és némi tájékozatlanság hiányában rossz következtetéseket von le. Úgy gondolja, hogy az elmúlt ülésen megismert szerződés a szabályokat tartalmazza. Ebben az évben több olyan alkalom is volt, amikor ez a támogatás, mint likvid hitel nulla volt, mivel nem volt rá szükség és volt olyan is, amikor néhány hétig volt nagyobb összeg is. Ennek a biztonságos támogatást igénybe vevő felhasználó körülménynek a megtámasztására szól. Természetesen lehet ezt nem támogatni, tiszteletben fogja tartani a képviselői álláspontot. </w:t>
      </w:r>
    </w:p>
    <w:p w:rsidR="002A20BA" w:rsidRPr="002A20BA" w:rsidRDefault="002A20BA" w:rsidP="002A20BA">
      <w:pPr>
        <w:spacing w:after="0" w:line="240" w:lineRule="auto"/>
        <w:jc w:val="both"/>
        <w:rPr>
          <w:rFonts w:ascii="Times New Roman" w:hAnsi="Times New Roman"/>
          <w:sz w:val="24"/>
          <w:szCs w:val="24"/>
        </w:rPr>
      </w:pPr>
    </w:p>
    <w:p w:rsidR="004D29DA" w:rsidRDefault="004D29DA" w:rsidP="00E70204">
      <w:pPr>
        <w:spacing w:after="0" w:line="240" w:lineRule="auto"/>
        <w:rPr>
          <w:rFonts w:ascii="Times New Roman" w:hAnsi="Times New Roman"/>
          <w:sz w:val="24"/>
          <w:szCs w:val="24"/>
        </w:rPr>
      </w:pPr>
    </w:p>
    <w:p w:rsidR="00E70204" w:rsidRDefault="00E70204" w:rsidP="00E70204">
      <w:pPr>
        <w:spacing w:after="0" w:line="240" w:lineRule="auto"/>
        <w:jc w:val="both"/>
        <w:rPr>
          <w:rFonts w:ascii="Times New Roman" w:hAnsi="Times New Roman"/>
          <w:sz w:val="24"/>
          <w:szCs w:val="24"/>
        </w:rPr>
      </w:pPr>
      <w:r>
        <w:rPr>
          <w:rFonts w:ascii="Times New Roman" w:hAnsi="Times New Roman"/>
          <w:sz w:val="24"/>
          <w:szCs w:val="24"/>
        </w:rPr>
        <w:t xml:space="preserve">Kéri a Képviselő-testület tagjait, hogy aki egyetért a határozati javaslatban foglaltakkal, kézfeltartással szavazza meg. </w:t>
      </w:r>
    </w:p>
    <w:p w:rsidR="00FD1882" w:rsidRDefault="00FD1882" w:rsidP="00E70204">
      <w:pPr>
        <w:spacing w:after="0" w:line="240" w:lineRule="auto"/>
        <w:jc w:val="both"/>
        <w:rPr>
          <w:rFonts w:ascii="Times New Roman" w:hAnsi="Times New Roman"/>
          <w:sz w:val="24"/>
          <w:szCs w:val="24"/>
        </w:rPr>
      </w:pPr>
    </w:p>
    <w:p w:rsidR="00E70204" w:rsidRDefault="00E70204" w:rsidP="00E70204">
      <w:pPr>
        <w:spacing w:after="0" w:line="240" w:lineRule="auto"/>
        <w:jc w:val="both"/>
        <w:rPr>
          <w:rFonts w:ascii="Times New Roman" w:hAnsi="Times New Roman"/>
          <w:sz w:val="24"/>
          <w:szCs w:val="24"/>
        </w:rPr>
      </w:pPr>
      <w:r>
        <w:rPr>
          <w:rFonts w:ascii="Times New Roman" w:hAnsi="Times New Roman"/>
          <w:sz w:val="24"/>
          <w:szCs w:val="24"/>
        </w:rPr>
        <w:t>Megállapítja, hogy a K</w:t>
      </w:r>
      <w:r w:rsidR="00FD1882">
        <w:rPr>
          <w:rFonts w:ascii="Times New Roman" w:hAnsi="Times New Roman"/>
          <w:sz w:val="24"/>
          <w:szCs w:val="24"/>
        </w:rPr>
        <w:t>épviselő-testület a javaslatot 6</w:t>
      </w:r>
      <w:r>
        <w:rPr>
          <w:rFonts w:ascii="Times New Roman" w:hAnsi="Times New Roman"/>
          <w:sz w:val="24"/>
          <w:szCs w:val="24"/>
        </w:rPr>
        <w:t xml:space="preserve"> igen</w:t>
      </w:r>
      <w:r w:rsidR="00C507AD">
        <w:rPr>
          <w:rFonts w:ascii="Times New Roman" w:hAnsi="Times New Roman"/>
          <w:sz w:val="24"/>
          <w:szCs w:val="24"/>
        </w:rPr>
        <w:t xml:space="preserve"> </w:t>
      </w:r>
      <w:r w:rsidR="002A20BA">
        <w:rPr>
          <w:rFonts w:ascii="Times New Roman" w:hAnsi="Times New Roman"/>
          <w:sz w:val="24"/>
          <w:szCs w:val="24"/>
        </w:rPr>
        <w:t>szavazattal,</w:t>
      </w:r>
      <w:r>
        <w:rPr>
          <w:rFonts w:ascii="Times New Roman" w:hAnsi="Times New Roman"/>
          <w:sz w:val="24"/>
          <w:szCs w:val="24"/>
        </w:rPr>
        <w:t xml:space="preserve"> </w:t>
      </w:r>
      <w:r w:rsidR="002A20BA">
        <w:rPr>
          <w:rFonts w:ascii="Times New Roman" w:hAnsi="Times New Roman"/>
          <w:sz w:val="24"/>
          <w:szCs w:val="24"/>
        </w:rPr>
        <w:t>1 nem szavazattal,</w:t>
      </w:r>
      <w:r w:rsidR="00FD1882">
        <w:rPr>
          <w:rFonts w:ascii="Times New Roman" w:hAnsi="Times New Roman"/>
          <w:sz w:val="24"/>
          <w:szCs w:val="24"/>
        </w:rPr>
        <w:t xml:space="preserve"> 2 tartózkodással </w:t>
      </w:r>
      <w:r>
        <w:rPr>
          <w:rFonts w:ascii="Times New Roman" w:hAnsi="Times New Roman"/>
          <w:sz w:val="24"/>
          <w:szCs w:val="24"/>
        </w:rPr>
        <w:t xml:space="preserve">elfogadta. </w:t>
      </w:r>
    </w:p>
    <w:p w:rsidR="006E50A6" w:rsidRDefault="006E50A6" w:rsidP="006E50A6">
      <w:pPr>
        <w:spacing w:after="0" w:line="240" w:lineRule="auto"/>
        <w:rPr>
          <w:rFonts w:ascii="Times New Roman" w:hAnsi="Times New Roman"/>
          <w:sz w:val="24"/>
          <w:szCs w:val="24"/>
        </w:rPr>
      </w:pPr>
    </w:p>
    <w:p w:rsidR="00C507AD" w:rsidRDefault="00C507AD" w:rsidP="006E50A6">
      <w:pPr>
        <w:spacing w:after="0" w:line="240" w:lineRule="auto"/>
        <w:rPr>
          <w:rFonts w:ascii="Times New Roman" w:hAnsi="Times New Roman"/>
          <w:sz w:val="24"/>
          <w:szCs w:val="24"/>
        </w:rPr>
      </w:pPr>
    </w:p>
    <w:p w:rsidR="006E50A6" w:rsidRPr="006E50A6" w:rsidRDefault="00AB0BBD" w:rsidP="006E50A6">
      <w:pPr>
        <w:spacing w:after="0" w:line="240" w:lineRule="auto"/>
        <w:ind w:left="1416" w:firstLine="708"/>
        <w:rPr>
          <w:rFonts w:ascii="Times New Roman" w:hAnsi="Times New Roman"/>
          <w:b/>
          <w:sz w:val="24"/>
          <w:szCs w:val="24"/>
        </w:rPr>
      </w:pPr>
      <w:r>
        <w:rPr>
          <w:rFonts w:ascii="Times New Roman" w:hAnsi="Times New Roman"/>
          <w:b/>
          <w:sz w:val="24"/>
          <w:szCs w:val="24"/>
        </w:rPr>
        <w:t>135</w:t>
      </w:r>
      <w:r w:rsidR="006E50A6" w:rsidRPr="006E50A6">
        <w:rPr>
          <w:rFonts w:ascii="Times New Roman" w:hAnsi="Times New Roman"/>
          <w:b/>
          <w:sz w:val="24"/>
          <w:szCs w:val="24"/>
        </w:rPr>
        <w:t>/2014. (XII. 18.) sz. határozat</w:t>
      </w:r>
    </w:p>
    <w:p w:rsidR="006E50A6" w:rsidRPr="006E50A6" w:rsidRDefault="006E50A6" w:rsidP="006E50A6">
      <w:pPr>
        <w:spacing w:after="0" w:line="240" w:lineRule="auto"/>
        <w:rPr>
          <w:rFonts w:ascii="Times New Roman" w:hAnsi="Times New Roman"/>
          <w:sz w:val="24"/>
          <w:szCs w:val="24"/>
        </w:rPr>
      </w:pPr>
    </w:p>
    <w:p w:rsidR="006E50A6" w:rsidRPr="006E50A6" w:rsidRDefault="006E50A6" w:rsidP="006E50A6">
      <w:pPr>
        <w:spacing w:after="0" w:line="240" w:lineRule="auto"/>
        <w:ind w:left="2124"/>
        <w:jc w:val="both"/>
        <w:rPr>
          <w:rFonts w:ascii="Times New Roman" w:hAnsi="Times New Roman"/>
          <w:snapToGrid w:val="0"/>
          <w:sz w:val="24"/>
          <w:szCs w:val="24"/>
        </w:rPr>
      </w:pPr>
      <w:r w:rsidRPr="006E50A6">
        <w:rPr>
          <w:rFonts w:ascii="Times New Roman" w:hAnsi="Times New Roman"/>
          <w:sz w:val="24"/>
          <w:szCs w:val="24"/>
        </w:rPr>
        <w:t xml:space="preserve">Polgár Város Önkormányzatának Képviselő-testülete megtárgyalta </w:t>
      </w:r>
      <w:r w:rsidRPr="006E50A6">
        <w:rPr>
          <w:rFonts w:ascii="Times New Roman" w:hAnsi="Times New Roman"/>
          <w:snapToGrid w:val="0"/>
          <w:sz w:val="24"/>
          <w:szCs w:val="24"/>
        </w:rPr>
        <w:t>a Polgári CSEMETE Szociális Szövetkezet támogatási szerződésének meghosszabbítására</w:t>
      </w:r>
      <w:r w:rsidRPr="006E50A6">
        <w:rPr>
          <w:rFonts w:ascii="Times New Roman" w:hAnsi="Times New Roman"/>
          <w:sz w:val="24"/>
          <w:szCs w:val="24"/>
        </w:rPr>
        <w:t xml:space="preserve"> irányuló javaslatot és az alábbi határozatot hozza:</w:t>
      </w:r>
    </w:p>
    <w:p w:rsidR="006E50A6" w:rsidRPr="006E50A6" w:rsidRDefault="006E50A6" w:rsidP="006E50A6">
      <w:pPr>
        <w:spacing w:after="0" w:line="240" w:lineRule="auto"/>
        <w:jc w:val="both"/>
        <w:rPr>
          <w:rFonts w:ascii="Times New Roman" w:hAnsi="Times New Roman"/>
          <w:sz w:val="24"/>
          <w:szCs w:val="24"/>
        </w:rPr>
      </w:pPr>
    </w:p>
    <w:p w:rsidR="006E50A6" w:rsidRPr="006E50A6" w:rsidRDefault="006E50A6" w:rsidP="006E50A6">
      <w:pPr>
        <w:pStyle w:val="Listaszerbekezds"/>
        <w:numPr>
          <w:ilvl w:val="0"/>
          <w:numId w:val="12"/>
        </w:numPr>
        <w:contextualSpacing/>
        <w:jc w:val="both"/>
        <w:rPr>
          <w:sz w:val="24"/>
          <w:szCs w:val="24"/>
        </w:rPr>
      </w:pPr>
      <w:r w:rsidRPr="006E50A6">
        <w:rPr>
          <w:sz w:val="24"/>
          <w:szCs w:val="24"/>
        </w:rPr>
        <w:t xml:space="preserve">A Képviselő-testület </w:t>
      </w:r>
      <w:r w:rsidRPr="006E50A6">
        <w:rPr>
          <w:snapToGrid w:val="0"/>
          <w:sz w:val="24"/>
          <w:szCs w:val="24"/>
        </w:rPr>
        <w:t xml:space="preserve">a Polgári CSEMETE Szociális Szövetkezet részére pályázati forrást megelőlegező, visszatérítendő támogatást biztosít, 10.000 e Ft összegben, 2015. november 30.-ig terjedő időszakra. </w:t>
      </w:r>
    </w:p>
    <w:p w:rsidR="006E50A6" w:rsidRPr="006E50A6" w:rsidRDefault="006E50A6" w:rsidP="006E50A6">
      <w:pPr>
        <w:pStyle w:val="Listaszerbekezds"/>
        <w:jc w:val="both"/>
        <w:rPr>
          <w:sz w:val="24"/>
          <w:szCs w:val="24"/>
        </w:rPr>
      </w:pPr>
    </w:p>
    <w:p w:rsidR="006E50A6" w:rsidRPr="006E50A6" w:rsidRDefault="006E50A6" w:rsidP="006E50A6">
      <w:pPr>
        <w:pStyle w:val="Listaszerbekezds"/>
        <w:numPr>
          <w:ilvl w:val="0"/>
          <w:numId w:val="12"/>
        </w:numPr>
        <w:contextualSpacing/>
        <w:jc w:val="both"/>
        <w:rPr>
          <w:sz w:val="24"/>
          <w:szCs w:val="24"/>
        </w:rPr>
      </w:pPr>
      <w:r w:rsidRPr="006E50A6">
        <w:rPr>
          <w:sz w:val="24"/>
          <w:szCs w:val="24"/>
        </w:rPr>
        <w:t xml:space="preserve">A támogatási megállapodásban rögzítendő szabályozásként előírja, hogy az önkormányzat által nyújtott támogatás időtartama alatt a támogatott pénzforgalmi számláján meglévő pénzkészlet nem haladhatja meg az 1.000 e Ft-ot. A szövetkezet az ezen összegen </w:t>
      </w:r>
      <w:r w:rsidRPr="006E50A6">
        <w:rPr>
          <w:sz w:val="24"/>
          <w:szCs w:val="24"/>
        </w:rPr>
        <w:lastRenderedPageBreak/>
        <w:t xml:space="preserve">felüli összeget, a visszatérítendő támogatás részeként visszautalni köteles. </w:t>
      </w:r>
    </w:p>
    <w:p w:rsidR="006E50A6" w:rsidRPr="006E50A6" w:rsidRDefault="006E50A6" w:rsidP="006E50A6">
      <w:pPr>
        <w:pStyle w:val="Listaszerbekezds"/>
        <w:rPr>
          <w:sz w:val="24"/>
          <w:szCs w:val="24"/>
        </w:rPr>
      </w:pPr>
    </w:p>
    <w:p w:rsidR="006E50A6" w:rsidRPr="006E50A6" w:rsidRDefault="006E50A6" w:rsidP="006E50A6">
      <w:pPr>
        <w:pStyle w:val="Listaszerbekezds"/>
        <w:numPr>
          <w:ilvl w:val="0"/>
          <w:numId w:val="12"/>
        </w:numPr>
        <w:contextualSpacing/>
        <w:rPr>
          <w:sz w:val="24"/>
          <w:szCs w:val="24"/>
        </w:rPr>
      </w:pPr>
      <w:r w:rsidRPr="006E50A6">
        <w:rPr>
          <w:sz w:val="24"/>
          <w:szCs w:val="24"/>
        </w:rPr>
        <w:t>A Képviselő-testület felhatalmazza a polgármestert a támogatási megállapodás megkötésére.</w:t>
      </w:r>
    </w:p>
    <w:p w:rsidR="00AB0BBD" w:rsidRDefault="00AB0BBD" w:rsidP="006E50A6">
      <w:pPr>
        <w:spacing w:after="0" w:line="240" w:lineRule="auto"/>
        <w:ind w:left="1416" w:firstLine="708"/>
        <w:jc w:val="both"/>
        <w:rPr>
          <w:rFonts w:ascii="Times New Roman" w:hAnsi="Times New Roman"/>
          <w:sz w:val="24"/>
          <w:szCs w:val="24"/>
        </w:rPr>
      </w:pPr>
    </w:p>
    <w:p w:rsidR="006E50A6" w:rsidRPr="006E50A6" w:rsidRDefault="006E50A6" w:rsidP="006E50A6">
      <w:pPr>
        <w:spacing w:after="0" w:line="240" w:lineRule="auto"/>
        <w:ind w:left="1416" w:firstLine="708"/>
        <w:jc w:val="both"/>
        <w:rPr>
          <w:rFonts w:ascii="Times New Roman" w:hAnsi="Times New Roman"/>
          <w:sz w:val="24"/>
          <w:szCs w:val="24"/>
        </w:rPr>
      </w:pPr>
      <w:r w:rsidRPr="006E50A6">
        <w:rPr>
          <w:rFonts w:ascii="Times New Roman" w:hAnsi="Times New Roman"/>
          <w:sz w:val="24"/>
          <w:szCs w:val="24"/>
        </w:rPr>
        <w:t>Határidő:</w:t>
      </w:r>
      <w:r w:rsidRPr="006E50A6">
        <w:rPr>
          <w:rFonts w:ascii="Times New Roman" w:hAnsi="Times New Roman"/>
          <w:sz w:val="24"/>
          <w:szCs w:val="24"/>
        </w:rPr>
        <w:tab/>
        <w:t>8 napon belül</w:t>
      </w:r>
    </w:p>
    <w:p w:rsidR="006E50A6" w:rsidRPr="006E50A6" w:rsidRDefault="006E50A6" w:rsidP="006E50A6">
      <w:pPr>
        <w:spacing w:after="0" w:line="240" w:lineRule="auto"/>
        <w:ind w:left="1416" w:firstLine="708"/>
        <w:rPr>
          <w:rFonts w:ascii="Times New Roman" w:hAnsi="Times New Roman"/>
          <w:sz w:val="24"/>
          <w:szCs w:val="24"/>
        </w:rPr>
      </w:pPr>
      <w:r w:rsidRPr="006E50A6">
        <w:rPr>
          <w:rFonts w:ascii="Times New Roman" w:hAnsi="Times New Roman"/>
          <w:sz w:val="24"/>
          <w:szCs w:val="24"/>
        </w:rPr>
        <w:t xml:space="preserve">Felelős: </w:t>
      </w:r>
      <w:r w:rsidRPr="006E50A6">
        <w:rPr>
          <w:rFonts w:ascii="Times New Roman" w:hAnsi="Times New Roman"/>
          <w:sz w:val="24"/>
          <w:szCs w:val="24"/>
        </w:rPr>
        <w:tab/>
        <w:t>Tóth József polgármester</w:t>
      </w:r>
    </w:p>
    <w:p w:rsidR="006E50A6" w:rsidRDefault="006E50A6">
      <w:pPr>
        <w:spacing w:after="0" w:line="240" w:lineRule="auto"/>
        <w:rPr>
          <w:rFonts w:ascii="Times New Roman" w:hAnsi="Times New Roman"/>
          <w:sz w:val="24"/>
          <w:szCs w:val="24"/>
        </w:rPr>
      </w:pPr>
    </w:p>
    <w:p w:rsidR="00BA5934" w:rsidRDefault="00BA5934">
      <w:pPr>
        <w:spacing w:after="0" w:line="240" w:lineRule="auto"/>
        <w:rPr>
          <w:rFonts w:ascii="Times New Roman" w:hAnsi="Times New Roman"/>
          <w:sz w:val="24"/>
          <w:szCs w:val="24"/>
        </w:rPr>
      </w:pPr>
    </w:p>
    <w:p w:rsidR="00BA5934" w:rsidRDefault="00BA5934">
      <w:pPr>
        <w:spacing w:after="0" w:line="240" w:lineRule="auto"/>
        <w:rPr>
          <w:rFonts w:ascii="Times New Roman" w:hAnsi="Times New Roman"/>
          <w:sz w:val="24"/>
          <w:szCs w:val="24"/>
        </w:rPr>
      </w:pPr>
    </w:p>
    <w:p w:rsidR="006E50A6" w:rsidRPr="006E50A6" w:rsidRDefault="006E50A6" w:rsidP="006E50A6">
      <w:pPr>
        <w:spacing w:after="0" w:line="240" w:lineRule="auto"/>
        <w:jc w:val="center"/>
        <w:rPr>
          <w:rFonts w:ascii="Times New Roman" w:hAnsi="Times New Roman"/>
          <w:b/>
          <w:sz w:val="24"/>
          <w:szCs w:val="24"/>
        </w:rPr>
      </w:pPr>
      <w:r w:rsidRPr="006E50A6">
        <w:rPr>
          <w:rFonts w:ascii="Times New Roman" w:hAnsi="Times New Roman"/>
          <w:b/>
          <w:sz w:val="24"/>
          <w:szCs w:val="24"/>
        </w:rPr>
        <w:t>14./ napirend</w:t>
      </w:r>
    </w:p>
    <w:p w:rsidR="006E50A6" w:rsidRPr="006E50A6" w:rsidRDefault="006E50A6" w:rsidP="006E50A6">
      <w:pPr>
        <w:spacing w:after="0" w:line="240" w:lineRule="auto"/>
        <w:jc w:val="center"/>
        <w:rPr>
          <w:rFonts w:ascii="Times New Roman" w:hAnsi="Times New Roman"/>
          <w:b/>
          <w:sz w:val="24"/>
          <w:szCs w:val="24"/>
        </w:rPr>
      </w:pPr>
      <w:r w:rsidRPr="006E50A6">
        <w:rPr>
          <w:rFonts w:ascii="Times New Roman" w:hAnsi="Times New Roman"/>
          <w:b/>
          <w:sz w:val="24"/>
          <w:szCs w:val="24"/>
        </w:rPr>
        <w:t>Tájékoztatás a Polgár, Wesselényi u. 16. sz. alatti ingatlan hasznosításáról</w:t>
      </w:r>
    </w:p>
    <w:p w:rsidR="006E50A6" w:rsidRDefault="006E50A6" w:rsidP="006E50A6">
      <w:pPr>
        <w:spacing w:after="0" w:line="240" w:lineRule="auto"/>
        <w:rPr>
          <w:rFonts w:ascii="Times New Roman" w:hAnsi="Times New Roman"/>
          <w:sz w:val="24"/>
          <w:szCs w:val="24"/>
        </w:rPr>
      </w:pPr>
    </w:p>
    <w:p w:rsidR="006E50A6" w:rsidRDefault="006E50A6" w:rsidP="006E50A6">
      <w:pPr>
        <w:spacing w:after="0" w:line="240" w:lineRule="auto"/>
        <w:rPr>
          <w:rFonts w:ascii="Times New Roman" w:hAnsi="Times New Roman"/>
          <w:sz w:val="24"/>
          <w:szCs w:val="24"/>
        </w:rPr>
      </w:pPr>
    </w:p>
    <w:p w:rsidR="00E70204" w:rsidRPr="00E21AC8" w:rsidRDefault="00E70204" w:rsidP="00E70204">
      <w:pPr>
        <w:spacing w:after="0" w:line="240" w:lineRule="auto"/>
        <w:rPr>
          <w:rFonts w:ascii="Times New Roman" w:hAnsi="Times New Roman"/>
          <w:b/>
          <w:sz w:val="24"/>
          <w:szCs w:val="24"/>
        </w:rPr>
      </w:pPr>
      <w:r w:rsidRPr="00E21AC8">
        <w:rPr>
          <w:rFonts w:ascii="Times New Roman" w:hAnsi="Times New Roman"/>
          <w:b/>
          <w:sz w:val="24"/>
          <w:szCs w:val="24"/>
        </w:rPr>
        <w:t>Vincze Attila</w:t>
      </w:r>
    </w:p>
    <w:p w:rsidR="00E70204" w:rsidRDefault="00E70204" w:rsidP="00E70204">
      <w:pPr>
        <w:spacing w:after="0" w:line="240" w:lineRule="auto"/>
        <w:rPr>
          <w:rFonts w:ascii="Times New Roman" w:hAnsi="Times New Roman"/>
          <w:sz w:val="24"/>
          <w:szCs w:val="24"/>
        </w:rPr>
      </w:pPr>
    </w:p>
    <w:p w:rsidR="00E70204" w:rsidRDefault="00E70204" w:rsidP="00E70204">
      <w:pPr>
        <w:spacing w:after="0" w:line="240" w:lineRule="auto"/>
        <w:rPr>
          <w:rFonts w:ascii="Times New Roman" w:hAnsi="Times New Roman"/>
          <w:sz w:val="24"/>
          <w:szCs w:val="24"/>
        </w:rPr>
      </w:pPr>
      <w:r>
        <w:rPr>
          <w:rFonts w:ascii="Times New Roman" w:hAnsi="Times New Roman"/>
          <w:sz w:val="24"/>
          <w:szCs w:val="24"/>
        </w:rPr>
        <w:t xml:space="preserve">A Pénzügyi és gazdasági bizottság a határozati javaslatot elfogadásra javasolja. </w:t>
      </w:r>
    </w:p>
    <w:p w:rsidR="00E70204" w:rsidRDefault="00E70204" w:rsidP="00E70204">
      <w:pPr>
        <w:spacing w:after="0" w:line="240" w:lineRule="auto"/>
        <w:rPr>
          <w:rFonts w:ascii="Times New Roman" w:hAnsi="Times New Roman"/>
          <w:sz w:val="24"/>
          <w:szCs w:val="24"/>
        </w:rPr>
      </w:pPr>
    </w:p>
    <w:p w:rsidR="00E70204" w:rsidRPr="00E21AC8" w:rsidRDefault="00E70204" w:rsidP="00E70204">
      <w:pPr>
        <w:spacing w:after="0" w:line="240" w:lineRule="auto"/>
        <w:rPr>
          <w:rFonts w:ascii="Times New Roman" w:hAnsi="Times New Roman"/>
          <w:b/>
          <w:sz w:val="24"/>
          <w:szCs w:val="24"/>
        </w:rPr>
      </w:pPr>
      <w:r w:rsidRPr="00E21AC8">
        <w:rPr>
          <w:rFonts w:ascii="Times New Roman" w:hAnsi="Times New Roman"/>
          <w:b/>
          <w:sz w:val="24"/>
          <w:szCs w:val="24"/>
        </w:rPr>
        <w:t>Tóth József</w:t>
      </w:r>
    </w:p>
    <w:p w:rsidR="00E70204" w:rsidRDefault="00E70204" w:rsidP="00E70204">
      <w:pPr>
        <w:spacing w:after="0" w:line="240" w:lineRule="auto"/>
        <w:rPr>
          <w:rFonts w:ascii="Times New Roman" w:hAnsi="Times New Roman"/>
          <w:sz w:val="24"/>
          <w:szCs w:val="24"/>
        </w:rPr>
      </w:pPr>
    </w:p>
    <w:p w:rsidR="00E70204" w:rsidRDefault="00E70204" w:rsidP="00E70204">
      <w:pPr>
        <w:spacing w:after="0" w:line="240" w:lineRule="auto"/>
        <w:jc w:val="both"/>
        <w:rPr>
          <w:rFonts w:ascii="Times New Roman" w:hAnsi="Times New Roman"/>
          <w:sz w:val="24"/>
          <w:szCs w:val="24"/>
        </w:rPr>
      </w:pPr>
      <w:r>
        <w:rPr>
          <w:rFonts w:ascii="Times New Roman" w:hAnsi="Times New Roman"/>
          <w:sz w:val="24"/>
          <w:szCs w:val="24"/>
        </w:rPr>
        <w:t xml:space="preserve">Kéri a Képviselő-testület tagjait, hogy aki egyetért a határozati javaslatban foglaltakkal, kézfeltartással szavazza meg. </w:t>
      </w:r>
    </w:p>
    <w:p w:rsidR="00E70204" w:rsidRDefault="00E70204" w:rsidP="00E70204">
      <w:pPr>
        <w:spacing w:after="0" w:line="240" w:lineRule="auto"/>
        <w:rPr>
          <w:rFonts w:ascii="Times New Roman" w:hAnsi="Times New Roman"/>
          <w:sz w:val="24"/>
          <w:szCs w:val="24"/>
        </w:rPr>
      </w:pPr>
    </w:p>
    <w:p w:rsidR="00E70204" w:rsidRDefault="00E70204" w:rsidP="00E70204">
      <w:pPr>
        <w:spacing w:after="0" w:line="240" w:lineRule="auto"/>
        <w:jc w:val="both"/>
        <w:rPr>
          <w:rFonts w:ascii="Times New Roman" w:hAnsi="Times New Roman"/>
          <w:sz w:val="24"/>
          <w:szCs w:val="24"/>
        </w:rPr>
      </w:pPr>
      <w:r>
        <w:rPr>
          <w:rFonts w:ascii="Times New Roman" w:hAnsi="Times New Roman"/>
          <w:sz w:val="24"/>
          <w:szCs w:val="24"/>
        </w:rPr>
        <w:t>Megállapítja, hogy a K</w:t>
      </w:r>
      <w:r w:rsidR="0065552A">
        <w:rPr>
          <w:rFonts w:ascii="Times New Roman" w:hAnsi="Times New Roman"/>
          <w:sz w:val="24"/>
          <w:szCs w:val="24"/>
        </w:rPr>
        <w:t>épviselő-testület a javaslatot 9</w:t>
      </w:r>
      <w:r>
        <w:rPr>
          <w:rFonts w:ascii="Times New Roman" w:hAnsi="Times New Roman"/>
          <w:sz w:val="24"/>
          <w:szCs w:val="24"/>
        </w:rPr>
        <w:t xml:space="preserve"> igen szavazattal, ellenszavazat és tartózkodás nélkül elfogadta. </w:t>
      </w:r>
    </w:p>
    <w:p w:rsidR="006E50A6" w:rsidRDefault="006E50A6" w:rsidP="006E50A6">
      <w:pPr>
        <w:spacing w:after="0" w:line="240" w:lineRule="auto"/>
        <w:rPr>
          <w:rFonts w:ascii="Times New Roman" w:hAnsi="Times New Roman"/>
          <w:sz w:val="24"/>
          <w:szCs w:val="24"/>
        </w:rPr>
      </w:pPr>
    </w:p>
    <w:p w:rsidR="006E50A6" w:rsidRDefault="006E50A6" w:rsidP="006E50A6">
      <w:pPr>
        <w:spacing w:after="0" w:line="240" w:lineRule="auto"/>
        <w:rPr>
          <w:rFonts w:ascii="Times New Roman" w:hAnsi="Times New Roman"/>
          <w:sz w:val="24"/>
          <w:szCs w:val="24"/>
        </w:rPr>
      </w:pPr>
    </w:p>
    <w:p w:rsidR="00C94231" w:rsidRPr="00C94231" w:rsidRDefault="00AB0BBD" w:rsidP="00AB0BBD">
      <w:pPr>
        <w:spacing w:after="0" w:line="240" w:lineRule="auto"/>
        <w:ind w:left="708" w:firstLine="708"/>
        <w:rPr>
          <w:rFonts w:ascii="Times New Roman" w:hAnsi="Times New Roman"/>
          <w:b/>
          <w:sz w:val="24"/>
          <w:szCs w:val="24"/>
        </w:rPr>
      </w:pPr>
      <w:r>
        <w:rPr>
          <w:rFonts w:ascii="Times New Roman" w:hAnsi="Times New Roman"/>
          <w:b/>
          <w:sz w:val="24"/>
          <w:szCs w:val="24"/>
        </w:rPr>
        <w:t>136</w:t>
      </w:r>
      <w:r w:rsidR="00C94231" w:rsidRPr="00C94231">
        <w:rPr>
          <w:rFonts w:ascii="Times New Roman" w:hAnsi="Times New Roman"/>
          <w:b/>
          <w:sz w:val="24"/>
          <w:szCs w:val="24"/>
        </w:rPr>
        <w:t>/2014. (XII. 18.) sz. határozat</w:t>
      </w:r>
    </w:p>
    <w:p w:rsidR="00C94231" w:rsidRPr="00C94231" w:rsidRDefault="00C94231" w:rsidP="00C94231">
      <w:pPr>
        <w:spacing w:after="0" w:line="240" w:lineRule="auto"/>
        <w:jc w:val="both"/>
        <w:rPr>
          <w:rFonts w:ascii="Times New Roman" w:hAnsi="Times New Roman"/>
          <w:sz w:val="24"/>
          <w:szCs w:val="24"/>
        </w:rPr>
      </w:pPr>
    </w:p>
    <w:p w:rsidR="00C94231" w:rsidRPr="00C94231" w:rsidRDefault="00C94231" w:rsidP="00C94231">
      <w:pPr>
        <w:spacing w:after="0" w:line="240" w:lineRule="auto"/>
        <w:ind w:left="1416" w:firstLine="192"/>
        <w:jc w:val="both"/>
        <w:rPr>
          <w:rFonts w:ascii="Times New Roman" w:hAnsi="Times New Roman"/>
          <w:sz w:val="24"/>
          <w:szCs w:val="24"/>
        </w:rPr>
      </w:pPr>
      <w:r w:rsidRPr="00C94231">
        <w:rPr>
          <w:rFonts w:ascii="Times New Roman" w:hAnsi="Times New Roman"/>
          <w:sz w:val="24"/>
          <w:szCs w:val="24"/>
        </w:rPr>
        <w:t>Polgár Város Önkormányzatának Képviselő-testülete megtárgyalta a „Tájékoztatás a Polgár, Wesselényi u. 16. szám alatti ingatlan hasznosításáról” szóló előterjesztést és az alábbi határozatot hozza:</w:t>
      </w:r>
    </w:p>
    <w:p w:rsidR="00C94231" w:rsidRPr="00C94231" w:rsidRDefault="00C94231" w:rsidP="00C94231">
      <w:pPr>
        <w:spacing w:after="0" w:line="240" w:lineRule="auto"/>
        <w:jc w:val="both"/>
        <w:rPr>
          <w:rFonts w:ascii="Times New Roman" w:hAnsi="Times New Roman"/>
          <w:sz w:val="24"/>
          <w:szCs w:val="24"/>
        </w:rPr>
      </w:pPr>
    </w:p>
    <w:p w:rsidR="00C94231" w:rsidRPr="00C94231" w:rsidRDefault="00C94231" w:rsidP="00C94231">
      <w:pPr>
        <w:spacing w:after="0" w:line="240" w:lineRule="auto"/>
        <w:ind w:left="2124" w:hanging="708"/>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C94231">
        <w:rPr>
          <w:rFonts w:ascii="Times New Roman" w:hAnsi="Times New Roman"/>
          <w:sz w:val="24"/>
          <w:szCs w:val="24"/>
        </w:rPr>
        <w:t>A Képviselő-testület a Polgár, Wesselényi u. 16. szám alatti ingatlan hasznosításáról szóló tájékoztatást tudomásul veszi és nyilatkozik, hogy a tulajdonba adásról szóló megállapodás alapján az ingatlan hasznosítása megtörtént.</w:t>
      </w:r>
    </w:p>
    <w:p w:rsidR="00C94231" w:rsidRPr="00C94231" w:rsidRDefault="00C94231" w:rsidP="00C94231">
      <w:pPr>
        <w:spacing w:after="0" w:line="240" w:lineRule="auto"/>
        <w:jc w:val="both"/>
        <w:rPr>
          <w:rFonts w:ascii="Times New Roman" w:hAnsi="Times New Roman"/>
          <w:sz w:val="24"/>
          <w:szCs w:val="24"/>
        </w:rPr>
      </w:pPr>
    </w:p>
    <w:p w:rsidR="00C94231" w:rsidRPr="00C94231" w:rsidRDefault="00C94231" w:rsidP="00C94231">
      <w:pPr>
        <w:spacing w:after="0" w:line="240" w:lineRule="auto"/>
        <w:ind w:left="2124" w:hanging="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C94231">
        <w:rPr>
          <w:rFonts w:ascii="Times New Roman" w:hAnsi="Times New Roman"/>
          <w:sz w:val="24"/>
          <w:szCs w:val="24"/>
        </w:rPr>
        <w:t xml:space="preserve">A Képviselő-testület felkéri a polgármestert, hogy határozat kivonattal az MNV </w:t>
      </w:r>
      <w:proofErr w:type="spellStart"/>
      <w:r w:rsidRPr="00C94231">
        <w:rPr>
          <w:rFonts w:ascii="Times New Roman" w:hAnsi="Times New Roman"/>
          <w:sz w:val="24"/>
          <w:szCs w:val="24"/>
        </w:rPr>
        <w:t>Zrt-t</w:t>
      </w:r>
      <w:proofErr w:type="spellEnd"/>
      <w:r w:rsidRPr="00C94231">
        <w:rPr>
          <w:rFonts w:ascii="Times New Roman" w:hAnsi="Times New Roman"/>
          <w:sz w:val="24"/>
          <w:szCs w:val="24"/>
        </w:rPr>
        <w:t xml:space="preserve"> legkésőbb 2015. január 31-ig tájékoztassa.</w:t>
      </w:r>
    </w:p>
    <w:p w:rsidR="00C94231" w:rsidRPr="00C94231" w:rsidRDefault="00C94231" w:rsidP="00C94231">
      <w:pPr>
        <w:spacing w:after="0" w:line="240" w:lineRule="auto"/>
        <w:jc w:val="both"/>
        <w:rPr>
          <w:rFonts w:ascii="Times New Roman" w:hAnsi="Times New Roman"/>
          <w:sz w:val="24"/>
          <w:szCs w:val="24"/>
        </w:rPr>
      </w:pPr>
    </w:p>
    <w:p w:rsidR="00C94231" w:rsidRPr="00C94231" w:rsidRDefault="00C94231" w:rsidP="00C94231">
      <w:pPr>
        <w:spacing w:after="0" w:line="240" w:lineRule="auto"/>
        <w:ind w:left="1416" w:firstLine="708"/>
        <w:jc w:val="both"/>
        <w:rPr>
          <w:rFonts w:ascii="Times New Roman" w:hAnsi="Times New Roman"/>
          <w:sz w:val="24"/>
          <w:szCs w:val="24"/>
        </w:rPr>
      </w:pPr>
      <w:r w:rsidRPr="00C94231">
        <w:rPr>
          <w:rFonts w:ascii="Times New Roman" w:hAnsi="Times New Roman"/>
          <w:sz w:val="24"/>
          <w:szCs w:val="24"/>
        </w:rPr>
        <w:t>Határidő: 2015. január 31.</w:t>
      </w:r>
    </w:p>
    <w:p w:rsidR="00C94231" w:rsidRPr="00C94231" w:rsidRDefault="00C94231" w:rsidP="00C94231">
      <w:pPr>
        <w:spacing w:after="0" w:line="240" w:lineRule="auto"/>
        <w:ind w:left="2124"/>
        <w:jc w:val="both"/>
        <w:rPr>
          <w:rFonts w:ascii="Times New Roman" w:hAnsi="Times New Roman"/>
          <w:sz w:val="24"/>
          <w:szCs w:val="24"/>
        </w:rPr>
      </w:pPr>
      <w:r w:rsidRPr="00C94231">
        <w:rPr>
          <w:rFonts w:ascii="Times New Roman" w:hAnsi="Times New Roman"/>
          <w:sz w:val="24"/>
          <w:szCs w:val="24"/>
        </w:rPr>
        <w:t>Felelős: Tóth József polgármester</w:t>
      </w:r>
    </w:p>
    <w:p w:rsidR="006E50A6" w:rsidRDefault="006E50A6" w:rsidP="006E50A6">
      <w:pPr>
        <w:spacing w:after="0" w:line="240" w:lineRule="auto"/>
        <w:rPr>
          <w:rFonts w:ascii="Times New Roman" w:hAnsi="Times New Roman"/>
          <w:sz w:val="24"/>
          <w:szCs w:val="24"/>
        </w:rPr>
      </w:pPr>
    </w:p>
    <w:p w:rsidR="0000407B" w:rsidRDefault="0000407B" w:rsidP="006E50A6">
      <w:pPr>
        <w:spacing w:after="0" w:line="240" w:lineRule="auto"/>
        <w:rPr>
          <w:rFonts w:ascii="Times New Roman" w:hAnsi="Times New Roman"/>
          <w:sz w:val="24"/>
          <w:szCs w:val="24"/>
        </w:rPr>
      </w:pPr>
    </w:p>
    <w:p w:rsidR="0000407B" w:rsidRDefault="0000407B" w:rsidP="006E50A6">
      <w:pPr>
        <w:spacing w:after="0" w:line="240" w:lineRule="auto"/>
        <w:rPr>
          <w:rFonts w:ascii="Times New Roman" w:hAnsi="Times New Roman"/>
          <w:sz w:val="24"/>
          <w:szCs w:val="24"/>
        </w:rPr>
      </w:pPr>
    </w:p>
    <w:p w:rsidR="00AB0BBD" w:rsidRDefault="00AB0BBD" w:rsidP="006E50A6">
      <w:pPr>
        <w:spacing w:after="0" w:line="240" w:lineRule="auto"/>
        <w:rPr>
          <w:rFonts w:ascii="Times New Roman" w:hAnsi="Times New Roman"/>
          <w:sz w:val="24"/>
          <w:szCs w:val="24"/>
        </w:rPr>
      </w:pPr>
    </w:p>
    <w:p w:rsidR="00AB0BBD" w:rsidRDefault="00AB0BBD" w:rsidP="006E50A6">
      <w:pPr>
        <w:spacing w:after="0" w:line="240" w:lineRule="auto"/>
        <w:rPr>
          <w:rFonts w:ascii="Times New Roman" w:hAnsi="Times New Roman"/>
          <w:sz w:val="24"/>
          <w:szCs w:val="24"/>
        </w:rPr>
      </w:pPr>
    </w:p>
    <w:p w:rsidR="00206373" w:rsidRDefault="00206373" w:rsidP="006E50A6">
      <w:pPr>
        <w:spacing w:after="0" w:line="240" w:lineRule="auto"/>
        <w:rPr>
          <w:rFonts w:ascii="Times New Roman" w:hAnsi="Times New Roman"/>
          <w:sz w:val="24"/>
          <w:szCs w:val="24"/>
        </w:rPr>
      </w:pPr>
    </w:p>
    <w:p w:rsidR="0000407B" w:rsidRPr="00206373" w:rsidRDefault="0000407B" w:rsidP="0000407B">
      <w:pPr>
        <w:spacing w:after="0" w:line="240" w:lineRule="auto"/>
        <w:jc w:val="center"/>
        <w:rPr>
          <w:rFonts w:ascii="Times New Roman" w:hAnsi="Times New Roman"/>
          <w:b/>
          <w:sz w:val="24"/>
          <w:szCs w:val="24"/>
        </w:rPr>
      </w:pPr>
      <w:r w:rsidRPr="00206373">
        <w:rPr>
          <w:rFonts w:ascii="Times New Roman" w:hAnsi="Times New Roman"/>
          <w:b/>
          <w:sz w:val="24"/>
          <w:szCs w:val="24"/>
        </w:rPr>
        <w:lastRenderedPageBreak/>
        <w:t>15./ napirend</w:t>
      </w:r>
    </w:p>
    <w:p w:rsidR="0000407B" w:rsidRPr="00206373" w:rsidRDefault="0000407B" w:rsidP="0000407B">
      <w:pPr>
        <w:spacing w:after="0" w:line="240" w:lineRule="auto"/>
        <w:jc w:val="center"/>
        <w:rPr>
          <w:rFonts w:ascii="Times New Roman" w:hAnsi="Times New Roman"/>
          <w:b/>
          <w:sz w:val="24"/>
          <w:szCs w:val="24"/>
        </w:rPr>
      </w:pPr>
      <w:r w:rsidRPr="00206373">
        <w:rPr>
          <w:rFonts w:ascii="Times New Roman" w:hAnsi="Times New Roman"/>
          <w:b/>
          <w:sz w:val="24"/>
          <w:szCs w:val="24"/>
        </w:rPr>
        <w:t>Különfélék</w:t>
      </w:r>
    </w:p>
    <w:p w:rsidR="00C507AD" w:rsidRDefault="00C507AD" w:rsidP="00C507AD">
      <w:pPr>
        <w:spacing w:after="0" w:line="240" w:lineRule="auto"/>
        <w:jc w:val="both"/>
        <w:rPr>
          <w:rFonts w:ascii="Times New Roman" w:hAnsi="Times New Roman"/>
          <w:sz w:val="24"/>
          <w:szCs w:val="24"/>
        </w:rPr>
      </w:pPr>
    </w:p>
    <w:p w:rsidR="00C507AD" w:rsidRPr="00C507AD" w:rsidRDefault="00C507AD" w:rsidP="00C507AD">
      <w:pPr>
        <w:spacing w:after="0" w:line="240" w:lineRule="auto"/>
        <w:jc w:val="both"/>
        <w:rPr>
          <w:rFonts w:ascii="Times New Roman" w:hAnsi="Times New Roman"/>
          <w:b/>
          <w:sz w:val="24"/>
          <w:szCs w:val="24"/>
        </w:rPr>
      </w:pPr>
      <w:proofErr w:type="gramStart"/>
      <w:r w:rsidRPr="00C507AD">
        <w:rPr>
          <w:rFonts w:ascii="Times New Roman" w:hAnsi="Times New Roman"/>
          <w:b/>
          <w:sz w:val="24"/>
          <w:szCs w:val="24"/>
        </w:rPr>
        <w:t>dr.</w:t>
      </w:r>
      <w:proofErr w:type="gramEnd"/>
      <w:r w:rsidRPr="00C507AD">
        <w:rPr>
          <w:rFonts w:ascii="Times New Roman" w:hAnsi="Times New Roman"/>
          <w:b/>
          <w:sz w:val="24"/>
          <w:szCs w:val="24"/>
        </w:rPr>
        <w:t xml:space="preserve"> Hatvani Zsolt</w:t>
      </w:r>
    </w:p>
    <w:p w:rsidR="00C507AD" w:rsidRPr="00C507AD" w:rsidRDefault="00C507AD" w:rsidP="00C507AD">
      <w:pPr>
        <w:spacing w:after="0" w:line="240" w:lineRule="auto"/>
        <w:jc w:val="both"/>
        <w:rPr>
          <w:rFonts w:ascii="Times New Roman" w:hAnsi="Times New Roman"/>
          <w:sz w:val="24"/>
          <w:szCs w:val="24"/>
        </w:rPr>
      </w:pPr>
    </w:p>
    <w:p w:rsidR="00C507AD" w:rsidRPr="00C507AD" w:rsidRDefault="00C507AD" w:rsidP="00C507AD">
      <w:pPr>
        <w:spacing w:after="0" w:line="240" w:lineRule="auto"/>
        <w:jc w:val="both"/>
        <w:rPr>
          <w:rFonts w:ascii="Times New Roman" w:hAnsi="Times New Roman"/>
          <w:sz w:val="24"/>
          <w:szCs w:val="24"/>
        </w:rPr>
      </w:pPr>
      <w:r w:rsidRPr="00C507AD">
        <w:rPr>
          <w:rFonts w:ascii="Times New Roman" w:hAnsi="Times New Roman"/>
          <w:sz w:val="24"/>
          <w:szCs w:val="24"/>
        </w:rPr>
        <w:t xml:space="preserve">Az elmúlt </w:t>
      </w:r>
      <w:proofErr w:type="gramStart"/>
      <w:r w:rsidRPr="00C507AD">
        <w:rPr>
          <w:rFonts w:ascii="Times New Roman" w:hAnsi="Times New Roman"/>
          <w:sz w:val="24"/>
          <w:szCs w:val="24"/>
        </w:rPr>
        <w:t>héten</w:t>
      </w:r>
      <w:proofErr w:type="gramEnd"/>
      <w:r w:rsidRPr="00C507AD">
        <w:rPr>
          <w:rFonts w:ascii="Times New Roman" w:hAnsi="Times New Roman"/>
          <w:sz w:val="24"/>
          <w:szCs w:val="24"/>
        </w:rPr>
        <w:t xml:space="preserve"> csütörtökön és pénteken, valamint ezen a héten hétfőn, kedden és szerdán reggel 9-től, délután 3-ig nem volt áram. Lehet, hogy értesítették erről a lakosságot, de úgy gondolja, hogy főleg télvíz idején, akik, áramot igénylő fűtést használnak, nem tartja helyesnek. Nyilván nyáron sem jobb, mivel a hűtés miatt, akkor is fontos az áram, ezért úgy gondolja, hogy az ilyen munkálatok elvégzésére a tavaszi és az őszi időszak lenne jobb. Sok helyi lakos panaszkodott azért, hogy ez az időtáv áram nélkül nagyon hosszú. Ha lehet, ne adjanak ilyen támadási felületet, hiszen lehet, hogy az önkormányzatot fogja a lakos hibáztatni, hogy miért nem intézkedett ebben az ügyben. </w:t>
      </w:r>
    </w:p>
    <w:p w:rsidR="00C507AD" w:rsidRPr="00C507AD" w:rsidRDefault="00C507AD" w:rsidP="00C507AD">
      <w:pPr>
        <w:spacing w:after="0" w:line="240" w:lineRule="auto"/>
        <w:jc w:val="both"/>
        <w:rPr>
          <w:rFonts w:ascii="Times New Roman" w:hAnsi="Times New Roman"/>
          <w:sz w:val="24"/>
          <w:szCs w:val="24"/>
        </w:rPr>
      </w:pPr>
    </w:p>
    <w:p w:rsidR="00C507AD" w:rsidRPr="00C507AD" w:rsidRDefault="00C507AD" w:rsidP="00C507AD">
      <w:pPr>
        <w:spacing w:after="0" w:line="240" w:lineRule="auto"/>
        <w:jc w:val="both"/>
        <w:rPr>
          <w:rFonts w:ascii="Times New Roman" w:hAnsi="Times New Roman"/>
          <w:b/>
          <w:sz w:val="24"/>
          <w:szCs w:val="24"/>
        </w:rPr>
      </w:pPr>
      <w:r w:rsidRPr="00C507AD">
        <w:rPr>
          <w:rFonts w:ascii="Times New Roman" w:hAnsi="Times New Roman"/>
          <w:b/>
          <w:sz w:val="24"/>
          <w:szCs w:val="24"/>
        </w:rPr>
        <w:t>Tóth József</w:t>
      </w:r>
    </w:p>
    <w:p w:rsidR="00C507AD" w:rsidRPr="00C507AD" w:rsidRDefault="00C507AD" w:rsidP="00C507AD">
      <w:pPr>
        <w:spacing w:after="0" w:line="240" w:lineRule="auto"/>
        <w:jc w:val="both"/>
        <w:rPr>
          <w:rFonts w:ascii="Times New Roman" w:hAnsi="Times New Roman"/>
          <w:sz w:val="24"/>
          <w:szCs w:val="24"/>
        </w:rPr>
      </w:pPr>
    </w:p>
    <w:p w:rsidR="00C507AD" w:rsidRPr="00C507AD" w:rsidRDefault="00C507AD" w:rsidP="00C507AD">
      <w:pPr>
        <w:spacing w:after="0" w:line="240" w:lineRule="auto"/>
        <w:jc w:val="both"/>
        <w:rPr>
          <w:rFonts w:ascii="Times New Roman" w:hAnsi="Times New Roman"/>
          <w:sz w:val="24"/>
          <w:szCs w:val="24"/>
        </w:rPr>
      </w:pPr>
      <w:r w:rsidRPr="00C507AD">
        <w:rPr>
          <w:rFonts w:ascii="Times New Roman" w:hAnsi="Times New Roman"/>
          <w:sz w:val="24"/>
          <w:szCs w:val="24"/>
        </w:rPr>
        <w:t>Információja szerint ezt az áramszünetet a szolgáltató jelezte, igaz nem jelezte az okát. A szolgáltató nem az önkormányzat jóváhagyó, vagy elf</w:t>
      </w:r>
      <w:r w:rsidR="001A1B81">
        <w:rPr>
          <w:rFonts w:ascii="Times New Roman" w:hAnsi="Times New Roman"/>
          <w:sz w:val="24"/>
          <w:szCs w:val="24"/>
        </w:rPr>
        <w:t>ogadó véleménye alapján végez</w:t>
      </w:r>
      <w:r w:rsidRPr="00C507AD">
        <w:rPr>
          <w:rFonts w:ascii="Times New Roman" w:hAnsi="Times New Roman"/>
          <w:sz w:val="24"/>
          <w:szCs w:val="24"/>
        </w:rPr>
        <w:t xml:space="preserve"> ilyet. A lakossági tájékoztatást megtette a szolgáltató és a honlapon is hirdetve volt, de nyilván azt jelzik majd, hogy ezt máskor körültekintőbben tegyék. </w:t>
      </w:r>
    </w:p>
    <w:p w:rsidR="00C507AD" w:rsidRPr="00C507AD" w:rsidRDefault="00C507AD" w:rsidP="00C507AD">
      <w:pPr>
        <w:spacing w:after="0" w:line="240" w:lineRule="auto"/>
        <w:jc w:val="both"/>
        <w:rPr>
          <w:rFonts w:ascii="Times New Roman" w:hAnsi="Times New Roman"/>
          <w:sz w:val="24"/>
          <w:szCs w:val="24"/>
        </w:rPr>
      </w:pPr>
    </w:p>
    <w:p w:rsidR="00C507AD" w:rsidRPr="00C507AD" w:rsidRDefault="00C507AD" w:rsidP="00C507AD">
      <w:pPr>
        <w:spacing w:after="0" w:line="240" w:lineRule="auto"/>
        <w:jc w:val="both"/>
        <w:rPr>
          <w:rFonts w:ascii="Times New Roman" w:hAnsi="Times New Roman"/>
          <w:b/>
          <w:sz w:val="24"/>
          <w:szCs w:val="24"/>
        </w:rPr>
      </w:pPr>
      <w:proofErr w:type="gramStart"/>
      <w:r w:rsidRPr="00C507AD">
        <w:rPr>
          <w:rFonts w:ascii="Times New Roman" w:hAnsi="Times New Roman"/>
          <w:b/>
          <w:sz w:val="24"/>
          <w:szCs w:val="24"/>
        </w:rPr>
        <w:t>dr.</w:t>
      </w:r>
      <w:proofErr w:type="gramEnd"/>
      <w:r w:rsidRPr="00C507AD">
        <w:rPr>
          <w:rFonts w:ascii="Times New Roman" w:hAnsi="Times New Roman"/>
          <w:b/>
          <w:sz w:val="24"/>
          <w:szCs w:val="24"/>
        </w:rPr>
        <w:t xml:space="preserve"> Hatvani Zsolt</w:t>
      </w:r>
    </w:p>
    <w:p w:rsidR="00C507AD" w:rsidRPr="00C507AD" w:rsidRDefault="00C507AD" w:rsidP="00C507AD">
      <w:pPr>
        <w:spacing w:after="0" w:line="240" w:lineRule="auto"/>
        <w:jc w:val="both"/>
        <w:rPr>
          <w:rFonts w:ascii="Times New Roman" w:hAnsi="Times New Roman"/>
          <w:sz w:val="24"/>
          <w:szCs w:val="24"/>
        </w:rPr>
      </w:pPr>
    </w:p>
    <w:p w:rsidR="00C507AD" w:rsidRPr="00C507AD" w:rsidRDefault="00C507AD" w:rsidP="00C507AD">
      <w:pPr>
        <w:spacing w:after="0" w:line="240" w:lineRule="auto"/>
        <w:jc w:val="both"/>
        <w:rPr>
          <w:rFonts w:ascii="Times New Roman" w:hAnsi="Times New Roman"/>
          <w:sz w:val="24"/>
          <w:szCs w:val="24"/>
        </w:rPr>
      </w:pPr>
      <w:r w:rsidRPr="00C507AD">
        <w:rPr>
          <w:rFonts w:ascii="Times New Roman" w:hAnsi="Times New Roman"/>
          <w:sz w:val="24"/>
          <w:szCs w:val="24"/>
        </w:rPr>
        <w:t xml:space="preserve">Tudomása szerint oszlopokat cseréltek, de akkor sem az a megoldás, hogy ezt télvíz idején tegyék. Erre kellene felhívni a szolgáltató figyelmét. </w:t>
      </w:r>
    </w:p>
    <w:p w:rsidR="00C507AD" w:rsidRPr="00C507AD" w:rsidRDefault="00C507AD" w:rsidP="00C507AD">
      <w:pPr>
        <w:spacing w:after="0" w:line="240" w:lineRule="auto"/>
        <w:jc w:val="both"/>
        <w:rPr>
          <w:rFonts w:ascii="Times New Roman" w:hAnsi="Times New Roman"/>
          <w:sz w:val="24"/>
          <w:szCs w:val="24"/>
        </w:rPr>
      </w:pPr>
    </w:p>
    <w:p w:rsidR="00C507AD" w:rsidRPr="00C507AD" w:rsidRDefault="00C507AD" w:rsidP="00C507AD">
      <w:pPr>
        <w:spacing w:after="0" w:line="240" w:lineRule="auto"/>
        <w:jc w:val="both"/>
        <w:rPr>
          <w:rFonts w:ascii="Times New Roman" w:hAnsi="Times New Roman"/>
          <w:b/>
          <w:sz w:val="24"/>
          <w:szCs w:val="24"/>
        </w:rPr>
      </w:pPr>
      <w:r w:rsidRPr="00C507AD">
        <w:rPr>
          <w:rFonts w:ascii="Times New Roman" w:hAnsi="Times New Roman"/>
          <w:b/>
          <w:sz w:val="24"/>
          <w:szCs w:val="24"/>
        </w:rPr>
        <w:t>Tóth József</w:t>
      </w:r>
    </w:p>
    <w:p w:rsidR="00C507AD" w:rsidRPr="00C507AD" w:rsidRDefault="00C507AD" w:rsidP="00C507AD">
      <w:pPr>
        <w:spacing w:after="0" w:line="240" w:lineRule="auto"/>
        <w:jc w:val="both"/>
        <w:rPr>
          <w:rFonts w:ascii="Times New Roman" w:hAnsi="Times New Roman"/>
          <w:b/>
          <w:sz w:val="24"/>
          <w:szCs w:val="24"/>
        </w:rPr>
      </w:pPr>
    </w:p>
    <w:p w:rsidR="00C507AD" w:rsidRPr="00C507AD" w:rsidRDefault="00C507AD" w:rsidP="00C507AD">
      <w:pPr>
        <w:spacing w:after="0" w:line="240" w:lineRule="auto"/>
        <w:jc w:val="both"/>
        <w:rPr>
          <w:rFonts w:ascii="Times New Roman" w:hAnsi="Times New Roman"/>
          <w:sz w:val="24"/>
          <w:szCs w:val="24"/>
        </w:rPr>
      </w:pPr>
      <w:r w:rsidRPr="00C507AD">
        <w:rPr>
          <w:rFonts w:ascii="Times New Roman" w:hAnsi="Times New Roman"/>
          <w:sz w:val="24"/>
          <w:szCs w:val="24"/>
        </w:rPr>
        <w:t xml:space="preserve">Ezt egy egyértelmű levélben tolmácsolják majd a szolgáltató felé. </w:t>
      </w:r>
    </w:p>
    <w:p w:rsidR="00C507AD" w:rsidRPr="00C507AD" w:rsidRDefault="00C507AD" w:rsidP="00C507AD">
      <w:pPr>
        <w:spacing w:after="0" w:line="240" w:lineRule="auto"/>
        <w:jc w:val="both"/>
        <w:rPr>
          <w:rFonts w:ascii="Times New Roman" w:hAnsi="Times New Roman"/>
          <w:sz w:val="24"/>
          <w:szCs w:val="24"/>
        </w:rPr>
      </w:pPr>
    </w:p>
    <w:p w:rsidR="00C507AD" w:rsidRPr="00C507AD" w:rsidRDefault="00C507AD" w:rsidP="00C507AD">
      <w:pPr>
        <w:spacing w:after="0" w:line="240" w:lineRule="auto"/>
        <w:jc w:val="both"/>
        <w:rPr>
          <w:rFonts w:ascii="Times New Roman" w:hAnsi="Times New Roman"/>
          <w:b/>
          <w:sz w:val="24"/>
          <w:szCs w:val="24"/>
        </w:rPr>
      </w:pPr>
      <w:r w:rsidRPr="00C507AD">
        <w:rPr>
          <w:rFonts w:ascii="Times New Roman" w:hAnsi="Times New Roman"/>
          <w:b/>
          <w:sz w:val="24"/>
          <w:szCs w:val="24"/>
        </w:rPr>
        <w:t>Oláh József</w:t>
      </w:r>
    </w:p>
    <w:p w:rsidR="00C507AD" w:rsidRPr="00C507AD" w:rsidRDefault="00C507AD" w:rsidP="00C507AD">
      <w:pPr>
        <w:spacing w:after="0" w:line="240" w:lineRule="auto"/>
        <w:jc w:val="both"/>
        <w:rPr>
          <w:rFonts w:ascii="Times New Roman" w:hAnsi="Times New Roman"/>
          <w:sz w:val="24"/>
          <w:szCs w:val="24"/>
        </w:rPr>
      </w:pPr>
    </w:p>
    <w:p w:rsidR="00C507AD" w:rsidRPr="00C507AD" w:rsidRDefault="00C507AD" w:rsidP="00C507AD">
      <w:pPr>
        <w:spacing w:after="0" w:line="240" w:lineRule="auto"/>
        <w:jc w:val="both"/>
        <w:rPr>
          <w:rFonts w:ascii="Times New Roman" w:hAnsi="Times New Roman"/>
          <w:sz w:val="24"/>
          <w:szCs w:val="24"/>
        </w:rPr>
      </w:pPr>
      <w:r w:rsidRPr="00C507AD">
        <w:rPr>
          <w:rFonts w:ascii="Times New Roman" w:hAnsi="Times New Roman"/>
          <w:sz w:val="24"/>
          <w:szCs w:val="24"/>
        </w:rPr>
        <w:t xml:space="preserve">Tapasztalata szerint a játszótér átjáró szakaszán már hosszabb ideje nincs világítás, melyet szintén jeleztek felé, hogy tolmácsolja ezt a hibát. </w:t>
      </w:r>
    </w:p>
    <w:p w:rsidR="00C507AD" w:rsidRPr="00C507AD" w:rsidRDefault="00C507AD" w:rsidP="00C507AD">
      <w:pPr>
        <w:spacing w:after="0" w:line="240" w:lineRule="auto"/>
        <w:jc w:val="both"/>
        <w:rPr>
          <w:rFonts w:ascii="Times New Roman" w:hAnsi="Times New Roman"/>
          <w:sz w:val="24"/>
          <w:szCs w:val="24"/>
        </w:rPr>
      </w:pPr>
    </w:p>
    <w:p w:rsidR="00C507AD" w:rsidRPr="00C507AD" w:rsidRDefault="00C507AD" w:rsidP="00C507AD">
      <w:pPr>
        <w:spacing w:after="0" w:line="240" w:lineRule="auto"/>
        <w:jc w:val="both"/>
        <w:rPr>
          <w:rFonts w:ascii="Times New Roman" w:hAnsi="Times New Roman"/>
          <w:b/>
          <w:sz w:val="24"/>
          <w:szCs w:val="24"/>
        </w:rPr>
      </w:pPr>
      <w:r w:rsidRPr="00C507AD">
        <w:rPr>
          <w:rFonts w:ascii="Times New Roman" w:hAnsi="Times New Roman"/>
          <w:b/>
          <w:sz w:val="24"/>
          <w:szCs w:val="24"/>
        </w:rPr>
        <w:t>Tóth József</w:t>
      </w:r>
    </w:p>
    <w:p w:rsidR="00C507AD" w:rsidRPr="00C507AD" w:rsidRDefault="00C507AD" w:rsidP="00C507AD">
      <w:pPr>
        <w:spacing w:after="0" w:line="240" w:lineRule="auto"/>
        <w:jc w:val="both"/>
        <w:rPr>
          <w:rFonts w:ascii="Times New Roman" w:hAnsi="Times New Roman"/>
          <w:sz w:val="24"/>
          <w:szCs w:val="24"/>
        </w:rPr>
      </w:pPr>
    </w:p>
    <w:p w:rsidR="00C507AD" w:rsidRPr="00C507AD" w:rsidRDefault="00C507AD" w:rsidP="00C507AD">
      <w:pPr>
        <w:spacing w:after="0" w:line="240" w:lineRule="auto"/>
        <w:jc w:val="both"/>
        <w:rPr>
          <w:rFonts w:ascii="Times New Roman" w:hAnsi="Times New Roman"/>
          <w:sz w:val="24"/>
          <w:szCs w:val="24"/>
        </w:rPr>
      </w:pPr>
      <w:r w:rsidRPr="00C507AD">
        <w:rPr>
          <w:rFonts w:ascii="Times New Roman" w:hAnsi="Times New Roman"/>
          <w:sz w:val="24"/>
          <w:szCs w:val="24"/>
        </w:rPr>
        <w:t xml:space="preserve">Köszöni a jelzést. Ismert a probléma, hogy azon a szakaszon nem égnek a közvilágítási lámpák és tudomása szerint már jelezték ezt a hibát a szolgáltató felé. </w:t>
      </w:r>
    </w:p>
    <w:p w:rsidR="00C507AD" w:rsidRPr="00C507AD" w:rsidRDefault="00C507AD" w:rsidP="00C507AD">
      <w:pPr>
        <w:spacing w:after="0" w:line="240" w:lineRule="auto"/>
        <w:jc w:val="both"/>
        <w:rPr>
          <w:rFonts w:ascii="Times New Roman" w:hAnsi="Times New Roman"/>
          <w:sz w:val="24"/>
          <w:szCs w:val="24"/>
        </w:rPr>
      </w:pPr>
    </w:p>
    <w:p w:rsidR="00C507AD" w:rsidRPr="00C507AD" w:rsidRDefault="00C507AD" w:rsidP="00C507AD">
      <w:pPr>
        <w:spacing w:after="0" w:line="240" w:lineRule="auto"/>
        <w:jc w:val="both"/>
        <w:rPr>
          <w:rFonts w:ascii="Times New Roman" w:hAnsi="Times New Roman"/>
          <w:sz w:val="24"/>
          <w:szCs w:val="24"/>
        </w:rPr>
      </w:pPr>
    </w:p>
    <w:p w:rsidR="00C507AD" w:rsidRPr="00C507AD" w:rsidRDefault="00C96C70" w:rsidP="00C96C70">
      <w:pPr>
        <w:spacing w:after="0" w:line="240" w:lineRule="auto"/>
        <w:jc w:val="both"/>
        <w:rPr>
          <w:rFonts w:ascii="Times New Roman" w:hAnsi="Times New Roman"/>
          <w:sz w:val="24"/>
          <w:szCs w:val="24"/>
        </w:rPr>
      </w:pPr>
      <w:r w:rsidRPr="009D6BA2">
        <w:rPr>
          <w:rFonts w:ascii="Times New Roman" w:hAnsi="Times New Roman"/>
          <w:sz w:val="24"/>
          <w:szCs w:val="24"/>
        </w:rPr>
        <w:t xml:space="preserve">Mivel több </w:t>
      </w:r>
      <w:r>
        <w:rPr>
          <w:rFonts w:ascii="Times New Roman" w:hAnsi="Times New Roman"/>
          <w:sz w:val="24"/>
          <w:szCs w:val="24"/>
        </w:rPr>
        <w:t xml:space="preserve">napirendet </w:t>
      </w:r>
      <w:r w:rsidRPr="009D6BA2">
        <w:rPr>
          <w:rFonts w:ascii="Times New Roman" w:hAnsi="Times New Roman"/>
          <w:sz w:val="24"/>
          <w:szCs w:val="24"/>
        </w:rPr>
        <w:t>érintő</w:t>
      </w:r>
      <w:r>
        <w:rPr>
          <w:rFonts w:ascii="Times New Roman" w:hAnsi="Times New Roman"/>
          <w:sz w:val="24"/>
          <w:szCs w:val="24"/>
        </w:rPr>
        <w:t xml:space="preserve"> téma nem volt, ezért </w:t>
      </w:r>
      <w:r w:rsidRPr="009D6BA2">
        <w:rPr>
          <w:rFonts w:ascii="Times New Roman" w:hAnsi="Times New Roman"/>
          <w:sz w:val="24"/>
          <w:szCs w:val="24"/>
        </w:rPr>
        <w:t>a polgármester</w:t>
      </w:r>
      <w:r>
        <w:rPr>
          <w:rFonts w:ascii="Times New Roman" w:hAnsi="Times New Roman"/>
          <w:sz w:val="24"/>
          <w:szCs w:val="24"/>
        </w:rPr>
        <w:t xml:space="preserve"> megköszönte az egész éves munkát és</w:t>
      </w:r>
      <w:r w:rsidRPr="009D6BA2">
        <w:rPr>
          <w:rFonts w:ascii="Times New Roman" w:hAnsi="Times New Roman"/>
          <w:sz w:val="24"/>
          <w:szCs w:val="24"/>
        </w:rPr>
        <w:t xml:space="preserve"> áldott, békés karácsonyi ünnepeket </w:t>
      </w:r>
      <w:r>
        <w:rPr>
          <w:rFonts w:ascii="Times New Roman" w:hAnsi="Times New Roman"/>
          <w:sz w:val="24"/>
          <w:szCs w:val="24"/>
        </w:rPr>
        <w:t xml:space="preserve">és sikerekben gazdag, boldog újévet kívánt a jelenlévőknek és </w:t>
      </w:r>
      <w:r w:rsidRPr="009D6BA2">
        <w:rPr>
          <w:rFonts w:ascii="Times New Roman" w:hAnsi="Times New Roman"/>
          <w:sz w:val="24"/>
          <w:szCs w:val="24"/>
        </w:rPr>
        <w:t>Polgár</w:t>
      </w:r>
      <w:r>
        <w:rPr>
          <w:rFonts w:ascii="Times New Roman" w:hAnsi="Times New Roman"/>
          <w:sz w:val="24"/>
          <w:szCs w:val="24"/>
        </w:rPr>
        <w:t xml:space="preserve"> város </w:t>
      </w:r>
      <w:r w:rsidRPr="009D6BA2">
        <w:rPr>
          <w:rFonts w:ascii="Times New Roman" w:hAnsi="Times New Roman"/>
          <w:sz w:val="24"/>
          <w:szCs w:val="24"/>
        </w:rPr>
        <w:t>lakosainak és a Képviselő-testület ülését bezárta</w:t>
      </w:r>
      <w:r>
        <w:rPr>
          <w:rFonts w:ascii="Times New Roman" w:hAnsi="Times New Roman"/>
          <w:sz w:val="24"/>
          <w:szCs w:val="24"/>
        </w:rPr>
        <w:t>.</w:t>
      </w:r>
      <w:r w:rsidRPr="009D6BA2">
        <w:rPr>
          <w:rFonts w:ascii="Times New Roman" w:hAnsi="Times New Roman"/>
          <w:sz w:val="24"/>
          <w:szCs w:val="24"/>
        </w:rPr>
        <w:t xml:space="preserve"> </w:t>
      </w:r>
    </w:p>
    <w:p w:rsidR="00C96C70" w:rsidRDefault="00C96C70" w:rsidP="00C507AD">
      <w:pPr>
        <w:spacing w:after="0" w:line="240" w:lineRule="auto"/>
        <w:rPr>
          <w:rFonts w:ascii="Times New Roman" w:hAnsi="Times New Roman"/>
          <w:sz w:val="24"/>
          <w:szCs w:val="24"/>
        </w:rPr>
      </w:pPr>
    </w:p>
    <w:p w:rsidR="00C96C70" w:rsidRDefault="00C96C70" w:rsidP="00C96C70">
      <w:pPr>
        <w:spacing w:after="0" w:line="240" w:lineRule="auto"/>
        <w:jc w:val="center"/>
        <w:rPr>
          <w:rFonts w:ascii="Times New Roman" w:hAnsi="Times New Roman"/>
          <w:sz w:val="24"/>
          <w:szCs w:val="24"/>
        </w:rPr>
      </w:pPr>
      <w:proofErr w:type="spellStart"/>
      <w:r>
        <w:rPr>
          <w:rFonts w:ascii="Times New Roman" w:hAnsi="Times New Roman"/>
          <w:sz w:val="24"/>
          <w:szCs w:val="24"/>
        </w:rPr>
        <w:t>Kmft</w:t>
      </w:r>
      <w:proofErr w:type="spellEnd"/>
      <w:r>
        <w:rPr>
          <w:rFonts w:ascii="Times New Roman" w:hAnsi="Times New Roman"/>
          <w:sz w:val="24"/>
          <w:szCs w:val="24"/>
        </w:rPr>
        <w:t>.</w:t>
      </w:r>
    </w:p>
    <w:p w:rsidR="00C96C70" w:rsidRDefault="00C96C70" w:rsidP="00C507AD">
      <w:pPr>
        <w:spacing w:after="0" w:line="240" w:lineRule="auto"/>
        <w:rPr>
          <w:rFonts w:ascii="Times New Roman" w:hAnsi="Times New Roman"/>
          <w:sz w:val="24"/>
          <w:szCs w:val="24"/>
        </w:rPr>
      </w:pPr>
    </w:p>
    <w:p w:rsidR="00C96C70" w:rsidRDefault="00C96C70" w:rsidP="00C507AD">
      <w:pPr>
        <w:spacing w:after="0" w:line="240" w:lineRule="auto"/>
        <w:rPr>
          <w:rFonts w:ascii="Times New Roman" w:hAnsi="Times New Roman"/>
          <w:sz w:val="24"/>
          <w:szCs w:val="24"/>
        </w:rPr>
      </w:pPr>
    </w:p>
    <w:p w:rsidR="00C96C70" w:rsidRPr="00C96C70" w:rsidRDefault="00C96C70" w:rsidP="00C507AD">
      <w:pPr>
        <w:spacing w:after="0" w:line="240" w:lineRule="auto"/>
        <w:rPr>
          <w:rFonts w:ascii="Times New Roman" w:hAnsi="Times New Roman"/>
          <w:b/>
          <w:sz w:val="24"/>
          <w:szCs w:val="24"/>
        </w:rPr>
      </w:pPr>
      <w:r>
        <w:rPr>
          <w:rFonts w:ascii="Times New Roman" w:hAnsi="Times New Roman"/>
          <w:sz w:val="24"/>
          <w:szCs w:val="24"/>
        </w:rPr>
        <w:tab/>
      </w:r>
      <w:r w:rsidRPr="00C96C70">
        <w:rPr>
          <w:rFonts w:ascii="Times New Roman" w:hAnsi="Times New Roman"/>
          <w:b/>
          <w:sz w:val="24"/>
          <w:szCs w:val="24"/>
        </w:rPr>
        <w:t>Tóth József</w:t>
      </w:r>
      <w:r w:rsidRPr="00C96C70">
        <w:rPr>
          <w:rFonts w:ascii="Times New Roman" w:hAnsi="Times New Roman"/>
          <w:b/>
          <w:sz w:val="24"/>
          <w:szCs w:val="24"/>
        </w:rPr>
        <w:tab/>
      </w:r>
      <w:r w:rsidRPr="00C96C70">
        <w:rPr>
          <w:rFonts w:ascii="Times New Roman" w:hAnsi="Times New Roman"/>
          <w:b/>
          <w:sz w:val="24"/>
          <w:szCs w:val="24"/>
        </w:rPr>
        <w:tab/>
      </w:r>
      <w:r w:rsidRPr="00C96C70">
        <w:rPr>
          <w:rFonts w:ascii="Times New Roman" w:hAnsi="Times New Roman"/>
          <w:b/>
          <w:sz w:val="24"/>
          <w:szCs w:val="24"/>
        </w:rPr>
        <w:tab/>
      </w:r>
      <w:r w:rsidRPr="00C96C70">
        <w:rPr>
          <w:rFonts w:ascii="Times New Roman" w:hAnsi="Times New Roman"/>
          <w:b/>
          <w:sz w:val="24"/>
          <w:szCs w:val="24"/>
        </w:rPr>
        <w:tab/>
      </w:r>
      <w:r w:rsidRPr="00C96C70">
        <w:rPr>
          <w:rFonts w:ascii="Times New Roman" w:hAnsi="Times New Roman"/>
          <w:b/>
          <w:sz w:val="24"/>
          <w:szCs w:val="24"/>
        </w:rPr>
        <w:tab/>
      </w:r>
      <w:r w:rsidRPr="00C96C70">
        <w:rPr>
          <w:rFonts w:ascii="Times New Roman" w:hAnsi="Times New Roman"/>
          <w:b/>
          <w:sz w:val="24"/>
          <w:szCs w:val="24"/>
        </w:rPr>
        <w:tab/>
        <w:t>dr. Váliné Antal Mária</w:t>
      </w:r>
    </w:p>
    <w:p w:rsidR="00C96C70" w:rsidRPr="00C507AD" w:rsidRDefault="00C96C70" w:rsidP="00C507AD">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polgármester</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címzetes főjegyző</w:t>
      </w:r>
    </w:p>
    <w:sectPr w:rsidR="00C96C70" w:rsidRPr="00C507AD" w:rsidSect="00C96C70">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585" w:rsidRDefault="00020585" w:rsidP="00C96C70">
      <w:pPr>
        <w:spacing w:after="0" w:line="240" w:lineRule="auto"/>
      </w:pPr>
      <w:r>
        <w:separator/>
      </w:r>
    </w:p>
  </w:endnote>
  <w:endnote w:type="continuationSeparator" w:id="0">
    <w:p w:rsidR="00020585" w:rsidRDefault="00020585" w:rsidP="00C9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386644"/>
      <w:docPartObj>
        <w:docPartGallery w:val="Page Numbers (Bottom of Page)"/>
        <w:docPartUnique/>
      </w:docPartObj>
    </w:sdtPr>
    <w:sdtEndPr/>
    <w:sdtContent>
      <w:p w:rsidR="00020585" w:rsidRDefault="00020585">
        <w:pPr>
          <w:pStyle w:val="llb"/>
          <w:jc w:val="right"/>
        </w:pPr>
        <w:r>
          <w:fldChar w:fldCharType="begin"/>
        </w:r>
        <w:r>
          <w:instrText>PAGE   \* MERGEFORMAT</w:instrText>
        </w:r>
        <w:r>
          <w:fldChar w:fldCharType="separate"/>
        </w:r>
        <w:r w:rsidR="00D67B06">
          <w:rPr>
            <w:noProof/>
          </w:rPr>
          <w:t>21</w:t>
        </w:r>
        <w:r>
          <w:fldChar w:fldCharType="end"/>
        </w:r>
      </w:p>
    </w:sdtContent>
  </w:sdt>
  <w:p w:rsidR="00020585" w:rsidRDefault="0002058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585" w:rsidRDefault="00020585" w:rsidP="00C96C70">
      <w:pPr>
        <w:spacing w:after="0" w:line="240" w:lineRule="auto"/>
      </w:pPr>
      <w:r>
        <w:separator/>
      </w:r>
    </w:p>
  </w:footnote>
  <w:footnote w:type="continuationSeparator" w:id="0">
    <w:p w:rsidR="00020585" w:rsidRDefault="00020585" w:rsidP="00C96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B1D"/>
    <w:multiLevelType w:val="hybridMultilevel"/>
    <w:tmpl w:val="0CCA0FBE"/>
    <w:lvl w:ilvl="0" w:tplc="E23EF978">
      <w:start w:val="1"/>
      <w:numFmt w:val="decimal"/>
      <w:lvlText w:val="(%1)"/>
      <w:lvlJc w:val="left"/>
      <w:pPr>
        <w:ind w:left="1279" w:hanging="825"/>
      </w:pPr>
      <w:rPr>
        <w:rFonts w:hint="default"/>
      </w:rPr>
    </w:lvl>
    <w:lvl w:ilvl="1" w:tplc="040E0019" w:tentative="1">
      <w:start w:val="1"/>
      <w:numFmt w:val="lowerLetter"/>
      <w:lvlText w:val="%2."/>
      <w:lvlJc w:val="left"/>
      <w:pPr>
        <w:ind w:left="1534" w:hanging="360"/>
      </w:pPr>
    </w:lvl>
    <w:lvl w:ilvl="2" w:tplc="040E001B" w:tentative="1">
      <w:start w:val="1"/>
      <w:numFmt w:val="lowerRoman"/>
      <w:lvlText w:val="%3."/>
      <w:lvlJc w:val="right"/>
      <w:pPr>
        <w:ind w:left="2254" w:hanging="180"/>
      </w:pPr>
    </w:lvl>
    <w:lvl w:ilvl="3" w:tplc="040E000F" w:tentative="1">
      <w:start w:val="1"/>
      <w:numFmt w:val="decimal"/>
      <w:lvlText w:val="%4."/>
      <w:lvlJc w:val="left"/>
      <w:pPr>
        <w:ind w:left="2974" w:hanging="360"/>
      </w:pPr>
    </w:lvl>
    <w:lvl w:ilvl="4" w:tplc="040E0019" w:tentative="1">
      <w:start w:val="1"/>
      <w:numFmt w:val="lowerLetter"/>
      <w:lvlText w:val="%5."/>
      <w:lvlJc w:val="left"/>
      <w:pPr>
        <w:ind w:left="3694" w:hanging="360"/>
      </w:pPr>
    </w:lvl>
    <w:lvl w:ilvl="5" w:tplc="040E001B" w:tentative="1">
      <w:start w:val="1"/>
      <w:numFmt w:val="lowerRoman"/>
      <w:lvlText w:val="%6."/>
      <w:lvlJc w:val="right"/>
      <w:pPr>
        <w:ind w:left="4414" w:hanging="180"/>
      </w:pPr>
    </w:lvl>
    <w:lvl w:ilvl="6" w:tplc="040E000F" w:tentative="1">
      <w:start w:val="1"/>
      <w:numFmt w:val="decimal"/>
      <w:lvlText w:val="%7."/>
      <w:lvlJc w:val="left"/>
      <w:pPr>
        <w:ind w:left="5134" w:hanging="360"/>
      </w:pPr>
    </w:lvl>
    <w:lvl w:ilvl="7" w:tplc="040E0019" w:tentative="1">
      <w:start w:val="1"/>
      <w:numFmt w:val="lowerLetter"/>
      <w:lvlText w:val="%8."/>
      <w:lvlJc w:val="left"/>
      <w:pPr>
        <w:ind w:left="5854" w:hanging="360"/>
      </w:pPr>
    </w:lvl>
    <w:lvl w:ilvl="8" w:tplc="040E001B" w:tentative="1">
      <w:start w:val="1"/>
      <w:numFmt w:val="lowerRoman"/>
      <w:lvlText w:val="%9."/>
      <w:lvlJc w:val="right"/>
      <w:pPr>
        <w:ind w:left="6574" w:hanging="180"/>
      </w:pPr>
    </w:lvl>
  </w:abstractNum>
  <w:abstractNum w:abstractNumId="1">
    <w:nsid w:val="040729AC"/>
    <w:multiLevelType w:val="hybridMultilevel"/>
    <w:tmpl w:val="993C0DEE"/>
    <w:lvl w:ilvl="0" w:tplc="427AD1A8">
      <w:start w:val="1"/>
      <w:numFmt w:val="decimal"/>
      <w:lvlText w:val="%1."/>
      <w:lvlJc w:val="left"/>
      <w:pPr>
        <w:ind w:left="3192" w:hanging="360"/>
      </w:pPr>
      <w:rPr>
        <w:rFonts w:hint="default"/>
      </w:rPr>
    </w:lvl>
    <w:lvl w:ilvl="1" w:tplc="040E0019" w:tentative="1">
      <w:start w:val="1"/>
      <w:numFmt w:val="lowerLetter"/>
      <w:lvlText w:val="%2."/>
      <w:lvlJc w:val="left"/>
      <w:pPr>
        <w:ind w:left="3912" w:hanging="360"/>
      </w:pPr>
    </w:lvl>
    <w:lvl w:ilvl="2" w:tplc="040E001B" w:tentative="1">
      <w:start w:val="1"/>
      <w:numFmt w:val="lowerRoman"/>
      <w:lvlText w:val="%3."/>
      <w:lvlJc w:val="right"/>
      <w:pPr>
        <w:ind w:left="4632" w:hanging="180"/>
      </w:pPr>
    </w:lvl>
    <w:lvl w:ilvl="3" w:tplc="040E000F" w:tentative="1">
      <w:start w:val="1"/>
      <w:numFmt w:val="decimal"/>
      <w:lvlText w:val="%4."/>
      <w:lvlJc w:val="left"/>
      <w:pPr>
        <w:ind w:left="5352" w:hanging="360"/>
      </w:pPr>
    </w:lvl>
    <w:lvl w:ilvl="4" w:tplc="040E0019" w:tentative="1">
      <w:start w:val="1"/>
      <w:numFmt w:val="lowerLetter"/>
      <w:lvlText w:val="%5."/>
      <w:lvlJc w:val="left"/>
      <w:pPr>
        <w:ind w:left="6072" w:hanging="360"/>
      </w:pPr>
    </w:lvl>
    <w:lvl w:ilvl="5" w:tplc="040E001B" w:tentative="1">
      <w:start w:val="1"/>
      <w:numFmt w:val="lowerRoman"/>
      <w:lvlText w:val="%6."/>
      <w:lvlJc w:val="right"/>
      <w:pPr>
        <w:ind w:left="6792" w:hanging="180"/>
      </w:pPr>
    </w:lvl>
    <w:lvl w:ilvl="6" w:tplc="040E000F" w:tentative="1">
      <w:start w:val="1"/>
      <w:numFmt w:val="decimal"/>
      <w:lvlText w:val="%7."/>
      <w:lvlJc w:val="left"/>
      <w:pPr>
        <w:ind w:left="7512" w:hanging="360"/>
      </w:pPr>
    </w:lvl>
    <w:lvl w:ilvl="7" w:tplc="040E0019" w:tentative="1">
      <w:start w:val="1"/>
      <w:numFmt w:val="lowerLetter"/>
      <w:lvlText w:val="%8."/>
      <w:lvlJc w:val="left"/>
      <w:pPr>
        <w:ind w:left="8232" w:hanging="360"/>
      </w:pPr>
    </w:lvl>
    <w:lvl w:ilvl="8" w:tplc="040E001B" w:tentative="1">
      <w:start w:val="1"/>
      <w:numFmt w:val="lowerRoman"/>
      <w:lvlText w:val="%9."/>
      <w:lvlJc w:val="right"/>
      <w:pPr>
        <w:ind w:left="8952" w:hanging="180"/>
      </w:pPr>
    </w:lvl>
  </w:abstractNum>
  <w:abstractNum w:abstractNumId="2">
    <w:nsid w:val="081A05B0"/>
    <w:multiLevelType w:val="hybridMultilevel"/>
    <w:tmpl w:val="FC528512"/>
    <w:lvl w:ilvl="0" w:tplc="040E000F">
      <w:start w:val="1"/>
      <w:numFmt w:val="decimal"/>
      <w:lvlText w:val="%1."/>
      <w:lvlJc w:val="left"/>
      <w:pPr>
        <w:ind w:left="3192" w:hanging="360"/>
      </w:pPr>
      <w:rPr>
        <w:rFonts w:hint="default"/>
      </w:rPr>
    </w:lvl>
    <w:lvl w:ilvl="1" w:tplc="040E0019">
      <w:start w:val="1"/>
      <w:numFmt w:val="lowerLetter"/>
      <w:lvlText w:val="%2."/>
      <w:lvlJc w:val="left"/>
      <w:pPr>
        <w:ind w:left="3912" w:hanging="360"/>
      </w:pPr>
    </w:lvl>
    <w:lvl w:ilvl="2" w:tplc="040E001B" w:tentative="1">
      <w:start w:val="1"/>
      <w:numFmt w:val="lowerRoman"/>
      <w:lvlText w:val="%3."/>
      <w:lvlJc w:val="right"/>
      <w:pPr>
        <w:ind w:left="4632" w:hanging="180"/>
      </w:pPr>
    </w:lvl>
    <w:lvl w:ilvl="3" w:tplc="040E000F" w:tentative="1">
      <w:start w:val="1"/>
      <w:numFmt w:val="decimal"/>
      <w:lvlText w:val="%4."/>
      <w:lvlJc w:val="left"/>
      <w:pPr>
        <w:ind w:left="5352" w:hanging="360"/>
      </w:pPr>
    </w:lvl>
    <w:lvl w:ilvl="4" w:tplc="040E0019" w:tentative="1">
      <w:start w:val="1"/>
      <w:numFmt w:val="lowerLetter"/>
      <w:lvlText w:val="%5."/>
      <w:lvlJc w:val="left"/>
      <w:pPr>
        <w:ind w:left="6072" w:hanging="360"/>
      </w:pPr>
    </w:lvl>
    <w:lvl w:ilvl="5" w:tplc="040E001B" w:tentative="1">
      <w:start w:val="1"/>
      <w:numFmt w:val="lowerRoman"/>
      <w:lvlText w:val="%6."/>
      <w:lvlJc w:val="right"/>
      <w:pPr>
        <w:ind w:left="6792" w:hanging="180"/>
      </w:pPr>
    </w:lvl>
    <w:lvl w:ilvl="6" w:tplc="040E000F" w:tentative="1">
      <w:start w:val="1"/>
      <w:numFmt w:val="decimal"/>
      <w:lvlText w:val="%7."/>
      <w:lvlJc w:val="left"/>
      <w:pPr>
        <w:ind w:left="7512" w:hanging="360"/>
      </w:pPr>
    </w:lvl>
    <w:lvl w:ilvl="7" w:tplc="040E0019" w:tentative="1">
      <w:start w:val="1"/>
      <w:numFmt w:val="lowerLetter"/>
      <w:lvlText w:val="%8."/>
      <w:lvlJc w:val="left"/>
      <w:pPr>
        <w:ind w:left="8232" w:hanging="360"/>
      </w:pPr>
    </w:lvl>
    <w:lvl w:ilvl="8" w:tplc="040E001B" w:tentative="1">
      <w:start w:val="1"/>
      <w:numFmt w:val="lowerRoman"/>
      <w:lvlText w:val="%9."/>
      <w:lvlJc w:val="right"/>
      <w:pPr>
        <w:ind w:left="8952" w:hanging="180"/>
      </w:pPr>
    </w:lvl>
  </w:abstractNum>
  <w:abstractNum w:abstractNumId="3">
    <w:nsid w:val="08AB2CB3"/>
    <w:multiLevelType w:val="hybridMultilevel"/>
    <w:tmpl w:val="1D6ADC14"/>
    <w:lvl w:ilvl="0" w:tplc="040E0017">
      <w:start w:val="1"/>
      <w:numFmt w:val="lowerLetter"/>
      <w:lvlText w:val="%1)"/>
      <w:lvlJc w:val="left"/>
      <w:pPr>
        <w:tabs>
          <w:tab w:val="num" w:pos="1174"/>
        </w:tabs>
        <w:ind w:left="1174" w:hanging="360"/>
      </w:pPr>
    </w:lvl>
    <w:lvl w:ilvl="1" w:tplc="040E0019">
      <w:start w:val="1"/>
      <w:numFmt w:val="lowerLetter"/>
      <w:lvlText w:val="%2."/>
      <w:lvlJc w:val="left"/>
      <w:pPr>
        <w:tabs>
          <w:tab w:val="num" w:pos="1894"/>
        </w:tabs>
        <w:ind w:left="1894" w:hanging="360"/>
      </w:pPr>
    </w:lvl>
    <w:lvl w:ilvl="2" w:tplc="040E001B" w:tentative="1">
      <w:start w:val="1"/>
      <w:numFmt w:val="lowerRoman"/>
      <w:lvlText w:val="%3."/>
      <w:lvlJc w:val="right"/>
      <w:pPr>
        <w:tabs>
          <w:tab w:val="num" w:pos="2614"/>
        </w:tabs>
        <w:ind w:left="2614" w:hanging="180"/>
      </w:pPr>
    </w:lvl>
    <w:lvl w:ilvl="3" w:tplc="040E000F" w:tentative="1">
      <w:start w:val="1"/>
      <w:numFmt w:val="decimal"/>
      <w:lvlText w:val="%4."/>
      <w:lvlJc w:val="left"/>
      <w:pPr>
        <w:tabs>
          <w:tab w:val="num" w:pos="3334"/>
        </w:tabs>
        <w:ind w:left="3334" w:hanging="360"/>
      </w:pPr>
    </w:lvl>
    <w:lvl w:ilvl="4" w:tplc="040E0019" w:tentative="1">
      <w:start w:val="1"/>
      <w:numFmt w:val="lowerLetter"/>
      <w:lvlText w:val="%5."/>
      <w:lvlJc w:val="left"/>
      <w:pPr>
        <w:tabs>
          <w:tab w:val="num" w:pos="4054"/>
        </w:tabs>
        <w:ind w:left="4054" w:hanging="360"/>
      </w:pPr>
    </w:lvl>
    <w:lvl w:ilvl="5" w:tplc="040E001B" w:tentative="1">
      <w:start w:val="1"/>
      <w:numFmt w:val="lowerRoman"/>
      <w:lvlText w:val="%6."/>
      <w:lvlJc w:val="right"/>
      <w:pPr>
        <w:tabs>
          <w:tab w:val="num" w:pos="4774"/>
        </w:tabs>
        <w:ind w:left="4774" w:hanging="180"/>
      </w:pPr>
    </w:lvl>
    <w:lvl w:ilvl="6" w:tplc="040E000F" w:tentative="1">
      <w:start w:val="1"/>
      <w:numFmt w:val="decimal"/>
      <w:lvlText w:val="%7."/>
      <w:lvlJc w:val="left"/>
      <w:pPr>
        <w:tabs>
          <w:tab w:val="num" w:pos="5494"/>
        </w:tabs>
        <w:ind w:left="5494" w:hanging="360"/>
      </w:pPr>
    </w:lvl>
    <w:lvl w:ilvl="7" w:tplc="040E0019" w:tentative="1">
      <w:start w:val="1"/>
      <w:numFmt w:val="lowerLetter"/>
      <w:lvlText w:val="%8."/>
      <w:lvlJc w:val="left"/>
      <w:pPr>
        <w:tabs>
          <w:tab w:val="num" w:pos="6214"/>
        </w:tabs>
        <w:ind w:left="6214" w:hanging="360"/>
      </w:pPr>
    </w:lvl>
    <w:lvl w:ilvl="8" w:tplc="040E001B" w:tentative="1">
      <w:start w:val="1"/>
      <w:numFmt w:val="lowerRoman"/>
      <w:lvlText w:val="%9."/>
      <w:lvlJc w:val="right"/>
      <w:pPr>
        <w:tabs>
          <w:tab w:val="num" w:pos="6934"/>
        </w:tabs>
        <w:ind w:left="6934" w:hanging="180"/>
      </w:pPr>
    </w:lvl>
  </w:abstractNum>
  <w:abstractNum w:abstractNumId="4">
    <w:nsid w:val="0FA0136A"/>
    <w:multiLevelType w:val="hybridMultilevel"/>
    <w:tmpl w:val="F72260D8"/>
    <w:lvl w:ilvl="0" w:tplc="040E000F">
      <w:start w:val="1"/>
      <w:numFmt w:val="decimal"/>
      <w:lvlText w:val="%1."/>
      <w:lvlJc w:val="left"/>
      <w:pPr>
        <w:ind w:left="2484" w:hanging="360"/>
      </w:p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5">
    <w:nsid w:val="17F36E0F"/>
    <w:multiLevelType w:val="hybridMultilevel"/>
    <w:tmpl w:val="8A44B6A2"/>
    <w:lvl w:ilvl="0" w:tplc="79A8B40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EF54EDE"/>
    <w:multiLevelType w:val="hybridMultilevel"/>
    <w:tmpl w:val="B54A521A"/>
    <w:lvl w:ilvl="0" w:tplc="040E000F">
      <w:start w:val="1"/>
      <w:numFmt w:val="decimal"/>
      <w:lvlText w:val="%1."/>
      <w:lvlJc w:val="left"/>
      <w:pPr>
        <w:ind w:left="3192" w:hanging="360"/>
      </w:pPr>
      <w:rPr>
        <w:rFonts w:cs="Times New Roman"/>
      </w:rPr>
    </w:lvl>
    <w:lvl w:ilvl="1" w:tplc="040E0019" w:tentative="1">
      <w:start w:val="1"/>
      <w:numFmt w:val="lowerLetter"/>
      <w:lvlText w:val="%2."/>
      <w:lvlJc w:val="left"/>
      <w:pPr>
        <w:ind w:left="3912" w:hanging="360"/>
      </w:pPr>
      <w:rPr>
        <w:rFonts w:cs="Times New Roman"/>
      </w:rPr>
    </w:lvl>
    <w:lvl w:ilvl="2" w:tplc="040E001B" w:tentative="1">
      <w:start w:val="1"/>
      <w:numFmt w:val="lowerRoman"/>
      <w:lvlText w:val="%3."/>
      <w:lvlJc w:val="right"/>
      <w:pPr>
        <w:ind w:left="4632" w:hanging="180"/>
      </w:pPr>
      <w:rPr>
        <w:rFonts w:cs="Times New Roman"/>
      </w:rPr>
    </w:lvl>
    <w:lvl w:ilvl="3" w:tplc="040E000F" w:tentative="1">
      <w:start w:val="1"/>
      <w:numFmt w:val="decimal"/>
      <w:lvlText w:val="%4."/>
      <w:lvlJc w:val="left"/>
      <w:pPr>
        <w:ind w:left="5352" w:hanging="360"/>
      </w:pPr>
      <w:rPr>
        <w:rFonts w:cs="Times New Roman"/>
      </w:rPr>
    </w:lvl>
    <w:lvl w:ilvl="4" w:tplc="040E0019" w:tentative="1">
      <w:start w:val="1"/>
      <w:numFmt w:val="lowerLetter"/>
      <w:lvlText w:val="%5."/>
      <w:lvlJc w:val="left"/>
      <w:pPr>
        <w:ind w:left="6072" w:hanging="360"/>
      </w:pPr>
      <w:rPr>
        <w:rFonts w:cs="Times New Roman"/>
      </w:rPr>
    </w:lvl>
    <w:lvl w:ilvl="5" w:tplc="040E001B" w:tentative="1">
      <w:start w:val="1"/>
      <w:numFmt w:val="lowerRoman"/>
      <w:lvlText w:val="%6."/>
      <w:lvlJc w:val="right"/>
      <w:pPr>
        <w:ind w:left="6792" w:hanging="180"/>
      </w:pPr>
      <w:rPr>
        <w:rFonts w:cs="Times New Roman"/>
      </w:rPr>
    </w:lvl>
    <w:lvl w:ilvl="6" w:tplc="040E000F" w:tentative="1">
      <w:start w:val="1"/>
      <w:numFmt w:val="decimal"/>
      <w:lvlText w:val="%7."/>
      <w:lvlJc w:val="left"/>
      <w:pPr>
        <w:ind w:left="7512" w:hanging="360"/>
      </w:pPr>
      <w:rPr>
        <w:rFonts w:cs="Times New Roman"/>
      </w:rPr>
    </w:lvl>
    <w:lvl w:ilvl="7" w:tplc="040E0019" w:tentative="1">
      <w:start w:val="1"/>
      <w:numFmt w:val="lowerLetter"/>
      <w:lvlText w:val="%8."/>
      <w:lvlJc w:val="left"/>
      <w:pPr>
        <w:ind w:left="8232" w:hanging="360"/>
      </w:pPr>
      <w:rPr>
        <w:rFonts w:cs="Times New Roman"/>
      </w:rPr>
    </w:lvl>
    <w:lvl w:ilvl="8" w:tplc="040E001B" w:tentative="1">
      <w:start w:val="1"/>
      <w:numFmt w:val="lowerRoman"/>
      <w:lvlText w:val="%9."/>
      <w:lvlJc w:val="right"/>
      <w:pPr>
        <w:ind w:left="8952" w:hanging="180"/>
      </w:pPr>
      <w:rPr>
        <w:rFonts w:cs="Times New Roman"/>
      </w:rPr>
    </w:lvl>
  </w:abstractNum>
  <w:abstractNum w:abstractNumId="7">
    <w:nsid w:val="28760023"/>
    <w:multiLevelType w:val="singleLevel"/>
    <w:tmpl w:val="040E000F"/>
    <w:lvl w:ilvl="0">
      <w:start w:val="1"/>
      <w:numFmt w:val="decimal"/>
      <w:lvlText w:val="%1."/>
      <w:lvlJc w:val="left"/>
      <w:pPr>
        <w:tabs>
          <w:tab w:val="num" w:pos="360"/>
        </w:tabs>
        <w:ind w:left="360" w:hanging="360"/>
      </w:pPr>
      <w:rPr>
        <w:rFonts w:hint="default"/>
      </w:rPr>
    </w:lvl>
  </w:abstractNum>
  <w:abstractNum w:abstractNumId="8">
    <w:nsid w:val="33283196"/>
    <w:multiLevelType w:val="hybridMultilevel"/>
    <w:tmpl w:val="CAEA1056"/>
    <w:lvl w:ilvl="0" w:tplc="040E000F">
      <w:start w:val="1"/>
      <w:numFmt w:val="decimal"/>
      <w:lvlText w:val="%1."/>
      <w:lvlJc w:val="left"/>
      <w:pPr>
        <w:tabs>
          <w:tab w:val="num" w:pos="4248"/>
        </w:tabs>
        <w:ind w:left="4248" w:hanging="360"/>
      </w:pPr>
      <w:rPr>
        <w:rFonts w:hint="default"/>
      </w:rPr>
    </w:lvl>
    <w:lvl w:ilvl="1" w:tplc="040E0019" w:tentative="1">
      <w:start w:val="1"/>
      <w:numFmt w:val="lowerLetter"/>
      <w:lvlText w:val="%2."/>
      <w:lvlJc w:val="left"/>
      <w:pPr>
        <w:tabs>
          <w:tab w:val="num" w:pos="4968"/>
        </w:tabs>
        <w:ind w:left="4968" w:hanging="360"/>
      </w:pPr>
    </w:lvl>
    <w:lvl w:ilvl="2" w:tplc="040E001B" w:tentative="1">
      <w:start w:val="1"/>
      <w:numFmt w:val="lowerRoman"/>
      <w:lvlText w:val="%3."/>
      <w:lvlJc w:val="right"/>
      <w:pPr>
        <w:tabs>
          <w:tab w:val="num" w:pos="5688"/>
        </w:tabs>
        <w:ind w:left="5688" w:hanging="180"/>
      </w:pPr>
    </w:lvl>
    <w:lvl w:ilvl="3" w:tplc="040E000F" w:tentative="1">
      <w:start w:val="1"/>
      <w:numFmt w:val="decimal"/>
      <w:lvlText w:val="%4."/>
      <w:lvlJc w:val="left"/>
      <w:pPr>
        <w:tabs>
          <w:tab w:val="num" w:pos="6408"/>
        </w:tabs>
        <w:ind w:left="6408" w:hanging="360"/>
      </w:pPr>
    </w:lvl>
    <w:lvl w:ilvl="4" w:tplc="040E0019" w:tentative="1">
      <w:start w:val="1"/>
      <w:numFmt w:val="lowerLetter"/>
      <w:lvlText w:val="%5."/>
      <w:lvlJc w:val="left"/>
      <w:pPr>
        <w:tabs>
          <w:tab w:val="num" w:pos="7128"/>
        </w:tabs>
        <w:ind w:left="7128" w:hanging="360"/>
      </w:pPr>
    </w:lvl>
    <w:lvl w:ilvl="5" w:tplc="040E001B" w:tentative="1">
      <w:start w:val="1"/>
      <w:numFmt w:val="lowerRoman"/>
      <w:lvlText w:val="%6."/>
      <w:lvlJc w:val="right"/>
      <w:pPr>
        <w:tabs>
          <w:tab w:val="num" w:pos="7848"/>
        </w:tabs>
        <w:ind w:left="7848" w:hanging="180"/>
      </w:pPr>
    </w:lvl>
    <w:lvl w:ilvl="6" w:tplc="040E000F" w:tentative="1">
      <w:start w:val="1"/>
      <w:numFmt w:val="decimal"/>
      <w:lvlText w:val="%7."/>
      <w:lvlJc w:val="left"/>
      <w:pPr>
        <w:tabs>
          <w:tab w:val="num" w:pos="8568"/>
        </w:tabs>
        <w:ind w:left="8568" w:hanging="360"/>
      </w:pPr>
    </w:lvl>
    <w:lvl w:ilvl="7" w:tplc="040E0019" w:tentative="1">
      <w:start w:val="1"/>
      <w:numFmt w:val="lowerLetter"/>
      <w:lvlText w:val="%8."/>
      <w:lvlJc w:val="left"/>
      <w:pPr>
        <w:tabs>
          <w:tab w:val="num" w:pos="9288"/>
        </w:tabs>
        <w:ind w:left="9288" w:hanging="360"/>
      </w:pPr>
    </w:lvl>
    <w:lvl w:ilvl="8" w:tplc="040E001B" w:tentative="1">
      <w:start w:val="1"/>
      <w:numFmt w:val="lowerRoman"/>
      <w:lvlText w:val="%9."/>
      <w:lvlJc w:val="right"/>
      <w:pPr>
        <w:tabs>
          <w:tab w:val="num" w:pos="10008"/>
        </w:tabs>
        <w:ind w:left="10008" w:hanging="180"/>
      </w:pPr>
    </w:lvl>
  </w:abstractNum>
  <w:abstractNum w:abstractNumId="9">
    <w:nsid w:val="4F6F25A1"/>
    <w:multiLevelType w:val="hybridMultilevel"/>
    <w:tmpl w:val="86C0FD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AF834FC"/>
    <w:multiLevelType w:val="hybridMultilevel"/>
    <w:tmpl w:val="A91C1600"/>
    <w:lvl w:ilvl="0" w:tplc="B6CC2A32">
      <w:start w:val="1"/>
      <w:numFmt w:val="decimal"/>
      <w:lvlText w:val="(%1)"/>
      <w:lvlJc w:val="left"/>
      <w:pPr>
        <w:ind w:left="507" w:hanging="360"/>
      </w:pPr>
      <w:rPr>
        <w:rFonts w:hint="default"/>
        <w:color w:val="auto"/>
      </w:rPr>
    </w:lvl>
    <w:lvl w:ilvl="1" w:tplc="040E0019" w:tentative="1">
      <w:start w:val="1"/>
      <w:numFmt w:val="lowerLetter"/>
      <w:lvlText w:val="%2."/>
      <w:lvlJc w:val="left"/>
      <w:pPr>
        <w:ind w:left="1227" w:hanging="360"/>
      </w:pPr>
    </w:lvl>
    <w:lvl w:ilvl="2" w:tplc="040E001B" w:tentative="1">
      <w:start w:val="1"/>
      <w:numFmt w:val="lowerRoman"/>
      <w:lvlText w:val="%3."/>
      <w:lvlJc w:val="right"/>
      <w:pPr>
        <w:ind w:left="1947" w:hanging="180"/>
      </w:pPr>
    </w:lvl>
    <w:lvl w:ilvl="3" w:tplc="040E000F" w:tentative="1">
      <w:start w:val="1"/>
      <w:numFmt w:val="decimal"/>
      <w:lvlText w:val="%4."/>
      <w:lvlJc w:val="left"/>
      <w:pPr>
        <w:ind w:left="2667" w:hanging="360"/>
      </w:pPr>
    </w:lvl>
    <w:lvl w:ilvl="4" w:tplc="040E0019" w:tentative="1">
      <w:start w:val="1"/>
      <w:numFmt w:val="lowerLetter"/>
      <w:lvlText w:val="%5."/>
      <w:lvlJc w:val="left"/>
      <w:pPr>
        <w:ind w:left="3387" w:hanging="360"/>
      </w:pPr>
    </w:lvl>
    <w:lvl w:ilvl="5" w:tplc="040E001B" w:tentative="1">
      <w:start w:val="1"/>
      <w:numFmt w:val="lowerRoman"/>
      <w:lvlText w:val="%6."/>
      <w:lvlJc w:val="right"/>
      <w:pPr>
        <w:ind w:left="4107" w:hanging="180"/>
      </w:pPr>
    </w:lvl>
    <w:lvl w:ilvl="6" w:tplc="040E000F" w:tentative="1">
      <w:start w:val="1"/>
      <w:numFmt w:val="decimal"/>
      <w:lvlText w:val="%7."/>
      <w:lvlJc w:val="left"/>
      <w:pPr>
        <w:ind w:left="4827" w:hanging="360"/>
      </w:pPr>
    </w:lvl>
    <w:lvl w:ilvl="7" w:tplc="040E0019" w:tentative="1">
      <w:start w:val="1"/>
      <w:numFmt w:val="lowerLetter"/>
      <w:lvlText w:val="%8."/>
      <w:lvlJc w:val="left"/>
      <w:pPr>
        <w:ind w:left="5547" w:hanging="360"/>
      </w:pPr>
    </w:lvl>
    <w:lvl w:ilvl="8" w:tplc="040E001B" w:tentative="1">
      <w:start w:val="1"/>
      <w:numFmt w:val="lowerRoman"/>
      <w:lvlText w:val="%9."/>
      <w:lvlJc w:val="right"/>
      <w:pPr>
        <w:ind w:left="6267" w:hanging="180"/>
      </w:pPr>
    </w:lvl>
  </w:abstractNum>
  <w:abstractNum w:abstractNumId="11">
    <w:nsid w:val="726012E6"/>
    <w:multiLevelType w:val="hybridMultilevel"/>
    <w:tmpl w:val="CD526F3C"/>
    <w:lvl w:ilvl="0" w:tplc="BD04C1D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80654F4"/>
    <w:multiLevelType w:val="hybridMultilevel"/>
    <w:tmpl w:val="F4D2E036"/>
    <w:lvl w:ilvl="0" w:tplc="FDCABD5C">
      <w:start w:val="1"/>
      <w:numFmt w:val="decimal"/>
      <w:lvlText w:val="%1."/>
      <w:lvlJc w:val="left"/>
      <w:pPr>
        <w:ind w:left="814" w:hanging="360"/>
      </w:pPr>
      <w:rPr>
        <w:rFonts w:hint="default"/>
      </w:rPr>
    </w:lvl>
    <w:lvl w:ilvl="1" w:tplc="040E0019" w:tentative="1">
      <w:start w:val="1"/>
      <w:numFmt w:val="lowerLetter"/>
      <w:lvlText w:val="%2."/>
      <w:lvlJc w:val="left"/>
      <w:pPr>
        <w:ind w:left="1534" w:hanging="360"/>
      </w:pPr>
    </w:lvl>
    <w:lvl w:ilvl="2" w:tplc="040E001B" w:tentative="1">
      <w:start w:val="1"/>
      <w:numFmt w:val="lowerRoman"/>
      <w:lvlText w:val="%3."/>
      <w:lvlJc w:val="right"/>
      <w:pPr>
        <w:ind w:left="2254" w:hanging="180"/>
      </w:pPr>
    </w:lvl>
    <w:lvl w:ilvl="3" w:tplc="040E000F" w:tentative="1">
      <w:start w:val="1"/>
      <w:numFmt w:val="decimal"/>
      <w:lvlText w:val="%4."/>
      <w:lvlJc w:val="left"/>
      <w:pPr>
        <w:ind w:left="2974" w:hanging="360"/>
      </w:pPr>
    </w:lvl>
    <w:lvl w:ilvl="4" w:tplc="040E0019" w:tentative="1">
      <w:start w:val="1"/>
      <w:numFmt w:val="lowerLetter"/>
      <w:lvlText w:val="%5."/>
      <w:lvlJc w:val="left"/>
      <w:pPr>
        <w:ind w:left="3694" w:hanging="360"/>
      </w:pPr>
    </w:lvl>
    <w:lvl w:ilvl="5" w:tplc="040E001B" w:tentative="1">
      <w:start w:val="1"/>
      <w:numFmt w:val="lowerRoman"/>
      <w:lvlText w:val="%6."/>
      <w:lvlJc w:val="right"/>
      <w:pPr>
        <w:ind w:left="4414" w:hanging="180"/>
      </w:pPr>
    </w:lvl>
    <w:lvl w:ilvl="6" w:tplc="040E000F" w:tentative="1">
      <w:start w:val="1"/>
      <w:numFmt w:val="decimal"/>
      <w:lvlText w:val="%7."/>
      <w:lvlJc w:val="left"/>
      <w:pPr>
        <w:ind w:left="5134" w:hanging="360"/>
      </w:pPr>
    </w:lvl>
    <w:lvl w:ilvl="7" w:tplc="040E0019" w:tentative="1">
      <w:start w:val="1"/>
      <w:numFmt w:val="lowerLetter"/>
      <w:lvlText w:val="%8."/>
      <w:lvlJc w:val="left"/>
      <w:pPr>
        <w:ind w:left="5854" w:hanging="360"/>
      </w:pPr>
    </w:lvl>
    <w:lvl w:ilvl="8" w:tplc="040E001B" w:tentative="1">
      <w:start w:val="1"/>
      <w:numFmt w:val="lowerRoman"/>
      <w:lvlText w:val="%9."/>
      <w:lvlJc w:val="right"/>
      <w:pPr>
        <w:ind w:left="6574" w:hanging="180"/>
      </w:pPr>
    </w:lvl>
  </w:abstractNum>
  <w:num w:numId="1">
    <w:abstractNumId w:val="3"/>
  </w:num>
  <w:num w:numId="2">
    <w:abstractNumId w:val="0"/>
  </w:num>
  <w:num w:numId="3">
    <w:abstractNumId w:val="12"/>
  </w:num>
  <w:num w:numId="4">
    <w:abstractNumId w:val="11"/>
  </w:num>
  <w:num w:numId="5">
    <w:abstractNumId w:val="5"/>
  </w:num>
  <w:num w:numId="6">
    <w:abstractNumId w:val="10"/>
  </w:num>
  <w:num w:numId="7">
    <w:abstractNumId w:val="7"/>
  </w:num>
  <w:num w:numId="8">
    <w:abstractNumId w:val="9"/>
  </w:num>
  <w:num w:numId="9">
    <w:abstractNumId w:val="2"/>
  </w:num>
  <w:num w:numId="10">
    <w:abstractNumId w:val="6"/>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9E"/>
    <w:rsid w:val="00000B8C"/>
    <w:rsid w:val="0000407B"/>
    <w:rsid w:val="00014171"/>
    <w:rsid w:val="00020585"/>
    <w:rsid w:val="0002638A"/>
    <w:rsid w:val="000433A8"/>
    <w:rsid w:val="00047CCD"/>
    <w:rsid w:val="000538F3"/>
    <w:rsid w:val="000555DD"/>
    <w:rsid w:val="000759BB"/>
    <w:rsid w:val="000D5DD0"/>
    <w:rsid w:val="000D6960"/>
    <w:rsid w:val="000D7113"/>
    <w:rsid w:val="00101000"/>
    <w:rsid w:val="00110088"/>
    <w:rsid w:val="00116CF3"/>
    <w:rsid w:val="0012724D"/>
    <w:rsid w:val="00141902"/>
    <w:rsid w:val="00147987"/>
    <w:rsid w:val="0015085C"/>
    <w:rsid w:val="00166AD7"/>
    <w:rsid w:val="00184557"/>
    <w:rsid w:val="001859C9"/>
    <w:rsid w:val="00195735"/>
    <w:rsid w:val="001A1B81"/>
    <w:rsid w:val="001B0D90"/>
    <w:rsid w:val="001B70C9"/>
    <w:rsid w:val="00206373"/>
    <w:rsid w:val="0023254C"/>
    <w:rsid w:val="00236AC0"/>
    <w:rsid w:val="00246FD4"/>
    <w:rsid w:val="0025487C"/>
    <w:rsid w:val="0026644E"/>
    <w:rsid w:val="002A20BA"/>
    <w:rsid w:val="002B0BA0"/>
    <w:rsid w:val="002C40D6"/>
    <w:rsid w:val="002C5B27"/>
    <w:rsid w:val="002F0D82"/>
    <w:rsid w:val="00306467"/>
    <w:rsid w:val="00311D8B"/>
    <w:rsid w:val="003153ED"/>
    <w:rsid w:val="0032270B"/>
    <w:rsid w:val="00323F2B"/>
    <w:rsid w:val="00337F71"/>
    <w:rsid w:val="00343145"/>
    <w:rsid w:val="003442C5"/>
    <w:rsid w:val="0039660F"/>
    <w:rsid w:val="003A2769"/>
    <w:rsid w:val="003A6302"/>
    <w:rsid w:val="003B1D58"/>
    <w:rsid w:val="003C37E7"/>
    <w:rsid w:val="003E6FF7"/>
    <w:rsid w:val="003F2934"/>
    <w:rsid w:val="00400D26"/>
    <w:rsid w:val="00417DE3"/>
    <w:rsid w:val="00421F06"/>
    <w:rsid w:val="004407FA"/>
    <w:rsid w:val="0044545B"/>
    <w:rsid w:val="00463B28"/>
    <w:rsid w:val="004704E3"/>
    <w:rsid w:val="004D29DA"/>
    <w:rsid w:val="004D421F"/>
    <w:rsid w:val="00533613"/>
    <w:rsid w:val="00542436"/>
    <w:rsid w:val="00552B3D"/>
    <w:rsid w:val="00596627"/>
    <w:rsid w:val="0059674E"/>
    <w:rsid w:val="005974D3"/>
    <w:rsid w:val="005B7CBC"/>
    <w:rsid w:val="005C368A"/>
    <w:rsid w:val="005C7EB5"/>
    <w:rsid w:val="005D18DA"/>
    <w:rsid w:val="005E2499"/>
    <w:rsid w:val="005F7DE0"/>
    <w:rsid w:val="0062070D"/>
    <w:rsid w:val="00630D3E"/>
    <w:rsid w:val="0063746D"/>
    <w:rsid w:val="00645903"/>
    <w:rsid w:val="0065552A"/>
    <w:rsid w:val="0067684F"/>
    <w:rsid w:val="006A24EA"/>
    <w:rsid w:val="006A36CC"/>
    <w:rsid w:val="006E50A6"/>
    <w:rsid w:val="006F21F0"/>
    <w:rsid w:val="006F529A"/>
    <w:rsid w:val="00705BC3"/>
    <w:rsid w:val="00717B9E"/>
    <w:rsid w:val="00722A3A"/>
    <w:rsid w:val="00732E50"/>
    <w:rsid w:val="00763B39"/>
    <w:rsid w:val="00790B4F"/>
    <w:rsid w:val="00792B8A"/>
    <w:rsid w:val="007B46F6"/>
    <w:rsid w:val="007E7EB9"/>
    <w:rsid w:val="008236B5"/>
    <w:rsid w:val="00885290"/>
    <w:rsid w:val="0089710F"/>
    <w:rsid w:val="008E0B6D"/>
    <w:rsid w:val="008E553B"/>
    <w:rsid w:val="00902F69"/>
    <w:rsid w:val="00906A5B"/>
    <w:rsid w:val="009229B5"/>
    <w:rsid w:val="009539A8"/>
    <w:rsid w:val="00965853"/>
    <w:rsid w:val="0097111B"/>
    <w:rsid w:val="00986B0E"/>
    <w:rsid w:val="009B7A57"/>
    <w:rsid w:val="009C38B7"/>
    <w:rsid w:val="009F6BD1"/>
    <w:rsid w:val="00A05C12"/>
    <w:rsid w:val="00A063A0"/>
    <w:rsid w:val="00A14A93"/>
    <w:rsid w:val="00A201B1"/>
    <w:rsid w:val="00A43C5D"/>
    <w:rsid w:val="00A52C72"/>
    <w:rsid w:val="00A55ADF"/>
    <w:rsid w:val="00A6295D"/>
    <w:rsid w:val="00A87F5A"/>
    <w:rsid w:val="00A9262E"/>
    <w:rsid w:val="00A972C8"/>
    <w:rsid w:val="00AB0BBD"/>
    <w:rsid w:val="00AB2832"/>
    <w:rsid w:val="00AD4A66"/>
    <w:rsid w:val="00AD5943"/>
    <w:rsid w:val="00AF225F"/>
    <w:rsid w:val="00B01F74"/>
    <w:rsid w:val="00B74071"/>
    <w:rsid w:val="00B775FD"/>
    <w:rsid w:val="00B9453C"/>
    <w:rsid w:val="00BA5934"/>
    <w:rsid w:val="00BC7E58"/>
    <w:rsid w:val="00BD149D"/>
    <w:rsid w:val="00C10757"/>
    <w:rsid w:val="00C23FEB"/>
    <w:rsid w:val="00C507AD"/>
    <w:rsid w:val="00C517D1"/>
    <w:rsid w:val="00C54A4F"/>
    <w:rsid w:val="00C63F92"/>
    <w:rsid w:val="00C85D39"/>
    <w:rsid w:val="00C94231"/>
    <w:rsid w:val="00C96C70"/>
    <w:rsid w:val="00CB6C8C"/>
    <w:rsid w:val="00CC1502"/>
    <w:rsid w:val="00CC4F5D"/>
    <w:rsid w:val="00D02632"/>
    <w:rsid w:val="00D1398C"/>
    <w:rsid w:val="00D305F8"/>
    <w:rsid w:val="00D67B06"/>
    <w:rsid w:val="00D767CF"/>
    <w:rsid w:val="00D97CB9"/>
    <w:rsid w:val="00DB0A7A"/>
    <w:rsid w:val="00E03993"/>
    <w:rsid w:val="00E050FF"/>
    <w:rsid w:val="00E1277C"/>
    <w:rsid w:val="00E21AC8"/>
    <w:rsid w:val="00E62F9C"/>
    <w:rsid w:val="00E70204"/>
    <w:rsid w:val="00E913B6"/>
    <w:rsid w:val="00EF584F"/>
    <w:rsid w:val="00F012E9"/>
    <w:rsid w:val="00F11743"/>
    <w:rsid w:val="00F25FF8"/>
    <w:rsid w:val="00F36D7E"/>
    <w:rsid w:val="00F43A01"/>
    <w:rsid w:val="00F80311"/>
    <w:rsid w:val="00F90409"/>
    <w:rsid w:val="00FD1882"/>
    <w:rsid w:val="00FE3A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FA1D3-0DBB-47A3-8D07-7441E472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17B9E"/>
    <w:pPr>
      <w:spacing w:after="160" w:line="259" w:lineRule="auto"/>
    </w:pPr>
    <w:rPr>
      <w:rFonts w:ascii="Calibri" w:eastAsia="Calibri" w:hAnsi="Calibri"/>
      <w:sz w:val="22"/>
      <w:szCs w:val="22"/>
    </w:rPr>
  </w:style>
  <w:style w:type="paragraph" w:styleId="Cmsor5">
    <w:name w:val="heading 5"/>
    <w:basedOn w:val="Norml"/>
    <w:next w:val="Norml"/>
    <w:link w:val="Cmsor5Char"/>
    <w:qFormat/>
    <w:rsid w:val="00717B9E"/>
    <w:pPr>
      <w:keepNext/>
      <w:spacing w:after="0" w:line="240" w:lineRule="auto"/>
      <w:jc w:val="center"/>
      <w:outlineLvl w:val="4"/>
    </w:pPr>
    <w:rPr>
      <w:rFonts w:ascii="Times New Roman" w:eastAsia="Times New Roman" w:hAnsi="Times New Roman"/>
      <w:sz w:val="20"/>
      <w:szCs w:val="20"/>
      <w:lang w:val="x-none"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rsid w:val="00717B9E"/>
    <w:rPr>
      <w:rFonts w:eastAsia="Times New Roman"/>
      <w:sz w:val="20"/>
      <w:szCs w:val="20"/>
      <w:lang w:val="x-none" w:eastAsia="hu-HU"/>
    </w:rPr>
  </w:style>
  <w:style w:type="paragraph" w:styleId="Szvegtrzs">
    <w:name w:val="Body Text"/>
    <w:basedOn w:val="Norml"/>
    <w:link w:val="SzvegtrzsChar"/>
    <w:rsid w:val="00717B9E"/>
    <w:pPr>
      <w:spacing w:after="0" w:line="240" w:lineRule="auto"/>
      <w:jc w:val="both"/>
    </w:pPr>
    <w:rPr>
      <w:rFonts w:ascii="Times New Roman" w:eastAsia="Times New Roman" w:hAnsi="Times New Roman"/>
      <w:sz w:val="24"/>
      <w:szCs w:val="20"/>
      <w:lang w:eastAsia="hu-HU"/>
    </w:rPr>
  </w:style>
  <w:style w:type="character" w:customStyle="1" w:styleId="SzvegtrzsChar">
    <w:name w:val="Szövegtörzs Char"/>
    <w:basedOn w:val="Bekezdsalapbettpusa"/>
    <w:link w:val="Szvegtrzs"/>
    <w:rsid w:val="00717B9E"/>
    <w:rPr>
      <w:rFonts w:eastAsia="Times New Roman"/>
      <w:szCs w:val="20"/>
      <w:lang w:eastAsia="hu-HU"/>
    </w:rPr>
  </w:style>
  <w:style w:type="paragraph" w:styleId="Listaszerbekezds">
    <w:name w:val="List Paragraph"/>
    <w:basedOn w:val="Norml"/>
    <w:uiPriority w:val="34"/>
    <w:qFormat/>
    <w:rsid w:val="00717B9E"/>
    <w:pPr>
      <w:spacing w:after="0" w:line="240" w:lineRule="auto"/>
      <w:ind w:left="708"/>
    </w:pPr>
    <w:rPr>
      <w:rFonts w:ascii="Times New Roman" w:eastAsia="Times New Roman" w:hAnsi="Times New Roman"/>
      <w:sz w:val="20"/>
      <w:szCs w:val="20"/>
      <w:lang w:eastAsia="hu-HU"/>
    </w:rPr>
  </w:style>
  <w:style w:type="paragraph" w:customStyle="1" w:styleId="Default">
    <w:name w:val="Default"/>
    <w:rsid w:val="00717B9E"/>
    <w:pPr>
      <w:autoSpaceDE w:val="0"/>
      <w:autoSpaceDN w:val="0"/>
      <w:adjustRightInd w:val="0"/>
    </w:pPr>
    <w:rPr>
      <w:rFonts w:ascii="Arial" w:eastAsia="Times New Roman" w:hAnsi="Arial" w:cs="Arial"/>
      <w:color w:val="000000"/>
      <w:lang w:eastAsia="hu-HU"/>
    </w:rPr>
  </w:style>
  <w:style w:type="table" w:styleId="Rcsostblzat">
    <w:name w:val="Table Grid"/>
    <w:basedOn w:val="Normltblzat"/>
    <w:uiPriority w:val="39"/>
    <w:rsid w:val="00A14A93"/>
    <w:pPr>
      <w:jc w:val="both"/>
    </w:pPr>
    <w:rPr>
      <w:rFonts w:cs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C96C70"/>
    <w:pPr>
      <w:tabs>
        <w:tab w:val="center" w:pos="4536"/>
        <w:tab w:val="right" w:pos="9072"/>
      </w:tabs>
      <w:spacing w:after="0" w:line="240" w:lineRule="auto"/>
    </w:pPr>
  </w:style>
  <w:style w:type="character" w:customStyle="1" w:styleId="lfejChar">
    <w:name w:val="Élőfej Char"/>
    <w:basedOn w:val="Bekezdsalapbettpusa"/>
    <w:link w:val="lfej"/>
    <w:uiPriority w:val="99"/>
    <w:rsid w:val="00C96C70"/>
    <w:rPr>
      <w:rFonts w:ascii="Calibri" w:eastAsia="Calibri" w:hAnsi="Calibri"/>
      <w:sz w:val="22"/>
      <w:szCs w:val="22"/>
    </w:rPr>
  </w:style>
  <w:style w:type="paragraph" w:styleId="llb">
    <w:name w:val="footer"/>
    <w:basedOn w:val="Norml"/>
    <w:link w:val="llbChar"/>
    <w:uiPriority w:val="99"/>
    <w:unhideWhenUsed/>
    <w:rsid w:val="00C96C70"/>
    <w:pPr>
      <w:tabs>
        <w:tab w:val="center" w:pos="4536"/>
        <w:tab w:val="right" w:pos="9072"/>
      </w:tabs>
      <w:spacing w:after="0" w:line="240" w:lineRule="auto"/>
    </w:pPr>
  </w:style>
  <w:style w:type="character" w:customStyle="1" w:styleId="llbChar">
    <w:name w:val="Élőláb Char"/>
    <w:basedOn w:val="Bekezdsalapbettpusa"/>
    <w:link w:val="llb"/>
    <w:uiPriority w:val="99"/>
    <w:rsid w:val="00C96C70"/>
    <w:rPr>
      <w:rFonts w:ascii="Calibri" w:eastAsia="Calibri" w:hAnsi="Calibri"/>
      <w:sz w:val="22"/>
      <w:szCs w:val="22"/>
    </w:rPr>
  </w:style>
  <w:style w:type="paragraph" w:styleId="Buborkszveg">
    <w:name w:val="Balloon Text"/>
    <w:basedOn w:val="Norml"/>
    <w:link w:val="BuborkszvegChar"/>
    <w:uiPriority w:val="99"/>
    <w:semiHidden/>
    <w:unhideWhenUsed/>
    <w:rsid w:val="00F012E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012E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287C7-4F35-4CDB-8DAF-FCFA94FD9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37</Pages>
  <Words>10086</Words>
  <Characters>69595</Characters>
  <Application>Microsoft Office Word</Application>
  <DocSecurity>0</DocSecurity>
  <Lines>579</Lines>
  <Paragraphs>159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Molnár Jánosné</dc:creator>
  <cp:keywords/>
  <dc:description/>
  <cp:lastModifiedBy>Molnár Jánosné</cp:lastModifiedBy>
  <cp:revision>99</cp:revision>
  <cp:lastPrinted>2015-01-06T07:09:00Z</cp:lastPrinted>
  <dcterms:created xsi:type="dcterms:W3CDTF">2014-12-18T15:46:00Z</dcterms:created>
  <dcterms:modified xsi:type="dcterms:W3CDTF">2015-01-06T10:36:00Z</dcterms:modified>
</cp:coreProperties>
</file>