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E5B" w:rsidRPr="00666C42" w:rsidRDefault="00EA3E5B" w:rsidP="00D67EB7">
      <w:pPr>
        <w:jc w:val="both"/>
        <w:rPr>
          <w:sz w:val="22"/>
          <w:szCs w:val="22"/>
        </w:rPr>
      </w:pPr>
      <w:bookmarkStart w:id="0" w:name="_GoBack"/>
      <w:bookmarkEnd w:id="0"/>
    </w:p>
    <w:p w:rsidR="00EA3E5B" w:rsidRPr="00666C42" w:rsidRDefault="00EA3E5B" w:rsidP="00576E17">
      <w:pPr>
        <w:pStyle w:val="Cm"/>
        <w:rPr>
          <w:smallCaps/>
          <w:szCs w:val="22"/>
        </w:rPr>
      </w:pPr>
      <w:r w:rsidRPr="00666C42">
        <w:rPr>
          <w:smallCaps/>
          <w:szCs w:val="22"/>
        </w:rPr>
        <w:t>ELŐTERJESZTÉS</w:t>
      </w:r>
    </w:p>
    <w:p w:rsidR="00EA3E5B" w:rsidRPr="00666C42" w:rsidRDefault="00EA3E5B" w:rsidP="00576E17">
      <w:pPr>
        <w:widowControl w:val="0"/>
        <w:jc w:val="center"/>
        <w:rPr>
          <w:b/>
          <w:snapToGrid w:val="0"/>
          <w:sz w:val="22"/>
          <w:szCs w:val="22"/>
        </w:rPr>
      </w:pPr>
      <w:r w:rsidRPr="00666C42">
        <w:rPr>
          <w:b/>
          <w:snapToGrid w:val="0"/>
          <w:sz w:val="22"/>
          <w:szCs w:val="22"/>
        </w:rPr>
        <w:t>a Kép</w:t>
      </w:r>
      <w:r w:rsidR="00A82408" w:rsidRPr="00666C42">
        <w:rPr>
          <w:b/>
          <w:snapToGrid w:val="0"/>
          <w:sz w:val="22"/>
          <w:szCs w:val="22"/>
        </w:rPr>
        <w:t>viselő-testület 2015</w:t>
      </w:r>
      <w:r w:rsidR="00F732C0" w:rsidRPr="00666C42">
        <w:rPr>
          <w:b/>
          <w:snapToGrid w:val="0"/>
          <w:sz w:val="22"/>
          <w:szCs w:val="22"/>
        </w:rPr>
        <w:t xml:space="preserve">. április </w:t>
      </w:r>
      <w:r w:rsidR="00A82408" w:rsidRPr="00666C42">
        <w:rPr>
          <w:b/>
          <w:snapToGrid w:val="0"/>
          <w:sz w:val="22"/>
          <w:szCs w:val="22"/>
        </w:rPr>
        <w:t>30.-á</w:t>
      </w:r>
      <w:r w:rsidR="007A3E33" w:rsidRPr="00666C42">
        <w:rPr>
          <w:b/>
          <w:snapToGrid w:val="0"/>
          <w:sz w:val="22"/>
          <w:szCs w:val="22"/>
        </w:rPr>
        <w:t>n</w:t>
      </w:r>
      <w:r w:rsidRPr="00666C42">
        <w:rPr>
          <w:b/>
          <w:snapToGrid w:val="0"/>
          <w:sz w:val="22"/>
          <w:szCs w:val="22"/>
        </w:rPr>
        <w:t xml:space="preserve"> tartandó ülésére</w:t>
      </w:r>
    </w:p>
    <w:p w:rsidR="00EA3E5B" w:rsidRPr="00666C42" w:rsidRDefault="00EA3E5B" w:rsidP="00D67EB7">
      <w:pPr>
        <w:widowControl w:val="0"/>
        <w:jc w:val="both"/>
        <w:rPr>
          <w:b/>
          <w:snapToGrid w:val="0"/>
          <w:sz w:val="22"/>
          <w:szCs w:val="22"/>
        </w:rPr>
      </w:pPr>
    </w:p>
    <w:p w:rsidR="00EA3E5B" w:rsidRPr="00666C42" w:rsidRDefault="00EA3E5B" w:rsidP="00D67EB7">
      <w:pPr>
        <w:widowControl w:val="0"/>
        <w:jc w:val="both"/>
        <w:rPr>
          <w:snapToGrid w:val="0"/>
          <w:sz w:val="22"/>
          <w:szCs w:val="22"/>
        </w:rPr>
      </w:pPr>
      <w:r w:rsidRPr="00666C42">
        <w:rPr>
          <w:snapToGrid w:val="0"/>
          <w:sz w:val="22"/>
          <w:szCs w:val="22"/>
        </w:rPr>
        <w:t>Tárgy:</w:t>
      </w:r>
      <w:r w:rsidRPr="00666C42">
        <w:rPr>
          <w:snapToGrid w:val="0"/>
          <w:sz w:val="22"/>
          <w:szCs w:val="22"/>
        </w:rPr>
        <w:tab/>
      </w:r>
      <w:r w:rsidRPr="00666C42">
        <w:rPr>
          <w:snapToGrid w:val="0"/>
          <w:sz w:val="22"/>
          <w:szCs w:val="22"/>
        </w:rPr>
        <w:tab/>
        <w:t>Beszámoló</w:t>
      </w:r>
      <w:r w:rsidR="00A82408" w:rsidRPr="00666C42">
        <w:rPr>
          <w:snapToGrid w:val="0"/>
          <w:sz w:val="22"/>
          <w:szCs w:val="22"/>
        </w:rPr>
        <w:t xml:space="preserve"> Polgár Város Önkormányzata 2014</w:t>
      </w:r>
      <w:r w:rsidRPr="00666C42">
        <w:rPr>
          <w:snapToGrid w:val="0"/>
          <w:sz w:val="22"/>
          <w:szCs w:val="22"/>
        </w:rPr>
        <w:t>. évi költségvetésének teljesítéséről</w:t>
      </w:r>
    </w:p>
    <w:p w:rsidR="00EA3E5B" w:rsidRPr="00666C42" w:rsidRDefault="008F4953" w:rsidP="00D67EB7">
      <w:pPr>
        <w:widowControl w:val="0"/>
        <w:jc w:val="both"/>
        <w:rPr>
          <w:snapToGrid w:val="0"/>
          <w:sz w:val="22"/>
          <w:szCs w:val="22"/>
        </w:rPr>
      </w:pPr>
      <w:r w:rsidRPr="00666C42">
        <w:rPr>
          <w:snapToGrid w:val="0"/>
          <w:sz w:val="22"/>
          <w:szCs w:val="22"/>
        </w:rPr>
        <w:t>Előterjesztő :</w:t>
      </w:r>
      <w:r w:rsidRPr="00666C42">
        <w:rPr>
          <w:snapToGrid w:val="0"/>
          <w:sz w:val="22"/>
          <w:szCs w:val="22"/>
        </w:rPr>
        <w:tab/>
      </w:r>
      <w:r w:rsidR="00EA3E5B" w:rsidRPr="00666C42">
        <w:rPr>
          <w:snapToGrid w:val="0"/>
          <w:sz w:val="22"/>
          <w:szCs w:val="22"/>
        </w:rPr>
        <w:t>Tóth József polgármester</w:t>
      </w:r>
    </w:p>
    <w:p w:rsidR="008F4953" w:rsidRPr="00666C42" w:rsidRDefault="00EA3E5B" w:rsidP="00D67EB7">
      <w:pPr>
        <w:widowControl w:val="0"/>
        <w:jc w:val="both"/>
        <w:rPr>
          <w:snapToGrid w:val="0"/>
          <w:sz w:val="22"/>
          <w:szCs w:val="22"/>
        </w:rPr>
      </w:pPr>
      <w:r w:rsidRPr="00666C42">
        <w:rPr>
          <w:snapToGrid w:val="0"/>
          <w:sz w:val="22"/>
          <w:szCs w:val="22"/>
        </w:rPr>
        <w:t xml:space="preserve">Készítette:   </w:t>
      </w:r>
      <w:r w:rsidRPr="00666C42">
        <w:rPr>
          <w:snapToGrid w:val="0"/>
          <w:sz w:val="22"/>
          <w:szCs w:val="22"/>
        </w:rPr>
        <w:tab/>
      </w:r>
      <w:r w:rsidR="008F4953" w:rsidRPr="00666C42">
        <w:rPr>
          <w:snapToGrid w:val="0"/>
          <w:sz w:val="22"/>
          <w:szCs w:val="22"/>
        </w:rPr>
        <w:t>Dr. Váliné Antal Mária jegyző</w:t>
      </w:r>
      <w:r w:rsidRPr="00666C42">
        <w:rPr>
          <w:snapToGrid w:val="0"/>
          <w:sz w:val="22"/>
          <w:szCs w:val="22"/>
        </w:rPr>
        <w:t xml:space="preserve"> </w:t>
      </w:r>
    </w:p>
    <w:p w:rsidR="00EA3E5B" w:rsidRPr="00666C42" w:rsidRDefault="00EA3E5B" w:rsidP="008F4953">
      <w:pPr>
        <w:widowControl w:val="0"/>
        <w:ind w:left="708" w:firstLine="708"/>
        <w:jc w:val="both"/>
        <w:rPr>
          <w:snapToGrid w:val="0"/>
          <w:sz w:val="22"/>
          <w:szCs w:val="22"/>
        </w:rPr>
      </w:pPr>
      <w:r w:rsidRPr="00666C42">
        <w:rPr>
          <w:snapToGrid w:val="0"/>
          <w:sz w:val="22"/>
          <w:szCs w:val="22"/>
        </w:rPr>
        <w:t>Csépányiné Bartók Margit pénzügyi irodavezető</w:t>
      </w:r>
    </w:p>
    <w:p w:rsidR="00EA3E5B" w:rsidRPr="00666C42" w:rsidRDefault="00EA3E5B" w:rsidP="00D67EB7">
      <w:pPr>
        <w:widowControl w:val="0"/>
        <w:jc w:val="both"/>
        <w:rPr>
          <w:snapToGrid w:val="0"/>
          <w:sz w:val="22"/>
          <w:szCs w:val="22"/>
        </w:rPr>
      </w:pPr>
      <w:r w:rsidRPr="00666C42">
        <w:rPr>
          <w:snapToGrid w:val="0"/>
          <w:sz w:val="22"/>
          <w:szCs w:val="22"/>
        </w:rPr>
        <w:tab/>
        <w:t xml:space="preserve">         </w:t>
      </w:r>
      <w:r w:rsidRPr="00666C42">
        <w:rPr>
          <w:snapToGrid w:val="0"/>
          <w:sz w:val="22"/>
          <w:szCs w:val="22"/>
        </w:rPr>
        <w:tab/>
        <w:t>Léka Gyuláné pénzügyi előadó</w:t>
      </w:r>
    </w:p>
    <w:p w:rsidR="00EA3E5B" w:rsidRPr="00666C42" w:rsidRDefault="000569F8" w:rsidP="00D67EB7">
      <w:pPr>
        <w:widowControl w:val="0"/>
        <w:jc w:val="both"/>
        <w:rPr>
          <w:snapToGrid w:val="0"/>
          <w:sz w:val="22"/>
          <w:szCs w:val="22"/>
        </w:rPr>
      </w:pPr>
      <w:r w:rsidRPr="00666C42">
        <w:rPr>
          <w:snapToGrid w:val="0"/>
          <w:sz w:val="22"/>
          <w:szCs w:val="22"/>
        </w:rPr>
        <w:tab/>
        <w:t xml:space="preserve">       </w:t>
      </w:r>
      <w:r w:rsidRPr="00666C42">
        <w:rPr>
          <w:snapToGrid w:val="0"/>
          <w:sz w:val="22"/>
          <w:szCs w:val="22"/>
        </w:rPr>
        <w:tab/>
        <w:t>Gyüge Szilvia</w:t>
      </w:r>
      <w:r w:rsidR="00EA3E5B" w:rsidRPr="00666C42">
        <w:rPr>
          <w:snapToGrid w:val="0"/>
          <w:sz w:val="22"/>
          <w:szCs w:val="22"/>
        </w:rPr>
        <w:t xml:space="preserve"> pénzügyi előadó</w:t>
      </w:r>
    </w:p>
    <w:p w:rsidR="00965108" w:rsidRPr="00666C42" w:rsidRDefault="00965108" w:rsidP="00D67EB7">
      <w:pPr>
        <w:widowControl w:val="0"/>
        <w:jc w:val="both"/>
        <w:rPr>
          <w:snapToGrid w:val="0"/>
          <w:sz w:val="22"/>
          <w:szCs w:val="22"/>
        </w:rPr>
      </w:pPr>
      <w:r w:rsidRPr="00666C42">
        <w:rPr>
          <w:snapToGrid w:val="0"/>
          <w:sz w:val="22"/>
          <w:szCs w:val="22"/>
        </w:rPr>
        <w:t>Tárgyalta:</w:t>
      </w:r>
      <w:r w:rsidRPr="00666C42">
        <w:rPr>
          <w:snapToGrid w:val="0"/>
          <w:sz w:val="22"/>
          <w:szCs w:val="22"/>
        </w:rPr>
        <w:tab/>
        <w:t>Pénzügyi és gazdasági bizottság</w:t>
      </w:r>
    </w:p>
    <w:p w:rsidR="00EA3E5B" w:rsidRPr="00666C42" w:rsidRDefault="00965108" w:rsidP="00D67EB7">
      <w:pPr>
        <w:widowControl w:val="0"/>
        <w:jc w:val="both"/>
        <w:rPr>
          <w:snapToGrid w:val="0"/>
          <w:sz w:val="22"/>
          <w:szCs w:val="22"/>
        </w:rPr>
      </w:pPr>
      <w:r w:rsidRPr="00666C42">
        <w:rPr>
          <w:snapToGrid w:val="0"/>
          <w:sz w:val="22"/>
          <w:szCs w:val="22"/>
        </w:rPr>
        <w:tab/>
      </w:r>
      <w:r w:rsidRPr="00666C42">
        <w:rPr>
          <w:snapToGrid w:val="0"/>
          <w:sz w:val="22"/>
          <w:szCs w:val="22"/>
        </w:rPr>
        <w:tab/>
        <w:t>Humánfeladatok és ügyrendi bizottság</w:t>
      </w:r>
      <w:r w:rsidR="00EA3E5B" w:rsidRPr="00666C42">
        <w:rPr>
          <w:snapToGrid w:val="0"/>
          <w:sz w:val="22"/>
          <w:szCs w:val="22"/>
        </w:rPr>
        <w:t xml:space="preserve"> </w:t>
      </w:r>
    </w:p>
    <w:p w:rsidR="00EA3E5B" w:rsidRPr="00666C42" w:rsidRDefault="008F4953" w:rsidP="00D67EB7">
      <w:pPr>
        <w:widowControl w:val="0"/>
        <w:jc w:val="both"/>
        <w:rPr>
          <w:snapToGrid w:val="0"/>
          <w:sz w:val="22"/>
          <w:szCs w:val="22"/>
        </w:rPr>
      </w:pPr>
      <w:r w:rsidRPr="00666C42">
        <w:rPr>
          <w:snapToGrid w:val="0"/>
          <w:sz w:val="22"/>
          <w:szCs w:val="22"/>
        </w:rPr>
        <w:t xml:space="preserve">Ikt. szám:  </w:t>
      </w:r>
      <w:r w:rsidRPr="00666C42">
        <w:rPr>
          <w:snapToGrid w:val="0"/>
          <w:sz w:val="22"/>
          <w:szCs w:val="22"/>
        </w:rPr>
        <w:tab/>
      </w:r>
      <w:r w:rsidR="007A3E33" w:rsidRPr="00666C42">
        <w:rPr>
          <w:snapToGrid w:val="0"/>
          <w:sz w:val="22"/>
          <w:szCs w:val="22"/>
        </w:rPr>
        <w:t xml:space="preserve">2724-10 </w:t>
      </w:r>
      <w:r w:rsidR="00F732C0" w:rsidRPr="00666C42">
        <w:rPr>
          <w:snapToGrid w:val="0"/>
          <w:sz w:val="22"/>
          <w:szCs w:val="22"/>
        </w:rPr>
        <w:t>/2014</w:t>
      </w:r>
      <w:r w:rsidR="00EA3E5B" w:rsidRPr="00666C42">
        <w:rPr>
          <w:snapToGrid w:val="0"/>
          <w:sz w:val="22"/>
          <w:szCs w:val="22"/>
        </w:rPr>
        <w:t>.</w:t>
      </w:r>
    </w:p>
    <w:p w:rsidR="00EA3E5B" w:rsidRPr="00666C42" w:rsidRDefault="00D43B7B" w:rsidP="00D67EB7">
      <w:pPr>
        <w:widowControl w:val="0"/>
        <w:jc w:val="both"/>
        <w:rPr>
          <w:snapToGrid w:val="0"/>
          <w:sz w:val="22"/>
          <w:szCs w:val="22"/>
        </w:rPr>
      </w:pPr>
      <w:r w:rsidRPr="00666C42">
        <w:rPr>
          <w:snapToGrid w:val="0"/>
          <w:sz w:val="22"/>
          <w:szCs w:val="22"/>
        </w:rPr>
        <w:t>Melléklet:</w:t>
      </w:r>
      <w:r w:rsidRPr="00666C42">
        <w:rPr>
          <w:snapToGrid w:val="0"/>
          <w:sz w:val="22"/>
          <w:szCs w:val="22"/>
        </w:rPr>
        <w:tab/>
        <w:t>2014</w:t>
      </w:r>
      <w:r w:rsidR="00EA3E5B" w:rsidRPr="00666C42">
        <w:rPr>
          <w:snapToGrid w:val="0"/>
          <w:sz w:val="22"/>
          <w:szCs w:val="22"/>
        </w:rPr>
        <w:t>. évi zá</w:t>
      </w:r>
      <w:r w:rsidR="00DA01B6" w:rsidRPr="00666C42">
        <w:rPr>
          <w:snapToGrid w:val="0"/>
          <w:sz w:val="22"/>
          <w:szCs w:val="22"/>
        </w:rPr>
        <w:t>rszámadási rendelet és mellékletei</w:t>
      </w:r>
    </w:p>
    <w:p w:rsidR="00EA3E5B" w:rsidRPr="00666C42" w:rsidRDefault="00EA3E5B" w:rsidP="00D67EB7">
      <w:pPr>
        <w:widowControl w:val="0"/>
        <w:jc w:val="both"/>
        <w:rPr>
          <w:snapToGrid w:val="0"/>
          <w:sz w:val="22"/>
          <w:szCs w:val="22"/>
        </w:rPr>
      </w:pPr>
    </w:p>
    <w:p w:rsidR="00EA3E5B" w:rsidRPr="00666C42" w:rsidRDefault="00EA3E5B" w:rsidP="00D67EB7">
      <w:pPr>
        <w:widowControl w:val="0"/>
        <w:jc w:val="both"/>
        <w:rPr>
          <w:snapToGrid w:val="0"/>
          <w:sz w:val="22"/>
          <w:szCs w:val="22"/>
        </w:rPr>
      </w:pPr>
      <w:r w:rsidRPr="00666C42">
        <w:rPr>
          <w:snapToGrid w:val="0"/>
          <w:sz w:val="22"/>
          <w:szCs w:val="22"/>
        </w:rPr>
        <w:t>Tisztelt Képviselő-testület!</w:t>
      </w:r>
    </w:p>
    <w:p w:rsidR="00EA3E5B" w:rsidRPr="00666C42" w:rsidRDefault="00EA3E5B" w:rsidP="00D67EB7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 </w:t>
      </w:r>
    </w:p>
    <w:p w:rsidR="00EA3E5B" w:rsidRPr="00666C42" w:rsidRDefault="00C06017" w:rsidP="00C06017">
      <w:pPr>
        <w:pStyle w:val="Szvegtrzs2"/>
        <w:rPr>
          <w:b w:val="0"/>
          <w:bCs/>
          <w:szCs w:val="22"/>
        </w:rPr>
      </w:pPr>
      <w:r w:rsidRPr="00666C42">
        <w:rPr>
          <w:b w:val="0"/>
          <w:bCs/>
          <w:szCs w:val="22"/>
        </w:rPr>
        <w:t>Polgár Város Önkormányzatának Képviselő-testülete Magyarország helyi önkormányzatairól szóló 2011. évi CLXXXIX. törvény 143. § (4) bekezdésében kapott fe</w:t>
      </w:r>
      <w:r w:rsidRPr="00666C42">
        <w:rPr>
          <w:b w:val="0"/>
          <w:bCs/>
          <w:szCs w:val="22"/>
        </w:rPr>
        <w:t>l</w:t>
      </w:r>
      <w:r w:rsidRPr="00666C42">
        <w:rPr>
          <w:b w:val="0"/>
          <w:bCs/>
          <w:szCs w:val="22"/>
        </w:rPr>
        <w:t xml:space="preserve">hatalmazás alapján, az államháztartásról szóló 2011. évi CXCV. törvény 91. § (1) bekezdésében, </w:t>
      </w:r>
      <w:r w:rsidR="00EA3E5B" w:rsidRPr="00666C42">
        <w:rPr>
          <w:b w:val="0"/>
          <w:szCs w:val="22"/>
        </w:rPr>
        <w:t xml:space="preserve">valamint </w:t>
      </w:r>
      <w:r w:rsidR="00DF363F" w:rsidRPr="00666C42">
        <w:rPr>
          <w:b w:val="0"/>
          <w:szCs w:val="22"/>
        </w:rPr>
        <w:t>az államháztartás szervezeti beszámolási és könyvvezetési kötelezettség</w:t>
      </w:r>
      <w:r w:rsidR="003E2FD1" w:rsidRPr="00666C42">
        <w:rPr>
          <w:b w:val="0"/>
          <w:szCs w:val="22"/>
        </w:rPr>
        <w:t>é</w:t>
      </w:r>
      <w:r w:rsidR="00DF363F" w:rsidRPr="00666C42">
        <w:rPr>
          <w:b w:val="0"/>
          <w:szCs w:val="22"/>
        </w:rPr>
        <w:t xml:space="preserve">nek sajátosságairól szóló </w:t>
      </w:r>
      <w:r w:rsidR="00EA3E5B" w:rsidRPr="00666C42">
        <w:rPr>
          <w:b w:val="0"/>
          <w:szCs w:val="22"/>
        </w:rPr>
        <w:t>249/2000. (XII.24.)</w:t>
      </w:r>
      <w:r w:rsidR="008F4953" w:rsidRPr="00666C42">
        <w:rPr>
          <w:b w:val="0"/>
          <w:szCs w:val="22"/>
        </w:rPr>
        <w:t xml:space="preserve"> </w:t>
      </w:r>
      <w:r w:rsidR="00EA3E5B" w:rsidRPr="00666C42">
        <w:rPr>
          <w:b w:val="0"/>
          <w:szCs w:val="22"/>
        </w:rPr>
        <w:t>sz</w:t>
      </w:r>
      <w:r w:rsidR="008F4953" w:rsidRPr="00666C42">
        <w:rPr>
          <w:b w:val="0"/>
          <w:szCs w:val="22"/>
        </w:rPr>
        <w:t>ámú k</w:t>
      </w:r>
      <w:r w:rsidR="00EA3E5B" w:rsidRPr="00666C42">
        <w:rPr>
          <w:b w:val="0"/>
          <w:szCs w:val="22"/>
        </w:rPr>
        <w:t>ormányrendelet 7. §-ának (1) bekezdése értelmében az alábbiak</w:t>
      </w:r>
      <w:r w:rsidR="00EA3E5B" w:rsidRPr="00666C42">
        <w:rPr>
          <w:szCs w:val="22"/>
        </w:rPr>
        <w:t xml:space="preserve"> </w:t>
      </w:r>
      <w:r w:rsidR="00EA3E5B" w:rsidRPr="00666C42">
        <w:rPr>
          <w:b w:val="0"/>
          <w:szCs w:val="22"/>
        </w:rPr>
        <w:t>szerint számolok be</w:t>
      </w:r>
      <w:r w:rsidR="004B7F8E">
        <w:rPr>
          <w:b w:val="0"/>
          <w:szCs w:val="22"/>
          <w:lang w:val="hu-HU"/>
        </w:rPr>
        <w:t xml:space="preserve"> a 2014. évi költségvetés teljesítéséről</w:t>
      </w:r>
      <w:r w:rsidR="00EA3E5B" w:rsidRPr="00666C42">
        <w:rPr>
          <w:b w:val="0"/>
          <w:szCs w:val="22"/>
        </w:rPr>
        <w:t>:</w:t>
      </w:r>
    </w:p>
    <w:p w:rsidR="00DD1780" w:rsidRPr="00666C42" w:rsidRDefault="00DD1780" w:rsidP="00DD1780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ab/>
      </w:r>
    </w:p>
    <w:p w:rsidR="00DD1780" w:rsidRPr="00666C42" w:rsidRDefault="00DD1780" w:rsidP="00DD1780">
      <w:pPr>
        <w:jc w:val="both"/>
        <w:rPr>
          <w:b/>
          <w:sz w:val="22"/>
          <w:szCs w:val="22"/>
        </w:rPr>
      </w:pPr>
      <w:r w:rsidRPr="00666C42">
        <w:rPr>
          <w:b/>
          <w:sz w:val="22"/>
          <w:szCs w:val="22"/>
        </w:rPr>
        <w:t xml:space="preserve">I. Az önkormányzati feladatellátás általános értékelése </w:t>
      </w:r>
    </w:p>
    <w:p w:rsidR="00DD1780" w:rsidRPr="00666C42" w:rsidRDefault="00DD1780" w:rsidP="00DD1780">
      <w:pPr>
        <w:jc w:val="both"/>
        <w:rPr>
          <w:sz w:val="22"/>
          <w:szCs w:val="22"/>
        </w:rPr>
      </w:pPr>
    </w:p>
    <w:p w:rsidR="00DD1780" w:rsidRPr="00666C42" w:rsidRDefault="00DD1780" w:rsidP="00DD1780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Önkormányzatunk köte</w:t>
      </w:r>
      <w:r w:rsidR="000569F8" w:rsidRPr="00666C42">
        <w:rPr>
          <w:sz w:val="22"/>
          <w:szCs w:val="22"/>
        </w:rPr>
        <w:t>lező feladatainak ellátását 2014</w:t>
      </w:r>
      <w:r w:rsidR="002E594D" w:rsidRPr="00666C42">
        <w:rPr>
          <w:sz w:val="22"/>
          <w:szCs w:val="22"/>
        </w:rPr>
        <w:t>. évben 4</w:t>
      </w:r>
      <w:r w:rsidR="006161D3" w:rsidRPr="00666C42">
        <w:rPr>
          <w:sz w:val="22"/>
          <w:szCs w:val="22"/>
        </w:rPr>
        <w:t xml:space="preserve"> intézmény, valamint a polgármesteri h</w:t>
      </w:r>
      <w:r w:rsidRPr="00666C42">
        <w:rPr>
          <w:sz w:val="22"/>
          <w:szCs w:val="22"/>
        </w:rPr>
        <w:t>ivatal működtetésével biztosította. Önállóan működő és gazdálkodó intézményként</w:t>
      </w:r>
      <w:r w:rsidR="00F732C0" w:rsidRPr="00666C42">
        <w:rPr>
          <w:sz w:val="22"/>
          <w:szCs w:val="22"/>
        </w:rPr>
        <w:t xml:space="preserve"> látta el feladatát a</w:t>
      </w:r>
      <w:r w:rsidRPr="00666C42">
        <w:rPr>
          <w:sz w:val="22"/>
          <w:szCs w:val="22"/>
        </w:rPr>
        <w:t xml:space="preserve"> Városgondnoks</w:t>
      </w:r>
      <w:r w:rsidR="00F732C0" w:rsidRPr="00666C42">
        <w:rPr>
          <w:sz w:val="22"/>
          <w:szCs w:val="22"/>
        </w:rPr>
        <w:t>ág, amely</w:t>
      </w:r>
      <w:r w:rsidR="000569F8" w:rsidRPr="00666C42">
        <w:rPr>
          <w:sz w:val="22"/>
          <w:szCs w:val="22"/>
        </w:rPr>
        <w:t xml:space="preserve"> alaptevékenységét tekintve</w:t>
      </w:r>
      <w:r w:rsidR="00F732C0" w:rsidRPr="00666C42">
        <w:rPr>
          <w:sz w:val="22"/>
          <w:szCs w:val="22"/>
        </w:rPr>
        <w:t xml:space="preserve"> </w:t>
      </w:r>
      <w:r w:rsidR="004D4DA3" w:rsidRPr="00666C42">
        <w:rPr>
          <w:sz w:val="22"/>
          <w:szCs w:val="22"/>
        </w:rPr>
        <w:t>városg</w:t>
      </w:r>
      <w:r w:rsidR="006161D3" w:rsidRPr="00666C42">
        <w:rPr>
          <w:sz w:val="22"/>
          <w:szCs w:val="22"/>
        </w:rPr>
        <w:t>azdálkodás</w:t>
      </w:r>
      <w:r w:rsidR="00774751" w:rsidRPr="00666C42">
        <w:rPr>
          <w:sz w:val="22"/>
          <w:szCs w:val="22"/>
        </w:rPr>
        <w:t>i tevékenységet</w:t>
      </w:r>
      <w:r w:rsidR="0089396F" w:rsidRPr="00666C42">
        <w:rPr>
          <w:sz w:val="22"/>
          <w:szCs w:val="22"/>
        </w:rPr>
        <w:t>, valamint</w:t>
      </w:r>
      <w:r w:rsidR="006161D3" w:rsidRPr="00666C42">
        <w:rPr>
          <w:sz w:val="22"/>
          <w:szCs w:val="22"/>
        </w:rPr>
        <w:t xml:space="preserve"> a polgármesteri hivatal</w:t>
      </w:r>
      <w:r w:rsidR="0089396F" w:rsidRPr="00666C42">
        <w:rPr>
          <w:sz w:val="22"/>
          <w:szCs w:val="22"/>
        </w:rPr>
        <w:t>, amely igazgatási tevékenységet végez</w:t>
      </w:r>
      <w:r w:rsidR="006161D3" w:rsidRPr="00666C42">
        <w:rPr>
          <w:sz w:val="22"/>
          <w:szCs w:val="22"/>
        </w:rPr>
        <w:t>.</w:t>
      </w:r>
    </w:p>
    <w:p w:rsidR="004250FE" w:rsidRPr="00666C42" w:rsidRDefault="004250FE" w:rsidP="00DD1780">
      <w:pPr>
        <w:jc w:val="both"/>
        <w:rPr>
          <w:sz w:val="22"/>
          <w:szCs w:val="22"/>
        </w:rPr>
      </w:pPr>
    </w:p>
    <w:p w:rsidR="00DD1780" w:rsidRPr="00666C42" w:rsidRDefault="006161D3" w:rsidP="00DD1780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 p</w:t>
      </w:r>
      <w:r w:rsidR="00DD1780" w:rsidRPr="00666C42">
        <w:rPr>
          <w:sz w:val="22"/>
          <w:szCs w:val="22"/>
        </w:rPr>
        <w:t>olgármester</w:t>
      </w:r>
      <w:r w:rsidRPr="00666C42">
        <w:rPr>
          <w:sz w:val="22"/>
          <w:szCs w:val="22"/>
        </w:rPr>
        <w:t>i h</w:t>
      </w:r>
      <w:r w:rsidR="00DD1780" w:rsidRPr="00666C42">
        <w:rPr>
          <w:sz w:val="22"/>
          <w:szCs w:val="22"/>
        </w:rPr>
        <w:t xml:space="preserve">ivatalhoz tartozó </w:t>
      </w:r>
      <w:r w:rsidR="00DF363F" w:rsidRPr="00666C42">
        <w:rPr>
          <w:sz w:val="22"/>
          <w:szCs w:val="22"/>
        </w:rPr>
        <w:t xml:space="preserve">önállóan működő </w:t>
      </w:r>
      <w:r w:rsidR="00DD1780" w:rsidRPr="00666C42">
        <w:rPr>
          <w:sz w:val="22"/>
          <w:szCs w:val="22"/>
        </w:rPr>
        <w:t>intézmények az Ady Endre Művelődési Központ és Könyvtár művelődési tevékenységet, a Napsugár Óvoda és Bölcsőde nevelési-oktatási feladatot</w:t>
      </w:r>
      <w:r w:rsidR="00F732C0" w:rsidRPr="00666C42">
        <w:rPr>
          <w:sz w:val="22"/>
          <w:szCs w:val="22"/>
        </w:rPr>
        <w:t xml:space="preserve">, </w:t>
      </w:r>
      <w:r w:rsidR="002737F6" w:rsidRPr="00666C42">
        <w:rPr>
          <w:sz w:val="22"/>
          <w:szCs w:val="22"/>
        </w:rPr>
        <w:t xml:space="preserve">a </w:t>
      </w:r>
      <w:r w:rsidR="000569F8" w:rsidRPr="00666C42">
        <w:rPr>
          <w:sz w:val="22"/>
          <w:szCs w:val="22"/>
        </w:rPr>
        <w:t>Polgári</w:t>
      </w:r>
      <w:r w:rsidR="00682DC6" w:rsidRPr="00666C42">
        <w:rPr>
          <w:sz w:val="22"/>
          <w:szCs w:val="22"/>
        </w:rPr>
        <w:t xml:space="preserve"> </w:t>
      </w:r>
      <w:r w:rsidR="002737F6" w:rsidRPr="00666C42">
        <w:rPr>
          <w:sz w:val="22"/>
          <w:szCs w:val="22"/>
        </w:rPr>
        <w:t>Szolgáltató Központ szociális feladatot</w:t>
      </w:r>
      <w:r w:rsidR="00DD1780" w:rsidRPr="00666C42">
        <w:rPr>
          <w:sz w:val="22"/>
          <w:szCs w:val="22"/>
        </w:rPr>
        <w:t xml:space="preserve"> lát el. </w:t>
      </w:r>
    </w:p>
    <w:p w:rsidR="00965108" w:rsidRPr="00666C42" w:rsidRDefault="00965108" w:rsidP="00965108">
      <w:pPr>
        <w:pStyle w:val="NormlWeb"/>
        <w:shd w:val="clear" w:color="auto" w:fill="FFFFFF"/>
        <w:spacing w:before="230" w:beforeAutospacing="0" w:after="230" w:afterAutospacing="0"/>
        <w:ind w:right="115"/>
        <w:jc w:val="both"/>
        <w:rPr>
          <w:color w:val="000000"/>
          <w:sz w:val="22"/>
          <w:szCs w:val="22"/>
        </w:rPr>
      </w:pPr>
      <w:r w:rsidRPr="00666C42">
        <w:rPr>
          <w:color w:val="000000"/>
          <w:sz w:val="22"/>
          <w:szCs w:val="22"/>
        </w:rPr>
        <w:t>Az Önkormányzat gazdálkodásának jogi kereteit az Államháztartásról szóló 2011. évi CXCV. törvény, a Magyarország 2014. évi központi költségvetéséről szóló</w:t>
      </w:r>
      <w:r w:rsidRPr="00666C42">
        <w:rPr>
          <w:bCs/>
          <w:color w:val="000000"/>
          <w:sz w:val="22"/>
          <w:szCs w:val="22"/>
        </w:rPr>
        <w:t>2013. évi CCXXX. törvén</w:t>
      </w:r>
      <w:bookmarkStart w:id="1" w:name="pr2"/>
      <w:bookmarkEnd w:id="1"/>
      <w:r w:rsidRPr="00666C42">
        <w:rPr>
          <w:bCs/>
          <w:color w:val="000000"/>
          <w:sz w:val="22"/>
          <w:szCs w:val="22"/>
        </w:rPr>
        <w:t>y</w:t>
      </w:r>
      <w:r w:rsidRPr="00666C42">
        <w:rPr>
          <w:color w:val="000000"/>
          <w:sz w:val="22"/>
          <w:szCs w:val="22"/>
        </w:rPr>
        <w:t xml:space="preserve">,  Polgár Város Önkormányzatának 2014. évi költségvetéséről, valamint annak módosításáról szóló helyi rendeletek határozzák meg. </w:t>
      </w:r>
    </w:p>
    <w:p w:rsidR="00965108" w:rsidRPr="00666C42" w:rsidRDefault="00965108" w:rsidP="00B46EEC">
      <w:pPr>
        <w:pStyle w:val="Szvegtrzs2"/>
        <w:rPr>
          <w:b w:val="0"/>
          <w:color w:val="000000"/>
          <w:szCs w:val="22"/>
        </w:rPr>
      </w:pPr>
      <w:r w:rsidRPr="00666C42">
        <w:rPr>
          <w:b w:val="0"/>
          <w:color w:val="000000"/>
          <w:szCs w:val="22"/>
        </w:rPr>
        <w:t>Polgár Város Önkormányzata 2014. évi költségvetését a Képviselő-testület 5/2014. (II.14.) számú rendelete szabályozza, a rendelet módosításai során a kiadási és bevételi főösszeg eredeti előirányza</w:t>
      </w:r>
      <w:r w:rsidR="00881499" w:rsidRPr="00666C42">
        <w:rPr>
          <w:b w:val="0"/>
          <w:color w:val="000000"/>
          <w:szCs w:val="22"/>
        </w:rPr>
        <w:t xml:space="preserve">ta 1.663.624 e Ft-ról </w:t>
      </w:r>
      <w:r w:rsidR="00881499" w:rsidRPr="00666C42">
        <w:rPr>
          <w:b w:val="0"/>
          <w:color w:val="000000"/>
          <w:szCs w:val="22"/>
          <w:lang w:val="hu-HU"/>
        </w:rPr>
        <w:t>2.466.929</w:t>
      </w:r>
      <w:r w:rsidRPr="00666C42">
        <w:rPr>
          <w:b w:val="0"/>
          <w:color w:val="000000"/>
          <w:szCs w:val="22"/>
        </w:rPr>
        <w:t xml:space="preserve"> e Ft-ra változott.</w:t>
      </w:r>
    </w:p>
    <w:p w:rsidR="00965108" w:rsidRPr="00666C42" w:rsidRDefault="000569F8" w:rsidP="00B46EEC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 </w:t>
      </w:r>
    </w:p>
    <w:p w:rsidR="00965108" w:rsidRPr="00666C42" w:rsidRDefault="00965108" w:rsidP="00B46EEC">
      <w:pPr>
        <w:jc w:val="both"/>
        <w:rPr>
          <w:b/>
          <w:bCs/>
          <w:iCs/>
          <w:color w:val="0000FF"/>
          <w:sz w:val="22"/>
          <w:szCs w:val="22"/>
        </w:rPr>
      </w:pPr>
      <w:r w:rsidRPr="00666C42">
        <w:rPr>
          <w:sz w:val="22"/>
          <w:szCs w:val="22"/>
        </w:rPr>
        <w:t xml:space="preserve">Polgár Város Önkormányzata  bevételeinek </w:t>
      </w:r>
      <w:r w:rsidR="00633663">
        <w:rPr>
          <w:sz w:val="22"/>
          <w:szCs w:val="22"/>
        </w:rPr>
        <w:t xml:space="preserve">éves tervteljesítési adata 2.307.669 </w:t>
      </w:r>
      <w:r w:rsidRPr="00666C42">
        <w:rPr>
          <w:sz w:val="22"/>
          <w:szCs w:val="22"/>
        </w:rPr>
        <w:t>e Ft</w:t>
      </w:r>
      <w:r w:rsidR="00633663">
        <w:rPr>
          <w:sz w:val="22"/>
          <w:szCs w:val="22"/>
        </w:rPr>
        <w:t xml:space="preserve">, a kiadásoké 2.247.291 </w:t>
      </w:r>
      <w:r w:rsidRPr="00666C42">
        <w:rPr>
          <w:sz w:val="22"/>
          <w:szCs w:val="22"/>
        </w:rPr>
        <w:t xml:space="preserve">e Ft.  </w:t>
      </w:r>
    </w:p>
    <w:p w:rsidR="009839FF" w:rsidRPr="00666C42" w:rsidRDefault="009839FF" w:rsidP="00B46EEC">
      <w:pPr>
        <w:jc w:val="both"/>
        <w:rPr>
          <w:sz w:val="22"/>
          <w:szCs w:val="22"/>
        </w:rPr>
      </w:pPr>
    </w:p>
    <w:p w:rsidR="009839FF" w:rsidRPr="00666C42" w:rsidRDefault="009839FF" w:rsidP="00B46EEC">
      <w:pPr>
        <w:jc w:val="both"/>
        <w:rPr>
          <w:b/>
          <w:sz w:val="22"/>
          <w:szCs w:val="22"/>
        </w:rPr>
      </w:pPr>
      <w:r w:rsidRPr="00666C42">
        <w:rPr>
          <w:b/>
          <w:sz w:val="22"/>
          <w:szCs w:val="22"/>
        </w:rPr>
        <w:t>Polgári Szolgáltató Központ</w:t>
      </w:r>
    </w:p>
    <w:p w:rsidR="00541395" w:rsidRPr="00666C42" w:rsidRDefault="00541395" w:rsidP="00B46EEC">
      <w:pPr>
        <w:jc w:val="both"/>
        <w:rPr>
          <w:sz w:val="22"/>
          <w:szCs w:val="22"/>
        </w:rPr>
      </w:pPr>
    </w:p>
    <w:p w:rsidR="00B46EEC" w:rsidRPr="00666C42" w:rsidRDefault="00B46EEC" w:rsidP="00B46EEC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Az intézmény székhelye a Dózsa György út 1. szám alatti intézményben van, telephelyként a Barankovics tér 12. szám alatti épület funkcionál.</w:t>
      </w:r>
    </w:p>
    <w:p w:rsidR="00B46EEC" w:rsidRPr="00666C42" w:rsidRDefault="00B46EEC" w:rsidP="00B46EEC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A helyi önkormányzatok kötelező szociális feladatai ezen intézmény keretein belül a családsegítő és gyermekjóléti szolgálatokon kívül a házi segítségnyújtás, idősek nappali ellátása, szociális étkezés. Nem kötelező feladatként végzett tevékenységek a jelzőrendszeres házi segítségnyújtás és a támogató szolgálat voltak. A Polgári Szociális Központ 2014. évi engedélyezett létszáma 36 fő volt, ebből 1 fő </w:t>
      </w:r>
      <w:r w:rsidRPr="00666C42">
        <w:rPr>
          <w:sz w:val="22"/>
          <w:szCs w:val="22"/>
        </w:rPr>
        <w:lastRenderedPageBreak/>
        <w:t>megváltozott munkaképességű részmunkaidős közalkalmazott. A foglalkoztatottak létszáma 33 fő, 3 fő üres álláshely. Az elmúlt évben 3 főt alkalmazott közfoglalkoztatottként az intézmény.</w:t>
      </w:r>
    </w:p>
    <w:p w:rsidR="00B46EEC" w:rsidRPr="00666C42" w:rsidRDefault="00B46EEC" w:rsidP="00B46EEC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Az intézmény 2014. évi gazdálkodását alapvetően meghatározta, hogy a konyha működtetése 2014. január 1.-jétől átkerült a Városgondnokság üzemeltetésébe. </w:t>
      </w:r>
    </w:p>
    <w:p w:rsidR="007B58C7" w:rsidRDefault="00B46EEC" w:rsidP="00881499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 </w:t>
      </w:r>
    </w:p>
    <w:p w:rsidR="00881499" w:rsidRPr="00666C42" w:rsidRDefault="00541395" w:rsidP="00881499">
      <w:pPr>
        <w:jc w:val="both"/>
        <w:rPr>
          <w:sz w:val="22"/>
          <w:szCs w:val="22"/>
        </w:rPr>
      </w:pPr>
      <w:r w:rsidRPr="00666C42">
        <w:rPr>
          <w:b/>
          <w:sz w:val="22"/>
          <w:szCs w:val="22"/>
        </w:rPr>
        <w:t>Polgármesteri Hivatal</w:t>
      </w:r>
      <w:r w:rsidR="003302FA" w:rsidRPr="00666C42">
        <w:rPr>
          <w:sz w:val="22"/>
          <w:szCs w:val="22"/>
        </w:rPr>
        <w:t xml:space="preserve"> </w:t>
      </w:r>
    </w:p>
    <w:p w:rsidR="00881499" w:rsidRDefault="00881499" w:rsidP="0088149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66C42">
        <w:rPr>
          <w:sz w:val="22"/>
          <w:szCs w:val="22"/>
        </w:rPr>
        <w:t>A</w:t>
      </w:r>
      <w:r w:rsidRPr="00666C42">
        <w:rPr>
          <w:bCs/>
          <w:color w:val="000000"/>
          <w:sz w:val="22"/>
          <w:szCs w:val="22"/>
        </w:rPr>
        <w:t xml:space="preserve"> hivatalban engedélyezett létszám 2014. január 1.-jén 27 fő. A költségvetési szervnél 2 fő megváltozott munkaképességű munkavállaló foglalkoztatása került tervezésre. </w:t>
      </w:r>
      <w:r w:rsidRPr="00666C42">
        <w:rPr>
          <w:sz w:val="22"/>
          <w:szCs w:val="22"/>
        </w:rPr>
        <w:t>A költségvetési szerv a 2014. évi működését 28 fő köztisztviselővel, 1,5 fő megváltozott munkaképességű munkavállaló foglalkoztatásával, valamint 11 fő közfoglalkoztatottal látta el.</w:t>
      </w:r>
    </w:p>
    <w:p w:rsidR="00666C42" w:rsidRPr="00666C42" w:rsidRDefault="00666C42" w:rsidP="00881499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A 2014. év második félévében két fő köztisztviselő jogi állományba került (gyermekgondozás miatt), az egyik álláshely határozott idejű munkaszerződéssel betöltésre került, a másik álláshely üres.</w:t>
      </w:r>
    </w:p>
    <w:p w:rsidR="00432E52" w:rsidRPr="00666C42" w:rsidRDefault="00432E52" w:rsidP="00881499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666C42" w:rsidRDefault="00541395" w:rsidP="00B14105">
      <w:pPr>
        <w:pStyle w:val="Nincstrkz"/>
        <w:jc w:val="both"/>
        <w:rPr>
          <w:b/>
          <w:sz w:val="22"/>
          <w:szCs w:val="22"/>
        </w:rPr>
      </w:pPr>
      <w:r w:rsidRPr="00666C42">
        <w:rPr>
          <w:b/>
          <w:sz w:val="22"/>
          <w:szCs w:val="22"/>
        </w:rPr>
        <w:t xml:space="preserve">Napsugár Óvoda és Bölcsőde </w:t>
      </w:r>
    </w:p>
    <w:p w:rsidR="00B14105" w:rsidRPr="00666C42" w:rsidRDefault="00666C42" w:rsidP="00B14105">
      <w:pPr>
        <w:pStyle w:val="Nincstrkz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A </w:t>
      </w:r>
      <w:r w:rsidR="00541395" w:rsidRPr="00666C42">
        <w:rPr>
          <w:sz w:val="22"/>
          <w:szCs w:val="22"/>
        </w:rPr>
        <w:t>szakmai fel</w:t>
      </w:r>
      <w:r w:rsidR="003302FA" w:rsidRPr="00666C42">
        <w:rPr>
          <w:sz w:val="22"/>
          <w:szCs w:val="22"/>
        </w:rPr>
        <w:t>adatellátás</w:t>
      </w:r>
      <w:r w:rsidR="00541395" w:rsidRPr="00666C42">
        <w:rPr>
          <w:sz w:val="22"/>
          <w:szCs w:val="22"/>
        </w:rPr>
        <w:t xml:space="preserve">, az óvodai </w:t>
      </w:r>
      <w:r w:rsidR="003302FA" w:rsidRPr="00666C42">
        <w:rPr>
          <w:sz w:val="22"/>
          <w:szCs w:val="22"/>
        </w:rPr>
        <w:t xml:space="preserve">és bölcsődei </w:t>
      </w:r>
      <w:r w:rsidR="00541395" w:rsidRPr="00666C42">
        <w:rPr>
          <w:sz w:val="22"/>
          <w:szCs w:val="22"/>
        </w:rPr>
        <w:t>nevelési tevékenység ellátásának tárgyi és sze</w:t>
      </w:r>
      <w:r w:rsidR="00E21148" w:rsidRPr="00666C42">
        <w:rPr>
          <w:sz w:val="22"/>
          <w:szCs w:val="22"/>
        </w:rPr>
        <w:t>mélyi feltétel</w:t>
      </w:r>
      <w:r>
        <w:rPr>
          <w:sz w:val="22"/>
          <w:szCs w:val="22"/>
        </w:rPr>
        <w:t>ei az alábbiak szerint alakultak</w:t>
      </w:r>
      <w:r w:rsidR="00E21148" w:rsidRPr="00666C42">
        <w:rPr>
          <w:sz w:val="22"/>
          <w:szCs w:val="22"/>
        </w:rPr>
        <w:t>:</w:t>
      </w:r>
    </w:p>
    <w:p w:rsidR="00B14105" w:rsidRPr="00666C42" w:rsidRDefault="00B14105" w:rsidP="00B14105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A Napsugár Óvoda és Bölcsőde intézménye 1 székhely óvodával (Bessenyei utca), 6 óvodai és 1 bölcsődei </w:t>
      </w:r>
      <w:r w:rsidR="003302FA" w:rsidRPr="00666C42">
        <w:rPr>
          <w:sz w:val="22"/>
          <w:szCs w:val="22"/>
        </w:rPr>
        <w:t xml:space="preserve">csoporttal, 1 telephely óvodán (Móra utca) belül </w:t>
      </w:r>
      <w:r w:rsidR="0029476B" w:rsidRPr="00666C42">
        <w:rPr>
          <w:sz w:val="22"/>
          <w:szCs w:val="22"/>
        </w:rPr>
        <w:t>3 csoporttal működött</w:t>
      </w:r>
      <w:r w:rsidRPr="00666C42">
        <w:rPr>
          <w:sz w:val="22"/>
          <w:szCs w:val="22"/>
        </w:rPr>
        <w:t xml:space="preserve">.                                   </w:t>
      </w:r>
    </w:p>
    <w:p w:rsidR="00B14105" w:rsidRPr="00666C42" w:rsidRDefault="00B14105" w:rsidP="00B14105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Az engedélyezett férőhelyek száma az óvoda</w:t>
      </w:r>
      <w:r w:rsidR="00E4382B" w:rsidRPr="00666C42">
        <w:rPr>
          <w:sz w:val="22"/>
          <w:szCs w:val="22"/>
        </w:rPr>
        <w:t>i nevelés esetében</w:t>
      </w:r>
      <w:r w:rsidR="0029476B" w:rsidRPr="00666C42">
        <w:rPr>
          <w:sz w:val="22"/>
          <w:szCs w:val="22"/>
        </w:rPr>
        <w:t xml:space="preserve"> 2014. évben 270</w:t>
      </w:r>
      <w:r w:rsidR="00E4382B" w:rsidRPr="00666C42">
        <w:rPr>
          <w:sz w:val="22"/>
          <w:szCs w:val="22"/>
        </w:rPr>
        <w:t xml:space="preserve"> fő</w:t>
      </w:r>
      <w:r w:rsidRPr="00666C42">
        <w:rPr>
          <w:sz w:val="22"/>
          <w:szCs w:val="22"/>
        </w:rPr>
        <w:t>, a bölcsőde esetében 14 fő.</w:t>
      </w:r>
    </w:p>
    <w:p w:rsidR="00B14105" w:rsidRPr="00666C42" w:rsidRDefault="00B14105" w:rsidP="00B14105">
      <w:pPr>
        <w:pStyle w:val="Listaszerbekezds"/>
        <w:ind w:left="0"/>
        <w:jc w:val="both"/>
        <w:rPr>
          <w:sz w:val="22"/>
          <w:szCs w:val="22"/>
        </w:rPr>
      </w:pPr>
      <w:r w:rsidRPr="00666C42">
        <w:rPr>
          <w:sz w:val="22"/>
          <w:szCs w:val="22"/>
        </w:rPr>
        <w:t>A gyermeklétszám adatok az alábbiak:</w:t>
      </w:r>
    </w:p>
    <w:p w:rsidR="00B14105" w:rsidRPr="00666C42" w:rsidRDefault="00FF1915" w:rsidP="00AC2234">
      <w:pPr>
        <w:pStyle w:val="Listaszerbekezds"/>
        <w:numPr>
          <w:ilvl w:val="0"/>
          <w:numId w:val="2"/>
        </w:numPr>
        <w:ind w:left="426"/>
        <w:jc w:val="both"/>
        <w:rPr>
          <w:sz w:val="22"/>
          <w:szCs w:val="22"/>
        </w:rPr>
      </w:pPr>
      <w:r w:rsidRPr="00666C42">
        <w:rPr>
          <w:sz w:val="22"/>
          <w:szCs w:val="22"/>
        </w:rPr>
        <w:t>2014</w:t>
      </w:r>
      <w:r w:rsidR="00B14105" w:rsidRPr="00666C42">
        <w:rPr>
          <w:sz w:val="22"/>
          <w:szCs w:val="22"/>
        </w:rPr>
        <w:t xml:space="preserve">. januárjától-augusztusig (8 hó) </w:t>
      </w:r>
      <w:r w:rsidRPr="00666C42">
        <w:rPr>
          <w:sz w:val="22"/>
          <w:szCs w:val="22"/>
        </w:rPr>
        <w:t>óvodába járó gyermekek száma 245</w:t>
      </w:r>
      <w:r w:rsidR="00B14105" w:rsidRPr="00666C42">
        <w:rPr>
          <w:sz w:val="22"/>
          <w:szCs w:val="22"/>
        </w:rPr>
        <w:t xml:space="preserve"> fő</w:t>
      </w:r>
    </w:p>
    <w:p w:rsidR="00B14105" w:rsidRPr="00666C42" w:rsidRDefault="00B14105" w:rsidP="00B14105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       bölcső</w:t>
      </w:r>
      <w:r w:rsidR="00FF1915" w:rsidRPr="00666C42">
        <w:rPr>
          <w:sz w:val="22"/>
          <w:szCs w:val="22"/>
        </w:rPr>
        <w:t>débe felvett gyermekek száma:</w:t>
      </w:r>
      <w:r w:rsidR="00FF1915" w:rsidRPr="00666C42">
        <w:rPr>
          <w:sz w:val="22"/>
          <w:szCs w:val="22"/>
        </w:rPr>
        <w:tab/>
        <w:t>13</w:t>
      </w:r>
      <w:r w:rsidRPr="00666C42">
        <w:rPr>
          <w:sz w:val="22"/>
          <w:szCs w:val="22"/>
        </w:rPr>
        <w:t xml:space="preserve"> fő</w:t>
      </w:r>
    </w:p>
    <w:p w:rsidR="00B14105" w:rsidRPr="00666C42" w:rsidRDefault="00B14105" w:rsidP="00B14105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       ebből ingyenes és kedvezmé</w:t>
      </w:r>
      <w:r w:rsidR="00FF1915" w:rsidRPr="00666C42">
        <w:rPr>
          <w:sz w:val="22"/>
          <w:szCs w:val="22"/>
        </w:rPr>
        <w:t>nyes étkeztetésben részesült:  2</w:t>
      </w:r>
      <w:r w:rsidRPr="00666C42">
        <w:rPr>
          <w:sz w:val="22"/>
          <w:szCs w:val="22"/>
        </w:rPr>
        <w:t xml:space="preserve"> fő </w:t>
      </w:r>
    </w:p>
    <w:p w:rsidR="00B14105" w:rsidRPr="00666C42" w:rsidRDefault="00FF1915" w:rsidP="00AC2234">
      <w:pPr>
        <w:pStyle w:val="Listaszerbekezds"/>
        <w:numPr>
          <w:ilvl w:val="0"/>
          <w:numId w:val="2"/>
        </w:numPr>
        <w:tabs>
          <w:tab w:val="left" w:pos="426"/>
        </w:tabs>
        <w:ind w:left="426"/>
        <w:jc w:val="both"/>
        <w:rPr>
          <w:sz w:val="22"/>
          <w:szCs w:val="22"/>
        </w:rPr>
      </w:pPr>
      <w:r w:rsidRPr="00666C42">
        <w:rPr>
          <w:sz w:val="22"/>
          <w:szCs w:val="22"/>
        </w:rPr>
        <w:t>2014</w:t>
      </w:r>
      <w:r w:rsidR="00B14105" w:rsidRPr="00666C42">
        <w:rPr>
          <w:sz w:val="22"/>
          <w:szCs w:val="22"/>
        </w:rPr>
        <w:t xml:space="preserve">. szeptemberétől-decemberig (4 hó) óvodába járó gyermek száma 251 fő </w:t>
      </w:r>
    </w:p>
    <w:p w:rsidR="00B14105" w:rsidRPr="00666C42" w:rsidRDefault="00B14105" w:rsidP="00B14105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      </w:t>
      </w:r>
      <w:r w:rsidR="00632E09" w:rsidRPr="00666C42">
        <w:rPr>
          <w:sz w:val="22"/>
          <w:szCs w:val="22"/>
        </w:rPr>
        <w:t xml:space="preserve">  </w:t>
      </w:r>
      <w:r w:rsidRPr="00666C42">
        <w:rPr>
          <w:sz w:val="22"/>
          <w:szCs w:val="22"/>
        </w:rPr>
        <w:t xml:space="preserve">245 fő (az október 1-i statisztika szerint) + 6 fő (akik 2,5 éves korban felvehetők és részükre   </w:t>
      </w:r>
    </w:p>
    <w:p w:rsidR="00B14105" w:rsidRPr="00666C42" w:rsidRDefault="00B14105" w:rsidP="00B14105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     </w:t>
      </w:r>
      <w:r w:rsidR="00632E09" w:rsidRPr="00666C42">
        <w:rPr>
          <w:sz w:val="22"/>
          <w:szCs w:val="22"/>
        </w:rPr>
        <w:t xml:space="preserve"> </w:t>
      </w:r>
      <w:r w:rsidRPr="00666C42">
        <w:rPr>
          <w:sz w:val="22"/>
          <w:szCs w:val="22"/>
        </w:rPr>
        <w:t xml:space="preserve"> támogatás igényelhető)</w:t>
      </w:r>
      <w:r w:rsidRPr="00666C42">
        <w:rPr>
          <w:sz w:val="22"/>
          <w:szCs w:val="22"/>
        </w:rPr>
        <w:tab/>
      </w:r>
      <w:r w:rsidRPr="00666C42">
        <w:rPr>
          <w:sz w:val="22"/>
          <w:szCs w:val="22"/>
        </w:rPr>
        <w:tab/>
      </w:r>
      <w:r w:rsidRPr="00666C42">
        <w:rPr>
          <w:sz w:val="22"/>
          <w:szCs w:val="22"/>
        </w:rPr>
        <w:tab/>
        <w:t xml:space="preserve">       </w:t>
      </w:r>
    </w:p>
    <w:p w:rsidR="00632E09" w:rsidRPr="00666C42" w:rsidRDefault="00632E09" w:rsidP="00B14105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       b</w:t>
      </w:r>
      <w:r w:rsidR="00B14105" w:rsidRPr="00666C42">
        <w:rPr>
          <w:sz w:val="22"/>
          <w:szCs w:val="22"/>
        </w:rPr>
        <w:t>ölcső</w:t>
      </w:r>
      <w:r w:rsidR="00FF1915" w:rsidRPr="00666C42">
        <w:rPr>
          <w:sz w:val="22"/>
          <w:szCs w:val="22"/>
        </w:rPr>
        <w:t>débe felvett gyermekek száma:</w:t>
      </w:r>
      <w:r w:rsidR="00FF1915" w:rsidRPr="00666C42">
        <w:rPr>
          <w:sz w:val="22"/>
          <w:szCs w:val="22"/>
        </w:rPr>
        <w:tab/>
        <w:t>13</w:t>
      </w:r>
      <w:r w:rsidR="00B14105" w:rsidRPr="00666C42">
        <w:rPr>
          <w:sz w:val="22"/>
          <w:szCs w:val="22"/>
        </w:rPr>
        <w:t xml:space="preserve"> fő</w:t>
      </w:r>
    </w:p>
    <w:p w:rsidR="00B14105" w:rsidRPr="00666C42" w:rsidRDefault="00632E09" w:rsidP="00B14105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       </w:t>
      </w:r>
      <w:r w:rsidR="00B14105" w:rsidRPr="00666C42">
        <w:rPr>
          <w:sz w:val="22"/>
          <w:szCs w:val="22"/>
        </w:rPr>
        <w:t xml:space="preserve">ebből ingyenes és kedvezményes étkeztetésben részesült:  1 fő </w:t>
      </w:r>
    </w:p>
    <w:p w:rsidR="00FF1915" w:rsidRPr="00666C42" w:rsidRDefault="00DE5C06" w:rsidP="00FF1915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A 280 fő óvodai ellátotti létszámra igényelt állami támogatásból 35 fő lemondásra került </w:t>
      </w:r>
      <w:r w:rsidR="00DD1A2B">
        <w:rPr>
          <w:sz w:val="22"/>
          <w:szCs w:val="22"/>
        </w:rPr>
        <w:t xml:space="preserve">(6.129 e Ft) </w:t>
      </w:r>
      <w:r w:rsidRPr="00666C42">
        <w:rPr>
          <w:sz w:val="22"/>
          <w:szCs w:val="22"/>
        </w:rPr>
        <w:t>a</w:t>
      </w:r>
      <w:r w:rsidR="00FF1915" w:rsidRPr="00666C42">
        <w:rPr>
          <w:sz w:val="22"/>
          <w:szCs w:val="22"/>
        </w:rPr>
        <w:t xml:space="preserve"> 3 éves korú </w:t>
      </w:r>
      <w:r w:rsidR="003302FA" w:rsidRPr="00666C42">
        <w:rPr>
          <w:sz w:val="22"/>
          <w:szCs w:val="22"/>
        </w:rPr>
        <w:t>gyermekek beó</w:t>
      </w:r>
      <w:r w:rsidR="00FF1915" w:rsidRPr="00666C42">
        <w:rPr>
          <w:sz w:val="22"/>
          <w:szCs w:val="22"/>
        </w:rPr>
        <w:t>vodázási kötelezettségére vonatko</w:t>
      </w:r>
      <w:r w:rsidRPr="00666C42">
        <w:rPr>
          <w:sz w:val="22"/>
          <w:szCs w:val="22"/>
        </w:rPr>
        <w:t xml:space="preserve">zó jogszabályi változása következtében. </w:t>
      </w:r>
    </w:p>
    <w:p w:rsidR="00DE5C06" w:rsidRPr="00666C42" w:rsidRDefault="003302FA" w:rsidP="00DE5C06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A bölcsőde esetében </w:t>
      </w:r>
      <w:r w:rsidR="00DE5C06" w:rsidRPr="00666C42">
        <w:rPr>
          <w:sz w:val="22"/>
          <w:szCs w:val="22"/>
        </w:rPr>
        <w:t>2014. évre vonatkozóan 13 főre igényeltek normatív támogatást, elszámoláskor 2 főre vonatkozóan visszafizetési kötelezettség</w:t>
      </w:r>
      <w:r w:rsidR="00FF1EC4" w:rsidRPr="00666C42">
        <w:rPr>
          <w:sz w:val="22"/>
          <w:szCs w:val="22"/>
        </w:rPr>
        <w:t xml:space="preserve"> keletkezett a betegségek miatt hiányzások, valamint a július havi</w:t>
      </w:r>
      <w:r w:rsidR="00DE5C06" w:rsidRPr="00666C42">
        <w:rPr>
          <w:sz w:val="22"/>
          <w:szCs w:val="22"/>
        </w:rPr>
        <w:t xml:space="preserve"> bölcs</w:t>
      </w:r>
      <w:r w:rsidRPr="00666C42">
        <w:rPr>
          <w:sz w:val="22"/>
          <w:szCs w:val="22"/>
        </w:rPr>
        <w:t>ődei nyitvatartási szünet miatt</w:t>
      </w:r>
      <w:r w:rsidR="00DE5C06" w:rsidRPr="00666C42">
        <w:rPr>
          <w:sz w:val="22"/>
          <w:szCs w:val="22"/>
        </w:rPr>
        <w:t xml:space="preserve">. </w:t>
      </w:r>
    </w:p>
    <w:p w:rsidR="00B14105" w:rsidRPr="00666C42" w:rsidRDefault="006E6272" w:rsidP="00B14105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Az intézményi s</w:t>
      </w:r>
      <w:r w:rsidR="00B14105" w:rsidRPr="00666C42">
        <w:rPr>
          <w:sz w:val="22"/>
          <w:szCs w:val="22"/>
        </w:rPr>
        <w:t>zemélyi feltételek</w:t>
      </w:r>
      <w:r w:rsidRPr="00666C42">
        <w:rPr>
          <w:sz w:val="22"/>
          <w:szCs w:val="22"/>
        </w:rPr>
        <w:t xml:space="preserve"> alakulása:</w:t>
      </w:r>
    </w:p>
    <w:p w:rsidR="00B14105" w:rsidRPr="00666C42" w:rsidRDefault="00DE5C06" w:rsidP="00AC2234">
      <w:pPr>
        <w:pStyle w:val="Listaszerbekezds"/>
        <w:numPr>
          <w:ilvl w:val="0"/>
          <w:numId w:val="3"/>
        </w:num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2014</w:t>
      </w:r>
      <w:r w:rsidR="006E6272" w:rsidRPr="00666C42">
        <w:rPr>
          <w:sz w:val="22"/>
          <w:szCs w:val="22"/>
        </w:rPr>
        <w:t>.</w:t>
      </w:r>
      <w:r w:rsidR="00B14105" w:rsidRPr="00666C42">
        <w:rPr>
          <w:sz w:val="22"/>
          <w:szCs w:val="22"/>
        </w:rPr>
        <w:t xml:space="preserve"> januárjától-augusztusig (8 hó) </w:t>
      </w:r>
      <w:r w:rsidR="00BA573C" w:rsidRPr="00666C42">
        <w:rPr>
          <w:sz w:val="22"/>
          <w:szCs w:val="22"/>
        </w:rPr>
        <w:t>az intézményi lét</w:t>
      </w:r>
      <w:r w:rsidR="00B14105" w:rsidRPr="00666C42">
        <w:rPr>
          <w:sz w:val="22"/>
          <w:szCs w:val="22"/>
        </w:rPr>
        <w:t>szám</w:t>
      </w:r>
      <w:r w:rsidR="00FF1915" w:rsidRPr="00666C42">
        <w:rPr>
          <w:sz w:val="22"/>
          <w:szCs w:val="22"/>
        </w:rPr>
        <w:t xml:space="preserve"> 37</w:t>
      </w:r>
      <w:r w:rsidR="00BA573C" w:rsidRPr="00666C42">
        <w:rPr>
          <w:sz w:val="22"/>
          <w:szCs w:val="22"/>
        </w:rPr>
        <w:t xml:space="preserve"> fő</w:t>
      </w:r>
      <w:r w:rsidR="00FE43A3" w:rsidRPr="00666C42">
        <w:rPr>
          <w:sz w:val="22"/>
          <w:szCs w:val="22"/>
        </w:rPr>
        <w:t xml:space="preserve"> </w:t>
      </w:r>
      <w:r w:rsidR="00BA573C" w:rsidRPr="00666C42">
        <w:rPr>
          <w:sz w:val="22"/>
          <w:szCs w:val="22"/>
        </w:rPr>
        <w:t>+</w:t>
      </w:r>
      <w:r w:rsidR="00B14105" w:rsidRPr="00666C42">
        <w:rPr>
          <w:sz w:val="22"/>
          <w:szCs w:val="22"/>
        </w:rPr>
        <w:t>1 P</w:t>
      </w:r>
      <w:r w:rsidR="00BA573C" w:rsidRPr="00666C42">
        <w:rPr>
          <w:sz w:val="22"/>
          <w:szCs w:val="22"/>
        </w:rPr>
        <w:t>ÉP-es munkavállaló.</w:t>
      </w:r>
    </w:p>
    <w:p w:rsidR="00B14105" w:rsidRPr="00666C42" w:rsidRDefault="00DE5C06" w:rsidP="00AC2234">
      <w:pPr>
        <w:pStyle w:val="Listaszerbekezds"/>
        <w:numPr>
          <w:ilvl w:val="0"/>
          <w:numId w:val="3"/>
        </w:num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2014</w:t>
      </w:r>
      <w:r w:rsidR="006E6272" w:rsidRPr="00666C42">
        <w:rPr>
          <w:sz w:val="22"/>
          <w:szCs w:val="22"/>
        </w:rPr>
        <w:t>.</w:t>
      </w:r>
      <w:r w:rsidR="00BA573C" w:rsidRPr="00666C42">
        <w:rPr>
          <w:sz w:val="22"/>
          <w:szCs w:val="22"/>
        </w:rPr>
        <w:t xml:space="preserve"> </w:t>
      </w:r>
      <w:r w:rsidR="00B14105" w:rsidRPr="00666C42">
        <w:rPr>
          <w:sz w:val="22"/>
          <w:szCs w:val="22"/>
        </w:rPr>
        <w:t>sz</w:t>
      </w:r>
      <w:r w:rsidR="00FE43A3" w:rsidRPr="00666C42">
        <w:rPr>
          <w:sz w:val="22"/>
          <w:szCs w:val="22"/>
        </w:rPr>
        <w:t xml:space="preserve">eptemberétől-decemberig (4 hó) </w:t>
      </w:r>
      <w:r w:rsidR="00BA573C" w:rsidRPr="00666C42">
        <w:rPr>
          <w:sz w:val="22"/>
          <w:szCs w:val="22"/>
        </w:rPr>
        <w:t xml:space="preserve">az intézményi létszám </w:t>
      </w:r>
      <w:r w:rsidRPr="00666C42">
        <w:rPr>
          <w:sz w:val="22"/>
          <w:szCs w:val="22"/>
        </w:rPr>
        <w:t>37 fő</w:t>
      </w:r>
      <w:r w:rsidR="00BA573C" w:rsidRPr="00666C42">
        <w:rPr>
          <w:sz w:val="22"/>
          <w:szCs w:val="22"/>
        </w:rPr>
        <w:t xml:space="preserve"> munkavállaló.</w:t>
      </w:r>
      <w:r w:rsidR="00B14105" w:rsidRPr="00666C42">
        <w:rPr>
          <w:sz w:val="22"/>
          <w:szCs w:val="22"/>
        </w:rPr>
        <w:t xml:space="preserve">           </w:t>
      </w:r>
    </w:p>
    <w:p w:rsidR="00BD2C00" w:rsidRPr="00666C42" w:rsidRDefault="00BD2C00" w:rsidP="00BD2C00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2014. januártól-augusztusig és a szeptembertől-decemberig terjedő időszakot összevetve az intézmény személyi feltételeiben történt változás:</w:t>
      </w:r>
    </w:p>
    <w:p w:rsidR="00BD2C00" w:rsidRPr="00666C42" w:rsidRDefault="00BD2C00" w:rsidP="00AC2234">
      <w:pPr>
        <w:numPr>
          <w:ilvl w:val="0"/>
          <w:numId w:val="4"/>
        </w:num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2014. szeptemberétől 1 fő PÉP programos álláshely szűnt meg, mivel a dolgozó nyugdíjba vonult. </w:t>
      </w:r>
    </w:p>
    <w:p w:rsidR="00BD2C00" w:rsidRPr="00666C42" w:rsidRDefault="00FE43A3" w:rsidP="00FE43A3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 pedagógusok minősítési rendszere</w:t>
      </w:r>
      <w:r w:rsidR="00BD2C00" w:rsidRPr="00666C42">
        <w:rPr>
          <w:sz w:val="22"/>
          <w:szCs w:val="22"/>
        </w:rPr>
        <w:t xml:space="preserve"> 2014. január 1-től lépett hatályba, ennek keretében1 fő pedagógus mesterfokozatba, 3 fő pedagógus Pedagógus I. fokozatból Pedagógus II. fokozatba került átsorolásra. </w:t>
      </w:r>
      <w:r w:rsidR="00DD1A2B">
        <w:rPr>
          <w:sz w:val="22"/>
          <w:szCs w:val="22"/>
        </w:rPr>
        <w:t xml:space="preserve">A bérnövekedésre a központi költségvetés biztosította a fedezetet. </w:t>
      </w:r>
    </w:p>
    <w:p w:rsidR="00BD2C00" w:rsidRPr="00666C42" w:rsidRDefault="00BD2C00" w:rsidP="00BD2C00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5 fő dolgozó jubileumi jutalomban része</w:t>
      </w:r>
      <w:r w:rsidR="00FE43A3" w:rsidRPr="00666C42">
        <w:rPr>
          <w:sz w:val="22"/>
          <w:szCs w:val="22"/>
        </w:rPr>
        <w:t>sült a törvényben meghatározottak szerint, a ledolgozott munkaidő figyelembe vételével</w:t>
      </w:r>
      <w:r w:rsidRPr="00666C42">
        <w:rPr>
          <w:sz w:val="22"/>
          <w:szCs w:val="22"/>
        </w:rPr>
        <w:t>.</w:t>
      </w:r>
    </w:p>
    <w:p w:rsidR="0029476B" w:rsidRPr="00666C42" w:rsidRDefault="00BD2C00" w:rsidP="0029476B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1 fő megváltozott</w:t>
      </w:r>
      <w:r w:rsidR="00FE43A3" w:rsidRPr="00666C42">
        <w:rPr>
          <w:sz w:val="22"/>
          <w:szCs w:val="22"/>
        </w:rPr>
        <w:t xml:space="preserve"> munkaképességű</w:t>
      </w:r>
      <w:r w:rsidRPr="00666C42">
        <w:rPr>
          <w:sz w:val="22"/>
          <w:szCs w:val="22"/>
        </w:rPr>
        <w:t xml:space="preserve"> dolgozót foglalkoztattak 2014. február 13-tól, ezáltal kevesebb rehabilitációs ho</w:t>
      </w:r>
      <w:r w:rsidR="00FE43A3" w:rsidRPr="00666C42">
        <w:rPr>
          <w:sz w:val="22"/>
          <w:szCs w:val="22"/>
        </w:rPr>
        <w:t>zzájárulást kellett fizetniük, mint az előző évben.</w:t>
      </w:r>
    </w:p>
    <w:p w:rsidR="0029476B" w:rsidRPr="00666C42" w:rsidRDefault="0029476B" w:rsidP="0029476B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 munkaügyi közp</w:t>
      </w:r>
      <w:r w:rsidR="00455AA2" w:rsidRPr="00666C42">
        <w:rPr>
          <w:sz w:val="22"/>
          <w:szCs w:val="22"/>
        </w:rPr>
        <w:t xml:space="preserve">ont </w:t>
      </w:r>
      <w:r w:rsidR="00EE7F4D" w:rsidRPr="00666C42">
        <w:rPr>
          <w:sz w:val="22"/>
          <w:szCs w:val="22"/>
        </w:rPr>
        <w:t xml:space="preserve">felé benyújtott és elnyert közfoglalkoztatotti </w:t>
      </w:r>
      <w:r w:rsidR="00455AA2" w:rsidRPr="00666C42">
        <w:rPr>
          <w:sz w:val="22"/>
          <w:szCs w:val="22"/>
        </w:rPr>
        <w:t>pályázat</w:t>
      </w:r>
      <w:r w:rsidR="00EE7F4D" w:rsidRPr="00666C42">
        <w:rPr>
          <w:sz w:val="22"/>
          <w:szCs w:val="22"/>
        </w:rPr>
        <w:t xml:space="preserve"> miatt</w:t>
      </w:r>
      <w:r w:rsidRPr="00666C42">
        <w:rPr>
          <w:sz w:val="22"/>
          <w:szCs w:val="22"/>
        </w:rPr>
        <w:t xml:space="preserve"> 2014-be</w:t>
      </w:r>
      <w:r w:rsidR="00EE7F4D" w:rsidRPr="00666C42">
        <w:rPr>
          <w:sz w:val="22"/>
          <w:szCs w:val="22"/>
        </w:rPr>
        <w:t xml:space="preserve">n az alábbiak szerint alakult az e körben alkalmazottak </w:t>
      </w:r>
      <w:r w:rsidRPr="00666C42">
        <w:rPr>
          <w:sz w:val="22"/>
          <w:szCs w:val="22"/>
        </w:rPr>
        <w:t>létszám</w:t>
      </w:r>
      <w:r w:rsidR="00EE7F4D" w:rsidRPr="00666C42">
        <w:rPr>
          <w:sz w:val="22"/>
          <w:szCs w:val="22"/>
        </w:rPr>
        <w:t>a</w:t>
      </w:r>
      <w:r w:rsidRPr="00666C42">
        <w:rPr>
          <w:sz w:val="22"/>
          <w:szCs w:val="22"/>
        </w:rPr>
        <w:t>:</w:t>
      </w:r>
    </w:p>
    <w:p w:rsidR="0029476B" w:rsidRPr="00666C42" w:rsidRDefault="0029476B" w:rsidP="0029476B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ab/>
        <w:t xml:space="preserve">2014. január-február hó: </w:t>
      </w:r>
      <w:r w:rsidRPr="00666C42">
        <w:rPr>
          <w:sz w:val="22"/>
          <w:szCs w:val="22"/>
        </w:rPr>
        <w:tab/>
      </w:r>
      <w:r w:rsidRPr="00666C42">
        <w:rPr>
          <w:sz w:val="22"/>
          <w:szCs w:val="22"/>
        </w:rPr>
        <w:tab/>
        <w:t>8 fő</w:t>
      </w:r>
    </w:p>
    <w:p w:rsidR="0029476B" w:rsidRPr="00666C42" w:rsidRDefault="0029476B" w:rsidP="0029476B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ab/>
        <w:t xml:space="preserve">2014. március-április hó: </w:t>
      </w:r>
      <w:r w:rsidRPr="00666C42">
        <w:rPr>
          <w:sz w:val="22"/>
          <w:szCs w:val="22"/>
        </w:rPr>
        <w:tab/>
      </w:r>
      <w:r w:rsidRPr="00666C42">
        <w:rPr>
          <w:sz w:val="22"/>
          <w:szCs w:val="22"/>
        </w:rPr>
        <w:tab/>
        <w:t>6 fő (a hivatal volt a foglalkoztató)</w:t>
      </w:r>
    </w:p>
    <w:p w:rsidR="0029476B" w:rsidRPr="00666C42" w:rsidRDefault="0029476B" w:rsidP="0029476B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ab/>
        <w:t xml:space="preserve">2014. május-augusztus hó: </w:t>
      </w:r>
      <w:r w:rsidRPr="00666C42">
        <w:rPr>
          <w:sz w:val="22"/>
          <w:szCs w:val="22"/>
        </w:rPr>
        <w:tab/>
      </w:r>
      <w:r w:rsidRPr="00666C42">
        <w:rPr>
          <w:sz w:val="22"/>
          <w:szCs w:val="22"/>
        </w:rPr>
        <w:tab/>
        <w:t>5 fő</w:t>
      </w:r>
    </w:p>
    <w:p w:rsidR="0029476B" w:rsidRPr="00666C42" w:rsidRDefault="0029476B" w:rsidP="0029476B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ab/>
        <w:t xml:space="preserve">2014. június-július hó: </w:t>
      </w:r>
      <w:r w:rsidRPr="00666C42">
        <w:rPr>
          <w:sz w:val="22"/>
          <w:szCs w:val="22"/>
        </w:rPr>
        <w:tab/>
      </w:r>
      <w:r w:rsidRPr="00666C42">
        <w:rPr>
          <w:sz w:val="22"/>
          <w:szCs w:val="22"/>
        </w:rPr>
        <w:tab/>
      </w:r>
      <w:r w:rsidR="00666C42">
        <w:rPr>
          <w:sz w:val="22"/>
          <w:szCs w:val="22"/>
        </w:rPr>
        <w:t xml:space="preserve">            </w:t>
      </w:r>
      <w:r w:rsidRPr="00666C42">
        <w:rPr>
          <w:sz w:val="22"/>
          <w:szCs w:val="22"/>
        </w:rPr>
        <w:t>2 fő (az 5 főn felül)</w:t>
      </w:r>
    </w:p>
    <w:p w:rsidR="0029476B" w:rsidRPr="00666C42" w:rsidRDefault="0029476B" w:rsidP="0029476B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ab/>
        <w:t>2014. szeptember-október hó:</w:t>
      </w:r>
      <w:r w:rsidRPr="00666C42">
        <w:rPr>
          <w:sz w:val="22"/>
          <w:szCs w:val="22"/>
        </w:rPr>
        <w:tab/>
      </w:r>
      <w:r w:rsidR="00666C42">
        <w:rPr>
          <w:sz w:val="22"/>
          <w:szCs w:val="22"/>
        </w:rPr>
        <w:tab/>
      </w:r>
      <w:r w:rsidRPr="00666C42">
        <w:rPr>
          <w:sz w:val="22"/>
          <w:szCs w:val="22"/>
        </w:rPr>
        <w:t>8 fő</w:t>
      </w:r>
    </w:p>
    <w:p w:rsidR="0029476B" w:rsidRPr="00666C42" w:rsidRDefault="0029476B" w:rsidP="0029476B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lastRenderedPageBreak/>
        <w:tab/>
        <w:t xml:space="preserve">2014. november-december hó: </w:t>
      </w:r>
      <w:r w:rsidRPr="00666C42">
        <w:rPr>
          <w:sz w:val="22"/>
          <w:szCs w:val="22"/>
        </w:rPr>
        <w:tab/>
      </w:r>
      <w:r w:rsidR="00666C42">
        <w:rPr>
          <w:sz w:val="22"/>
          <w:szCs w:val="22"/>
        </w:rPr>
        <w:tab/>
      </w:r>
      <w:r w:rsidRPr="00666C42">
        <w:rPr>
          <w:sz w:val="22"/>
          <w:szCs w:val="22"/>
        </w:rPr>
        <w:t>5fő</w:t>
      </w:r>
    </w:p>
    <w:p w:rsidR="0029476B" w:rsidRPr="00666C42" w:rsidRDefault="0029476B" w:rsidP="006F13D0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ab/>
        <w:t xml:space="preserve">2014. december hó: </w:t>
      </w:r>
      <w:r w:rsidRPr="00666C42">
        <w:rPr>
          <w:sz w:val="22"/>
          <w:szCs w:val="22"/>
        </w:rPr>
        <w:tab/>
      </w:r>
      <w:r w:rsidRPr="00666C42">
        <w:rPr>
          <w:sz w:val="22"/>
          <w:szCs w:val="22"/>
        </w:rPr>
        <w:tab/>
      </w:r>
      <w:r w:rsidRPr="00666C42">
        <w:rPr>
          <w:sz w:val="22"/>
          <w:szCs w:val="22"/>
        </w:rPr>
        <w:tab/>
        <w:t>4 fő (az 5 főn felül)</w:t>
      </w:r>
    </w:p>
    <w:p w:rsidR="0029476B" w:rsidRPr="00666C42" w:rsidRDefault="0029476B" w:rsidP="006F13D0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A közfoglalkoztatott személyek </w:t>
      </w:r>
      <w:r w:rsidR="009B49DF">
        <w:rPr>
          <w:sz w:val="22"/>
          <w:szCs w:val="22"/>
        </w:rPr>
        <w:t>kiválasztásánál figyelembe vetté</w:t>
      </w:r>
      <w:r w:rsidRPr="00666C42">
        <w:rPr>
          <w:sz w:val="22"/>
          <w:szCs w:val="22"/>
        </w:rPr>
        <w:t>k a személyek szakmai alkalmasságát, hogy a feladatellátásban milyen</w:t>
      </w:r>
      <w:r w:rsidR="00EE7F4D" w:rsidRPr="00666C42">
        <w:rPr>
          <w:sz w:val="22"/>
          <w:szCs w:val="22"/>
        </w:rPr>
        <w:t xml:space="preserve"> szintű</w:t>
      </w:r>
      <w:r w:rsidRPr="00666C42">
        <w:rPr>
          <w:sz w:val="22"/>
          <w:szCs w:val="22"/>
        </w:rPr>
        <w:t xml:space="preserve"> segítséget tudnak nyújtani az óvodás gyer</w:t>
      </w:r>
      <w:r w:rsidR="00EE7F4D" w:rsidRPr="00666C42">
        <w:rPr>
          <w:sz w:val="22"/>
          <w:szCs w:val="22"/>
        </w:rPr>
        <w:t>ekek gondozásában, a megfelelő minőségű intézményi</w:t>
      </w:r>
      <w:r w:rsidRPr="00666C42">
        <w:rPr>
          <w:sz w:val="22"/>
          <w:szCs w:val="22"/>
        </w:rPr>
        <w:t xml:space="preserve"> </w:t>
      </w:r>
      <w:r w:rsidR="00EE7F4D" w:rsidRPr="00666C42">
        <w:rPr>
          <w:sz w:val="22"/>
          <w:szCs w:val="22"/>
        </w:rPr>
        <w:t xml:space="preserve">ellátás </w:t>
      </w:r>
      <w:r w:rsidRPr="00666C42">
        <w:rPr>
          <w:sz w:val="22"/>
          <w:szCs w:val="22"/>
        </w:rPr>
        <w:t xml:space="preserve">biztosításában. </w:t>
      </w:r>
    </w:p>
    <w:p w:rsidR="00541395" w:rsidRPr="00666C42" w:rsidRDefault="00541395" w:rsidP="006F13D0">
      <w:pPr>
        <w:jc w:val="both"/>
        <w:rPr>
          <w:sz w:val="22"/>
          <w:szCs w:val="22"/>
        </w:rPr>
      </w:pPr>
    </w:p>
    <w:p w:rsidR="00541395" w:rsidRPr="00666C42" w:rsidRDefault="00541395" w:rsidP="006F13D0">
      <w:pPr>
        <w:jc w:val="both"/>
        <w:rPr>
          <w:sz w:val="22"/>
          <w:szCs w:val="22"/>
        </w:rPr>
      </w:pPr>
      <w:r w:rsidRPr="00666C42">
        <w:rPr>
          <w:b/>
          <w:sz w:val="22"/>
          <w:szCs w:val="22"/>
        </w:rPr>
        <w:t xml:space="preserve">Ady Endre Művelődési Központ és Könyvtár </w:t>
      </w:r>
      <w:r w:rsidRPr="00666C42">
        <w:rPr>
          <w:sz w:val="22"/>
          <w:szCs w:val="22"/>
        </w:rPr>
        <w:t xml:space="preserve"> </w:t>
      </w:r>
    </w:p>
    <w:p w:rsidR="00541395" w:rsidRPr="00666C42" w:rsidRDefault="00541395" w:rsidP="006F13D0">
      <w:pPr>
        <w:pStyle w:val="Listaszerbekezds"/>
        <w:ind w:left="0"/>
        <w:jc w:val="both"/>
        <w:rPr>
          <w:sz w:val="22"/>
          <w:szCs w:val="22"/>
        </w:rPr>
      </w:pPr>
    </w:p>
    <w:p w:rsidR="006F13D0" w:rsidRPr="00666C42" w:rsidRDefault="006F13D0" w:rsidP="006F13D0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Az intézményben</w:t>
      </w:r>
      <w:r w:rsidR="00DE5728">
        <w:rPr>
          <w:sz w:val="22"/>
          <w:szCs w:val="22"/>
        </w:rPr>
        <w:t xml:space="preserve"> az elvégzendő feladatok köre, illetve az ehhez rendelhető</w:t>
      </w:r>
      <w:r w:rsidRPr="00666C42">
        <w:rPr>
          <w:sz w:val="22"/>
          <w:szCs w:val="22"/>
        </w:rPr>
        <w:t xml:space="preserve"> személyi feltételek az előző évhez viszonyítva nem </w:t>
      </w:r>
      <w:r w:rsidR="00DE5728">
        <w:rPr>
          <w:sz w:val="22"/>
          <w:szCs w:val="22"/>
        </w:rPr>
        <w:t>változtak. 2014-ben a költségvetési szerv</w:t>
      </w:r>
      <w:r w:rsidRPr="00666C42">
        <w:rPr>
          <w:sz w:val="22"/>
          <w:szCs w:val="22"/>
        </w:rPr>
        <w:t xml:space="preserve"> személyi összetétele a következőképpen alakult: 1 fő intézményvezető, 1 fő művelődésszervező, 1 fő ügyviteli alkalmazott, 1 fő könyvtáros, 1 fő könyvtáros asszisztens és 2 fő takarító. </w:t>
      </w:r>
    </w:p>
    <w:p w:rsidR="006F13D0" w:rsidRPr="00666C42" w:rsidRDefault="006F13D0" w:rsidP="006B417D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A közfoglalkoztatás terén májustól 3 főt, júniustól 4 főt alkalmazott az intézmény a feladatellátáshoz. </w:t>
      </w:r>
      <w:r w:rsidR="006B417D" w:rsidRPr="00666C42">
        <w:rPr>
          <w:sz w:val="22"/>
          <w:szCs w:val="22"/>
        </w:rPr>
        <w:t xml:space="preserve"> </w:t>
      </w:r>
    </w:p>
    <w:p w:rsidR="00541395" w:rsidRPr="00666C42" w:rsidRDefault="00541395" w:rsidP="006B417D">
      <w:pPr>
        <w:pStyle w:val="Listaszerbekezds"/>
        <w:ind w:left="0"/>
        <w:jc w:val="both"/>
        <w:rPr>
          <w:sz w:val="22"/>
          <w:szCs w:val="22"/>
        </w:rPr>
      </w:pPr>
    </w:p>
    <w:p w:rsidR="00541395" w:rsidRPr="00666C42" w:rsidRDefault="00541395" w:rsidP="006F13D0">
      <w:pPr>
        <w:jc w:val="both"/>
        <w:rPr>
          <w:b/>
          <w:sz w:val="22"/>
          <w:szCs w:val="22"/>
        </w:rPr>
      </w:pPr>
      <w:r w:rsidRPr="00666C42">
        <w:rPr>
          <w:b/>
          <w:sz w:val="22"/>
          <w:szCs w:val="22"/>
        </w:rPr>
        <w:t>Városgondnokság</w:t>
      </w:r>
    </w:p>
    <w:p w:rsidR="001865F6" w:rsidRPr="00666C42" w:rsidRDefault="001865F6" w:rsidP="006F13D0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Az 2014. év elején a városüzemelés vonatkozásában strukturális</w:t>
      </w:r>
      <w:r w:rsidR="00E92A35" w:rsidRPr="00666C42">
        <w:rPr>
          <w:sz w:val="22"/>
          <w:szCs w:val="22"/>
        </w:rPr>
        <w:t xml:space="preserve"> szempontból jelentős változások voltak</w:t>
      </w:r>
      <w:r w:rsidRPr="00666C42">
        <w:rPr>
          <w:sz w:val="22"/>
          <w:szCs w:val="22"/>
        </w:rPr>
        <w:t>. E</w:t>
      </w:r>
      <w:r w:rsidR="009D2328" w:rsidRPr="00666C42">
        <w:rPr>
          <w:sz w:val="22"/>
          <w:szCs w:val="22"/>
        </w:rPr>
        <w:t xml:space="preserve">gyrészt </w:t>
      </w:r>
      <w:r w:rsidR="004B7F8E">
        <w:rPr>
          <w:sz w:val="22"/>
          <w:szCs w:val="22"/>
        </w:rPr>
        <w:t>a törvénymódosítások</w:t>
      </w:r>
      <w:r w:rsidR="009D2328" w:rsidRPr="00666C42">
        <w:rPr>
          <w:sz w:val="22"/>
          <w:szCs w:val="22"/>
        </w:rPr>
        <w:t>, másrészt ö</w:t>
      </w:r>
      <w:r w:rsidRPr="00666C42">
        <w:rPr>
          <w:sz w:val="22"/>
          <w:szCs w:val="22"/>
        </w:rPr>
        <w:t>nk</w:t>
      </w:r>
      <w:r w:rsidR="009D2328" w:rsidRPr="00666C42">
        <w:rPr>
          <w:sz w:val="22"/>
          <w:szCs w:val="22"/>
        </w:rPr>
        <w:t>ormányzati érdekek és szándékok</w:t>
      </w:r>
      <w:r w:rsidRPr="00666C42">
        <w:rPr>
          <w:sz w:val="22"/>
          <w:szCs w:val="22"/>
        </w:rPr>
        <w:t xml:space="preserve"> tették szükségessé. A  közoktatási törvén</w:t>
      </w:r>
      <w:r w:rsidR="009D2328" w:rsidRPr="00666C42">
        <w:rPr>
          <w:sz w:val="22"/>
          <w:szCs w:val="22"/>
        </w:rPr>
        <w:t>y átalakítása következtében az általános i</w:t>
      </w:r>
      <w:r w:rsidRPr="00666C42">
        <w:rPr>
          <w:sz w:val="22"/>
          <w:szCs w:val="22"/>
        </w:rPr>
        <w:t>skola épületállományának kezelése és karbantartása</w:t>
      </w:r>
      <w:r w:rsidR="00E92A35" w:rsidRPr="00666C42">
        <w:rPr>
          <w:sz w:val="22"/>
          <w:szCs w:val="22"/>
        </w:rPr>
        <w:t>,</w:t>
      </w:r>
      <w:r w:rsidRPr="00666C42">
        <w:rPr>
          <w:sz w:val="22"/>
          <w:szCs w:val="22"/>
        </w:rPr>
        <w:t xml:space="preserve"> ill</w:t>
      </w:r>
      <w:r w:rsidR="009D2328" w:rsidRPr="00666C42">
        <w:rPr>
          <w:sz w:val="22"/>
          <w:szCs w:val="22"/>
        </w:rPr>
        <w:t>etve működtetése az intézmény feladatkörébe tartozik.</w:t>
      </w:r>
      <w:r w:rsidRPr="00666C42">
        <w:rPr>
          <w:sz w:val="22"/>
          <w:szCs w:val="22"/>
        </w:rPr>
        <w:t xml:space="preserve"> </w:t>
      </w:r>
    </w:p>
    <w:p w:rsidR="001865F6" w:rsidRPr="00666C42" w:rsidRDefault="001865F6" w:rsidP="001865F6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 hulladékgazdálkodási törvény módosítása szintén hatással volt az intézmén</w:t>
      </w:r>
      <w:r w:rsidR="008279AD">
        <w:rPr>
          <w:sz w:val="22"/>
          <w:szCs w:val="22"/>
        </w:rPr>
        <w:t>yre, a HHG-val kötött megállapodás alapján 2014. évben is végzik</w:t>
      </w:r>
      <w:r w:rsidR="008279AD" w:rsidRPr="00666C42">
        <w:rPr>
          <w:sz w:val="22"/>
          <w:szCs w:val="22"/>
        </w:rPr>
        <w:t xml:space="preserve"> </w:t>
      </w:r>
      <w:r w:rsidRPr="00666C42">
        <w:rPr>
          <w:sz w:val="22"/>
          <w:szCs w:val="22"/>
        </w:rPr>
        <w:t>szállítási és gyűjtési tevékenységet Polgáron és a környező településeken.</w:t>
      </w:r>
    </w:p>
    <w:p w:rsidR="00D813E7" w:rsidRDefault="009D2328" w:rsidP="001865F6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Az ö</w:t>
      </w:r>
      <w:r w:rsidR="001865F6" w:rsidRPr="00666C42">
        <w:rPr>
          <w:sz w:val="22"/>
          <w:szCs w:val="22"/>
        </w:rPr>
        <w:t>nkormányzat törekvése volt a közétkeztetés központosítása, ezért a gimnázium és az általános iskola főzőkonyhájának működtetése mellett 2014. évtől az óvoda</w:t>
      </w:r>
      <w:r w:rsidRPr="00666C42">
        <w:rPr>
          <w:sz w:val="22"/>
          <w:szCs w:val="22"/>
        </w:rPr>
        <w:t>i, bölcsődei</w:t>
      </w:r>
      <w:r w:rsidR="001865F6" w:rsidRPr="00666C42">
        <w:rPr>
          <w:sz w:val="22"/>
          <w:szCs w:val="22"/>
        </w:rPr>
        <w:t xml:space="preserve"> </w:t>
      </w:r>
      <w:r w:rsidRPr="00666C42">
        <w:rPr>
          <w:sz w:val="22"/>
          <w:szCs w:val="22"/>
        </w:rPr>
        <w:t>és a szociális étkeztetés</w:t>
      </w:r>
      <w:r w:rsidR="001865F6" w:rsidRPr="00666C42">
        <w:rPr>
          <w:sz w:val="22"/>
          <w:szCs w:val="22"/>
        </w:rPr>
        <w:t xml:space="preserve"> is az intézmény</w:t>
      </w:r>
      <w:r w:rsidR="00E92A35" w:rsidRPr="00666C42">
        <w:rPr>
          <w:sz w:val="22"/>
          <w:szCs w:val="22"/>
        </w:rPr>
        <w:t xml:space="preserve">hez került átszervezésre. </w:t>
      </w:r>
    </w:p>
    <w:p w:rsidR="001865F6" w:rsidRPr="00666C42" w:rsidRDefault="00E92A35" w:rsidP="001865F6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A </w:t>
      </w:r>
      <w:r w:rsidR="00D813E7">
        <w:rPr>
          <w:sz w:val="22"/>
          <w:szCs w:val="22"/>
        </w:rPr>
        <w:t xml:space="preserve">változtatásokkal a </w:t>
      </w:r>
      <w:r w:rsidRPr="00666C42">
        <w:rPr>
          <w:sz w:val="22"/>
          <w:szCs w:val="22"/>
        </w:rPr>
        <w:t>fenntartó célja</w:t>
      </w:r>
      <w:r w:rsidR="001865F6" w:rsidRPr="00666C42">
        <w:rPr>
          <w:sz w:val="22"/>
          <w:szCs w:val="22"/>
        </w:rPr>
        <w:t xml:space="preserve"> a hatékonyabb és költségtakarékosabb működtetés megvalósítása</w:t>
      </w:r>
      <w:r w:rsidRPr="00666C42">
        <w:rPr>
          <w:sz w:val="22"/>
          <w:szCs w:val="22"/>
        </w:rPr>
        <w:t xml:space="preserve"> volt</w:t>
      </w:r>
      <w:r w:rsidR="001865F6" w:rsidRPr="00666C42">
        <w:rPr>
          <w:sz w:val="22"/>
          <w:szCs w:val="22"/>
        </w:rPr>
        <w:t>. A struktúra változásból következően a rövid, közép és hosszú</w:t>
      </w:r>
      <w:r w:rsidR="00D813E7">
        <w:rPr>
          <w:sz w:val="22"/>
          <w:szCs w:val="22"/>
        </w:rPr>
        <w:t xml:space="preserve"> </w:t>
      </w:r>
      <w:r w:rsidR="001865F6" w:rsidRPr="00666C42">
        <w:rPr>
          <w:sz w:val="22"/>
          <w:szCs w:val="22"/>
        </w:rPr>
        <w:t>távú stratégia három meghatározó iránya fogalmazható meg. Első és legfontosabb alapelv a kötelező önkormányzati feladatok ellátása és működtetése, ehhez társul a második irányvonal, ami az előzőt alátámasztva, a sz</w:t>
      </w:r>
      <w:r w:rsidR="009D2328" w:rsidRPr="00666C42">
        <w:rPr>
          <w:sz w:val="22"/>
          <w:szCs w:val="22"/>
        </w:rPr>
        <w:t>abad kapacitások kihasználása mellett, többlet</w:t>
      </w:r>
      <w:r w:rsidR="001865F6" w:rsidRPr="00666C42">
        <w:rPr>
          <w:sz w:val="22"/>
          <w:szCs w:val="22"/>
        </w:rPr>
        <w:t xml:space="preserve">feladatok vállalásával egészíti ki a szükséges forrásokat. Nem utolsó sorban nagyon fontos feladat a közfoglalkoztatási programok kezelése és folyamatos ellátása, integrálva azt az egyes városüzemeltetési tevékenységekkel, melyen belül nemcsak fenntartással és szinten tartással terveztek, hanem </w:t>
      </w:r>
      <w:r w:rsidR="004E6DAA" w:rsidRPr="00666C42">
        <w:rPr>
          <w:sz w:val="22"/>
          <w:szCs w:val="22"/>
        </w:rPr>
        <w:t xml:space="preserve">az </w:t>
      </w:r>
      <w:r w:rsidR="001865F6" w:rsidRPr="00666C42">
        <w:rPr>
          <w:sz w:val="22"/>
          <w:szCs w:val="22"/>
        </w:rPr>
        <w:t xml:space="preserve">értékteremtő minőségi feladatellátást célozták meg. </w:t>
      </w:r>
    </w:p>
    <w:p w:rsidR="001865F6" w:rsidRPr="00666C42" w:rsidRDefault="001865F6" w:rsidP="001865F6">
      <w:pPr>
        <w:rPr>
          <w:b/>
          <w:sz w:val="22"/>
          <w:szCs w:val="22"/>
          <w:u w:val="single"/>
        </w:rPr>
      </w:pPr>
    </w:p>
    <w:p w:rsidR="001865F6" w:rsidRPr="00666C42" w:rsidRDefault="001865F6" w:rsidP="001865F6">
      <w:pPr>
        <w:rPr>
          <w:sz w:val="22"/>
          <w:szCs w:val="22"/>
        </w:rPr>
      </w:pPr>
      <w:r w:rsidRPr="00666C42">
        <w:rPr>
          <w:b/>
          <w:sz w:val="22"/>
          <w:szCs w:val="22"/>
          <w:u w:val="single"/>
        </w:rPr>
        <w:t>Létszám alakulása:</w:t>
      </w:r>
      <w:r w:rsidRPr="00666C42">
        <w:rPr>
          <w:sz w:val="22"/>
          <w:szCs w:val="22"/>
        </w:rPr>
        <w:t xml:space="preserve"> </w:t>
      </w:r>
    </w:p>
    <w:p w:rsidR="001865F6" w:rsidRPr="00666C42" w:rsidRDefault="001865F6" w:rsidP="001865F6">
      <w:pPr>
        <w:rPr>
          <w:sz w:val="22"/>
          <w:szCs w:val="22"/>
        </w:rPr>
      </w:pPr>
      <w:r w:rsidRPr="00666C42">
        <w:rPr>
          <w:sz w:val="22"/>
          <w:szCs w:val="22"/>
        </w:rPr>
        <w:t>Engedélyezett létszám közalkalmazotti jogviszonyban:</w:t>
      </w:r>
      <w:r w:rsidRPr="00666C42">
        <w:rPr>
          <w:sz w:val="22"/>
          <w:szCs w:val="22"/>
        </w:rPr>
        <w:tab/>
      </w:r>
      <w:r w:rsidRPr="00666C42">
        <w:rPr>
          <w:sz w:val="22"/>
          <w:szCs w:val="22"/>
        </w:rPr>
        <w:tab/>
        <w:t>63,83 fő</w:t>
      </w:r>
    </w:p>
    <w:p w:rsidR="001865F6" w:rsidRPr="00666C42" w:rsidRDefault="001865F6" w:rsidP="001865F6">
      <w:pPr>
        <w:rPr>
          <w:sz w:val="22"/>
          <w:szCs w:val="22"/>
          <w:u w:val="single"/>
        </w:rPr>
      </w:pPr>
      <w:r w:rsidRPr="007858E3">
        <w:rPr>
          <w:sz w:val="22"/>
          <w:szCs w:val="22"/>
        </w:rPr>
        <w:tab/>
      </w:r>
      <w:r w:rsidRPr="007858E3">
        <w:rPr>
          <w:sz w:val="22"/>
          <w:szCs w:val="22"/>
        </w:rPr>
        <w:tab/>
        <w:t xml:space="preserve">      </w:t>
      </w:r>
      <w:r w:rsidRPr="00666C42">
        <w:rPr>
          <w:sz w:val="22"/>
          <w:szCs w:val="22"/>
          <w:u w:val="single"/>
        </w:rPr>
        <w:t xml:space="preserve"> közfoglalkoztatotti jogviszonyban:</w:t>
      </w:r>
      <w:r w:rsidRPr="00666C42">
        <w:rPr>
          <w:sz w:val="22"/>
          <w:szCs w:val="22"/>
          <w:u w:val="single"/>
        </w:rPr>
        <w:tab/>
      </w:r>
      <w:r w:rsidRPr="00666C42">
        <w:rPr>
          <w:sz w:val="22"/>
          <w:szCs w:val="22"/>
          <w:u w:val="single"/>
        </w:rPr>
        <w:tab/>
        <w:t xml:space="preserve">  8,25 fő</w:t>
      </w:r>
    </w:p>
    <w:p w:rsidR="001865F6" w:rsidRPr="00666C42" w:rsidRDefault="001865F6" w:rsidP="001865F6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ab/>
      </w:r>
      <w:r w:rsidRPr="00666C42">
        <w:rPr>
          <w:sz w:val="22"/>
          <w:szCs w:val="22"/>
        </w:rPr>
        <w:tab/>
        <w:t xml:space="preserve">      Mindösszesen:</w:t>
      </w:r>
      <w:r w:rsidRPr="00666C42">
        <w:rPr>
          <w:sz w:val="22"/>
          <w:szCs w:val="22"/>
        </w:rPr>
        <w:tab/>
      </w:r>
      <w:r w:rsidRPr="00666C42">
        <w:rPr>
          <w:sz w:val="22"/>
          <w:szCs w:val="22"/>
        </w:rPr>
        <w:tab/>
      </w:r>
      <w:r w:rsidRPr="00666C42">
        <w:rPr>
          <w:sz w:val="22"/>
          <w:szCs w:val="22"/>
        </w:rPr>
        <w:tab/>
      </w:r>
      <w:r w:rsidRPr="00666C42">
        <w:rPr>
          <w:sz w:val="22"/>
          <w:szCs w:val="22"/>
        </w:rPr>
        <w:tab/>
        <w:t xml:space="preserve">72,08 fő </w:t>
      </w:r>
    </w:p>
    <w:p w:rsidR="001865F6" w:rsidRPr="00666C42" w:rsidRDefault="001865F6" w:rsidP="001865F6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Az intézmény éves átlagos statisztikai állományi létszáma közalkalmazotti jogviszonyban 62,7 fő és közfoglalkoztatott dolgozók esetén 16 fő összesen: 78,7 fő,  kerekítve: 79 fő. </w:t>
      </w:r>
    </w:p>
    <w:p w:rsidR="001865F6" w:rsidRPr="00666C42" w:rsidRDefault="004E6DAA" w:rsidP="004E6DAA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 mu</w:t>
      </w:r>
      <w:r w:rsidR="001865F6" w:rsidRPr="00666C42">
        <w:rPr>
          <w:sz w:val="22"/>
          <w:szCs w:val="22"/>
        </w:rPr>
        <w:t xml:space="preserve">nkajogi állományi létszám 2014. december 31-én 97 fő, ebből 61 fő közalkalmazotti és 36 fő közfoglalkoztatotti jogviszonyban volt alkalmazva. A szezonális feladatok miatt </w:t>
      </w:r>
      <w:r w:rsidRPr="00666C42">
        <w:rPr>
          <w:sz w:val="22"/>
          <w:szCs w:val="22"/>
        </w:rPr>
        <w:t xml:space="preserve">– a </w:t>
      </w:r>
      <w:r w:rsidR="001865F6" w:rsidRPr="00666C42">
        <w:rPr>
          <w:sz w:val="22"/>
          <w:szCs w:val="22"/>
        </w:rPr>
        <w:t>fürdő üzemeltet</w:t>
      </w:r>
      <w:r w:rsidRPr="00666C42">
        <w:rPr>
          <w:sz w:val="22"/>
          <w:szCs w:val="22"/>
        </w:rPr>
        <w:t>és</w:t>
      </w:r>
      <w:r w:rsidR="001865F6" w:rsidRPr="00666C42">
        <w:rPr>
          <w:sz w:val="22"/>
          <w:szCs w:val="22"/>
        </w:rPr>
        <w:t xml:space="preserve"> időszak</w:t>
      </w:r>
      <w:r w:rsidRPr="00666C42">
        <w:rPr>
          <w:sz w:val="22"/>
          <w:szCs w:val="22"/>
        </w:rPr>
        <w:t>á</w:t>
      </w:r>
      <w:r w:rsidR="001865F6" w:rsidRPr="00666C42">
        <w:rPr>
          <w:sz w:val="22"/>
          <w:szCs w:val="22"/>
        </w:rPr>
        <w:t>ban</w:t>
      </w:r>
      <w:r w:rsidRPr="00666C42">
        <w:rPr>
          <w:sz w:val="22"/>
          <w:szCs w:val="22"/>
        </w:rPr>
        <w:t xml:space="preserve"> </w:t>
      </w:r>
      <w:r w:rsidR="001865F6" w:rsidRPr="00666C42">
        <w:rPr>
          <w:sz w:val="22"/>
          <w:szCs w:val="22"/>
        </w:rPr>
        <w:t>-  az éves</w:t>
      </w:r>
      <w:r w:rsidRPr="00666C42">
        <w:rPr>
          <w:sz w:val="22"/>
          <w:szCs w:val="22"/>
        </w:rPr>
        <w:t xml:space="preserve"> szintű</w:t>
      </w:r>
      <w:r w:rsidR="001865F6" w:rsidRPr="00666C42">
        <w:rPr>
          <w:sz w:val="22"/>
          <w:szCs w:val="22"/>
        </w:rPr>
        <w:t xml:space="preserve"> statisztik</w:t>
      </w:r>
      <w:r w:rsidRPr="00666C42">
        <w:rPr>
          <w:sz w:val="22"/>
          <w:szCs w:val="22"/>
        </w:rPr>
        <w:t xml:space="preserve">ai állományi létszámadat eltér </w:t>
      </w:r>
      <w:r w:rsidR="001865F6" w:rsidRPr="00666C42">
        <w:rPr>
          <w:sz w:val="22"/>
          <w:szCs w:val="22"/>
        </w:rPr>
        <w:t xml:space="preserve">az év utolsó napján foglalkoztatott dolgozók létszámától. </w:t>
      </w:r>
    </w:p>
    <w:p w:rsidR="001865F6" w:rsidRPr="00666C42" w:rsidRDefault="001865F6" w:rsidP="001865F6">
      <w:pPr>
        <w:jc w:val="both"/>
        <w:rPr>
          <w:sz w:val="22"/>
          <w:szCs w:val="22"/>
        </w:rPr>
      </w:pPr>
    </w:p>
    <w:p w:rsidR="00BE75F7" w:rsidRPr="00666C42" w:rsidRDefault="00BE75F7" w:rsidP="00541395">
      <w:pPr>
        <w:jc w:val="both"/>
        <w:rPr>
          <w:b/>
          <w:sz w:val="22"/>
          <w:szCs w:val="22"/>
        </w:rPr>
      </w:pPr>
      <w:r w:rsidRPr="00666C42">
        <w:rPr>
          <w:b/>
          <w:sz w:val="22"/>
          <w:szCs w:val="22"/>
        </w:rPr>
        <w:t xml:space="preserve">II. Bevételek és kiadások alakulása </w:t>
      </w:r>
    </w:p>
    <w:p w:rsidR="00BE75F7" w:rsidRPr="00666C42" w:rsidRDefault="00BE75F7" w:rsidP="00541395">
      <w:pPr>
        <w:jc w:val="both"/>
        <w:rPr>
          <w:b/>
          <w:sz w:val="22"/>
          <w:szCs w:val="22"/>
        </w:rPr>
      </w:pPr>
    </w:p>
    <w:p w:rsidR="00541395" w:rsidRPr="00666C42" w:rsidRDefault="003978E6" w:rsidP="0054139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A./ </w:t>
      </w:r>
      <w:r w:rsidR="00541395" w:rsidRPr="00666C42">
        <w:rPr>
          <w:b/>
          <w:sz w:val="22"/>
          <w:szCs w:val="22"/>
        </w:rPr>
        <w:t>Önállóan működő és gazdálkodó intézmények</w:t>
      </w:r>
    </w:p>
    <w:p w:rsidR="00541395" w:rsidRPr="00666C42" w:rsidRDefault="00541395" w:rsidP="00541395">
      <w:pPr>
        <w:jc w:val="both"/>
        <w:rPr>
          <w:b/>
          <w:sz w:val="22"/>
          <w:szCs w:val="22"/>
        </w:rPr>
      </w:pPr>
    </w:p>
    <w:p w:rsidR="00541395" w:rsidRPr="00666C42" w:rsidRDefault="00541395" w:rsidP="00541395">
      <w:pPr>
        <w:jc w:val="both"/>
        <w:rPr>
          <w:b/>
          <w:sz w:val="22"/>
          <w:szCs w:val="22"/>
        </w:rPr>
      </w:pPr>
      <w:r w:rsidRPr="00666C42">
        <w:rPr>
          <w:b/>
          <w:sz w:val="22"/>
          <w:szCs w:val="22"/>
        </w:rPr>
        <w:t>Városgondnokság</w:t>
      </w:r>
    </w:p>
    <w:p w:rsidR="00541395" w:rsidRPr="00666C42" w:rsidRDefault="00541395" w:rsidP="00541395">
      <w:pPr>
        <w:jc w:val="both"/>
        <w:rPr>
          <w:b/>
          <w:sz w:val="22"/>
          <w:szCs w:val="22"/>
        </w:rPr>
      </w:pPr>
    </w:p>
    <w:p w:rsidR="00AC2E61" w:rsidRPr="00666C42" w:rsidRDefault="00AC2E61" w:rsidP="00AC2E61">
      <w:pPr>
        <w:outlineLvl w:val="0"/>
        <w:rPr>
          <w:b/>
          <w:sz w:val="22"/>
          <w:szCs w:val="22"/>
        </w:rPr>
      </w:pPr>
      <w:r w:rsidRPr="00666C42">
        <w:rPr>
          <w:b/>
          <w:sz w:val="22"/>
          <w:szCs w:val="22"/>
        </w:rPr>
        <w:t>Bevétel</w:t>
      </w:r>
      <w:r w:rsidR="004E6DAA" w:rsidRPr="00666C42">
        <w:rPr>
          <w:b/>
          <w:sz w:val="22"/>
          <w:szCs w:val="22"/>
        </w:rPr>
        <w:t xml:space="preserve"> és kiadás:</w:t>
      </w:r>
    </w:p>
    <w:p w:rsidR="00AC2E61" w:rsidRPr="00666C42" w:rsidRDefault="00412AC5" w:rsidP="00AC2E61">
      <w:pPr>
        <w:rPr>
          <w:sz w:val="22"/>
          <w:szCs w:val="22"/>
        </w:rPr>
      </w:pPr>
      <w:r w:rsidRPr="00666C42">
        <w:rPr>
          <w:sz w:val="22"/>
          <w:szCs w:val="22"/>
        </w:rPr>
        <w:lastRenderedPageBreak/>
        <w:t>Eredeti e</w:t>
      </w:r>
      <w:r w:rsidR="00AC2E61" w:rsidRPr="00666C42">
        <w:rPr>
          <w:sz w:val="22"/>
          <w:szCs w:val="22"/>
        </w:rPr>
        <w:t>lőirányzat:</w:t>
      </w:r>
      <w:r w:rsidR="00AC2E61" w:rsidRPr="00666C42">
        <w:rPr>
          <w:b/>
          <w:sz w:val="22"/>
          <w:szCs w:val="22"/>
        </w:rPr>
        <w:tab/>
      </w:r>
      <w:r w:rsidRPr="00666C42">
        <w:rPr>
          <w:b/>
          <w:sz w:val="22"/>
          <w:szCs w:val="22"/>
        </w:rPr>
        <w:tab/>
      </w:r>
      <w:r w:rsidRPr="00666C42">
        <w:rPr>
          <w:sz w:val="22"/>
          <w:szCs w:val="22"/>
        </w:rPr>
        <w:t>433.</w:t>
      </w:r>
      <w:r w:rsidR="00AC2E61" w:rsidRPr="00666C42">
        <w:rPr>
          <w:sz w:val="22"/>
          <w:szCs w:val="22"/>
        </w:rPr>
        <w:t>000 e Ft</w:t>
      </w:r>
    </w:p>
    <w:p w:rsidR="00AC2E61" w:rsidRDefault="00AC2E61" w:rsidP="00AC2E61">
      <w:pPr>
        <w:rPr>
          <w:sz w:val="22"/>
          <w:szCs w:val="22"/>
        </w:rPr>
      </w:pPr>
      <w:r w:rsidRPr="00666C42">
        <w:rPr>
          <w:sz w:val="22"/>
          <w:szCs w:val="22"/>
        </w:rPr>
        <w:t>Módosított</w:t>
      </w:r>
      <w:r w:rsidR="00412AC5" w:rsidRPr="00666C42">
        <w:rPr>
          <w:sz w:val="22"/>
          <w:szCs w:val="22"/>
        </w:rPr>
        <w:t xml:space="preserve"> előirányzat</w:t>
      </w:r>
      <w:r w:rsidRPr="00666C42">
        <w:rPr>
          <w:sz w:val="22"/>
          <w:szCs w:val="22"/>
        </w:rPr>
        <w:t>:</w:t>
      </w:r>
      <w:r w:rsidR="00412AC5" w:rsidRPr="00666C42">
        <w:rPr>
          <w:sz w:val="22"/>
          <w:szCs w:val="22"/>
        </w:rPr>
        <w:tab/>
      </w:r>
      <w:r w:rsidR="00412AC5" w:rsidRPr="00666C42">
        <w:rPr>
          <w:sz w:val="22"/>
          <w:szCs w:val="22"/>
        </w:rPr>
        <w:tab/>
        <w:t>482.</w:t>
      </w:r>
      <w:r w:rsidRPr="00666C42">
        <w:rPr>
          <w:sz w:val="22"/>
          <w:szCs w:val="22"/>
        </w:rPr>
        <w:t>336 e Ft</w:t>
      </w:r>
    </w:p>
    <w:p w:rsidR="007467FA" w:rsidRPr="00666C42" w:rsidRDefault="007467FA" w:rsidP="00AC2E61">
      <w:pPr>
        <w:rPr>
          <w:sz w:val="22"/>
          <w:szCs w:val="22"/>
        </w:rPr>
      </w:pPr>
    </w:p>
    <w:p w:rsidR="00AC2E61" w:rsidRPr="00666C42" w:rsidRDefault="004E6DAA" w:rsidP="00AC2E61">
      <w:pPr>
        <w:rPr>
          <w:sz w:val="22"/>
          <w:szCs w:val="22"/>
        </w:rPr>
      </w:pPr>
      <w:r w:rsidRPr="00666C42">
        <w:rPr>
          <w:sz w:val="22"/>
          <w:szCs w:val="22"/>
        </w:rPr>
        <w:t>Bevételek t</w:t>
      </w:r>
      <w:r w:rsidR="00412AC5" w:rsidRPr="00666C42">
        <w:rPr>
          <w:sz w:val="22"/>
          <w:szCs w:val="22"/>
        </w:rPr>
        <w:t>eljesítés</w:t>
      </w:r>
      <w:r w:rsidRPr="00666C42">
        <w:rPr>
          <w:sz w:val="22"/>
          <w:szCs w:val="22"/>
        </w:rPr>
        <w:t>e:</w:t>
      </w:r>
      <w:r w:rsidRPr="00666C42">
        <w:rPr>
          <w:sz w:val="22"/>
          <w:szCs w:val="22"/>
        </w:rPr>
        <w:tab/>
      </w:r>
      <w:r w:rsidR="00412AC5" w:rsidRPr="00666C42">
        <w:rPr>
          <w:sz w:val="22"/>
          <w:szCs w:val="22"/>
        </w:rPr>
        <w:tab/>
        <w:t>464.</w:t>
      </w:r>
      <w:r w:rsidR="00AC2E61" w:rsidRPr="00666C42">
        <w:rPr>
          <w:sz w:val="22"/>
          <w:szCs w:val="22"/>
        </w:rPr>
        <w:t>042 e Ft</w:t>
      </w:r>
    </w:p>
    <w:p w:rsidR="00AC2E61" w:rsidRPr="00666C42" w:rsidRDefault="00AC2E61" w:rsidP="00AC2E61">
      <w:pPr>
        <w:rPr>
          <w:sz w:val="22"/>
          <w:szCs w:val="22"/>
        </w:rPr>
      </w:pPr>
      <w:r w:rsidRPr="00666C42">
        <w:rPr>
          <w:sz w:val="22"/>
          <w:szCs w:val="22"/>
        </w:rPr>
        <w:t>Eltérés:</w:t>
      </w:r>
      <w:r w:rsidRPr="00666C42">
        <w:rPr>
          <w:sz w:val="22"/>
          <w:szCs w:val="22"/>
        </w:rPr>
        <w:tab/>
      </w:r>
      <w:r w:rsidRPr="00666C42">
        <w:rPr>
          <w:sz w:val="22"/>
          <w:szCs w:val="22"/>
        </w:rPr>
        <w:tab/>
        <w:t xml:space="preserve">    </w:t>
      </w:r>
      <w:r w:rsidRPr="00666C42">
        <w:rPr>
          <w:sz w:val="22"/>
          <w:szCs w:val="22"/>
        </w:rPr>
        <w:tab/>
        <w:t xml:space="preserve">  </w:t>
      </w:r>
      <w:r w:rsidR="007467FA">
        <w:rPr>
          <w:sz w:val="22"/>
          <w:szCs w:val="22"/>
        </w:rPr>
        <w:tab/>
        <w:t xml:space="preserve"> </w:t>
      </w:r>
      <w:r w:rsidR="00D813E7">
        <w:rPr>
          <w:sz w:val="22"/>
          <w:szCs w:val="22"/>
        </w:rPr>
        <w:t>-</w:t>
      </w:r>
      <w:r w:rsidR="00412AC5" w:rsidRPr="00666C42">
        <w:rPr>
          <w:sz w:val="22"/>
          <w:szCs w:val="22"/>
        </w:rPr>
        <w:t>18.</w:t>
      </w:r>
      <w:r w:rsidRPr="00666C42">
        <w:rPr>
          <w:sz w:val="22"/>
          <w:szCs w:val="22"/>
        </w:rPr>
        <w:t>294 e Ft</w:t>
      </w:r>
    </w:p>
    <w:p w:rsidR="00724AAB" w:rsidRPr="00666C42" w:rsidRDefault="00724AAB" w:rsidP="004E6DAA">
      <w:pPr>
        <w:jc w:val="both"/>
        <w:outlineLvl w:val="0"/>
        <w:rPr>
          <w:sz w:val="22"/>
          <w:szCs w:val="22"/>
        </w:rPr>
      </w:pPr>
      <w:r w:rsidRPr="00666C42">
        <w:rPr>
          <w:sz w:val="22"/>
          <w:szCs w:val="22"/>
        </w:rPr>
        <w:t>Kiadás</w:t>
      </w:r>
      <w:r w:rsidR="004E6DAA" w:rsidRPr="00666C42">
        <w:rPr>
          <w:sz w:val="22"/>
          <w:szCs w:val="22"/>
        </w:rPr>
        <w:t>ok t</w:t>
      </w:r>
      <w:r w:rsidRPr="00666C42">
        <w:rPr>
          <w:sz w:val="22"/>
          <w:szCs w:val="22"/>
        </w:rPr>
        <w:t>eljesítés</w:t>
      </w:r>
      <w:r w:rsidR="004E6DAA" w:rsidRPr="00666C42">
        <w:rPr>
          <w:sz w:val="22"/>
          <w:szCs w:val="22"/>
        </w:rPr>
        <w:t>e</w:t>
      </w:r>
      <w:r w:rsidRPr="00666C42">
        <w:rPr>
          <w:sz w:val="22"/>
          <w:szCs w:val="22"/>
        </w:rPr>
        <w:t>:</w:t>
      </w:r>
      <w:r w:rsidRPr="00666C42">
        <w:rPr>
          <w:sz w:val="22"/>
          <w:szCs w:val="22"/>
        </w:rPr>
        <w:tab/>
      </w:r>
      <w:r w:rsidRPr="00666C42">
        <w:rPr>
          <w:sz w:val="22"/>
          <w:szCs w:val="22"/>
        </w:rPr>
        <w:tab/>
        <w:t>455.746 e Ft</w:t>
      </w:r>
    </w:p>
    <w:p w:rsidR="00724AAB" w:rsidRPr="00666C42" w:rsidRDefault="007467FA" w:rsidP="00724AAB">
      <w:pPr>
        <w:jc w:val="both"/>
        <w:rPr>
          <w:sz w:val="22"/>
          <w:szCs w:val="22"/>
        </w:rPr>
      </w:pPr>
      <w:r>
        <w:rPr>
          <w:sz w:val="22"/>
          <w:szCs w:val="22"/>
        </w:rPr>
        <w:t>Eltérés: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  <w:t xml:space="preserve"> </w:t>
      </w:r>
      <w:r w:rsidR="00D813E7">
        <w:rPr>
          <w:sz w:val="22"/>
          <w:szCs w:val="22"/>
        </w:rPr>
        <w:t>-</w:t>
      </w:r>
      <w:r w:rsidR="00724AAB" w:rsidRPr="00666C42">
        <w:rPr>
          <w:sz w:val="22"/>
          <w:szCs w:val="22"/>
        </w:rPr>
        <w:t>26.590 e Ft</w:t>
      </w:r>
    </w:p>
    <w:p w:rsidR="00AC2E61" w:rsidRPr="00666C42" w:rsidRDefault="00AC2E61" w:rsidP="00AC2E61">
      <w:pPr>
        <w:outlineLvl w:val="0"/>
        <w:rPr>
          <w:b/>
          <w:i/>
          <w:sz w:val="22"/>
          <w:szCs w:val="22"/>
        </w:rPr>
      </w:pPr>
    </w:p>
    <w:p w:rsidR="00AC2E61" w:rsidRPr="00666C42" w:rsidRDefault="00AC2E61" w:rsidP="00AC2E61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Az intézmény a működési b</w:t>
      </w:r>
      <w:r w:rsidR="00412AC5" w:rsidRPr="00666C42">
        <w:rPr>
          <w:sz w:val="22"/>
          <w:szCs w:val="22"/>
        </w:rPr>
        <w:t>evételét 2014. évben 18.</w:t>
      </w:r>
      <w:r w:rsidRPr="00666C42">
        <w:rPr>
          <w:sz w:val="22"/>
          <w:szCs w:val="22"/>
        </w:rPr>
        <w:t>294 e Ft-tal alulte</w:t>
      </w:r>
      <w:r w:rsidR="007858E3">
        <w:rPr>
          <w:sz w:val="22"/>
          <w:szCs w:val="22"/>
        </w:rPr>
        <w:t>ljesítette, ami</w:t>
      </w:r>
      <w:r w:rsidRPr="00666C42">
        <w:rPr>
          <w:sz w:val="22"/>
          <w:szCs w:val="22"/>
        </w:rPr>
        <w:t xml:space="preserve"> 3,79 %-ot jelent. </w:t>
      </w:r>
    </w:p>
    <w:p w:rsidR="00AC2E61" w:rsidRPr="00666C42" w:rsidRDefault="00AC2E61" w:rsidP="00AC2E61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Intézményi szinten a kiadás</w:t>
      </w:r>
      <w:r w:rsidR="007858E3">
        <w:rPr>
          <w:sz w:val="22"/>
          <w:szCs w:val="22"/>
        </w:rPr>
        <w:t>ai</w:t>
      </w:r>
      <w:r w:rsidRPr="00666C42">
        <w:rPr>
          <w:sz w:val="22"/>
          <w:szCs w:val="22"/>
        </w:rPr>
        <w:t>t 94,49 %-ra</w:t>
      </w:r>
      <w:r w:rsidR="007858E3">
        <w:rPr>
          <w:sz w:val="22"/>
          <w:szCs w:val="22"/>
        </w:rPr>
        <w:t xml:space="preserve"> teljesítették, ez </w:t>
      </w:r>
      <w:r w:rsidR="00A1154C">
        <w:rPr>
          <w:sz w:val="22"/>
          <w:szCs w:val="22"/>
        </w:rPr>
        <w:t xml:space="preserve">összegében </w:t>
      </w:r>
      <w:r w:rsidR="00412AC5" w:rsidRPr="00666C42">
        <w:rPr>
          <w:sz w:val="22"/>
          <w:szCs w:val="22"/>
        </w:rPr>
        <w:t>26.</w:t>
      </w:r>
      <w:r w:rsidR="00A1154C">
        <w:rPr>
          <w:sz w:val="22"/>
          <w:szCs w:val="22"/>
        </w:rPr>
        <w:t>590 e Ft összegű alulteljesítést jelent</w:t>
      </w:r>
      <w:r w:rsidRPr="00666C42">
        <w:rPr>
          <w:sz w:val="22"/>
          <w:szCs w:val="22"/>
        </w:rPr>
        <w:t>.</w:t>
      </w:r>
    </w:p>
    <w:p w:rsidR="00AC2E61" w:rsidRPr="00666C42" w:rsidRDefault="00AC2E61" w:rsidP="00AC2E61">
      <w:pPr>
        <w:jc w:val="both"/>
        <w:rPr>
          <w:sz w:val="22"/>
          <w:szCs w:val="22"/>
        </w:rPr>
      </w:pPr>
    </w:p>
    <w:p w:rsidR="00AC2E61" w:rsidRPr="00666C42" w:rsidRDefault="00AC2E61" w:rsidP="00AC2E61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Működési célú támogatásértékű </w:t>
      </w:r>
      <w:r w:rsidR="00724AAB" w:rsidRPr="00666C42">
        <w:rPr>
          <w:sz w:val="22"/>
          <w:szCs w:val="22"/>
        </w:rPr>
        <w:t>bevételt állami pénzalaptól 14.</w:t>
      </w:r>
      <w:r w:rsidRPr="00666C42">
        <w:rPr>
          <w:sz w:val="22"/>
          <w:szCs w:val="22"/>
        </w:rPr>
        <w:t>901 e Ft összegben kapott az intézmény az e</w:t>
      </w:r>
      <w:r w:rsidR="00262110" w:rsidRPr="00666C42">
        <w:rPr>
          <w:sz w:val="22"/>
          <w:szCs w:val="22"/>
        </w:rPr>
        <w:t xml:space="preserve">redeti előirányzat </w:t>
      </w:r>
      <w:r w:rsidR="00724AAB" w:rsidRPr="00666C42">
        <w:rPr>
          <w:sz w:val="22"/>
          <w:szCs w:val="22"/>
        </w:rPr>
        <w:t>6.</w:t>
      </w:r>
      <w:r w:rsidR="00262110" w:rsidRPr="00666C42">
        <w:rPr>
          <w:sz w:val="22"/>
          <w:szCs w:val="22"/>
        </w:rPr>
        <w:t>350 e Ft volt</w:t>
      </w:r>
      <w:r w:rsidRPr="00666C42">
        <w:rPr>
          <w:sz w:val="22"/>
          <w:szCs w:val="22"/>
        </w:rPr>
        <w:t xml:space="preserve">, </w:t>
      </w:r>
      <w:r w:rsidR="00262110" w:rsidRPr="00666C42">
        <w:rPr>
          <w:sz w:val="22"/>
          <w:szCs w:val="22"/>
        </w:rPr>
        <w:t xml:space="preserve">ennek </w:t>
      </w:r>
      <w:r w:rsidRPr="00666C42">
        <w:rPr>
          <w:sz w:val="22"/>
          <w:szCs w:val="22"/>
        </w:rPr>
        <w:t>oka, hogy a tervezett közfog</w:t>
      </w:r>
      <w:r w:rsidR="00262110" w:rsidRPr="00666C42">
        <w:rPr>
          <w:sz w:val="22"/>
          <w:szCs w:val="22"/>
        </w:rPr>
        <w:t xml:space="preserve">lalkoztatott állományhoz viszonyítva magasabb létszámmal látta el </w:t>
      </w:r>
      <w:r w:rsidRPr="00666C42">
        <w:rPr>
          <w:sz w:val="22"/>
          <w:szCs w:val="22"/>
        </w:rPr>
        <w:t xml:space="preserve">feladatait az intézmény. </w:t>
      </w:r>
    </w:p>
    <w:p w:rsidR="00AC2E61" w:rsidRPr="00666C42" w:rsidRDefault="00AC2E61" w:rsidP="00AC2E61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A működési bevétel alakulását befolyásolta, hogy a hulladékszállítási díjbevétel soron a tárgyévi 10 havi és az előző évi szállítási díj ellenértékét </w:t>
      </w:r>
      <w:r w:rsidR="00262110" w:rsidRPr="00666C42">
        <w:rPr>
          <w:sz w:val="22"/>
          <w:szCs w:val="22"/>
        </w:rPr>
        <w:t xml:space="preserve">kifizette a HHG Kft. Mivel 2013. </w:t>
      </w:r>
      <w:r w:rsidRPr="00666C42">
        <w:rPr>
          <w:sz w:val="22"/>
          <w:szCs w:val="22"/>
        </w:rPr>
        <w:t xml:space="preserve">évben </w:t>
      </w:r>
      <w:r w:rsidR="00262110" w:rsidRPr="00666C42">
        <w:rPr>
          <w:sz w:val="22"/>
          <w:szCs w:val="22"/>
        </w:rPr>
        <w:t xml:space="preserve">az intézmény az elmaradt saját bevétel miatt </w:t>
      </w:r>
      <w:r w:rsidRPr="00666C42">
        <w:rPr>
          <w:sz w:val="22"/>
          <w:szCs w:val="22"/>
        </w:rPr>
        <w:t>túlfinanszí</w:t>
      </w:r>
      <w:r w:rsidR="00262110" w:rsidRPr="00666C42">
        <w:rPr>
          <w:sz w:val="22"/>
          <w:szCs w:val="22"/>
        </w:rPr>
        <w:t>rozásra kényszerült</w:t>
      </w:r>
      <w:r w:rsidRPr="00666C42">
        <w:rPr>
          <w:sz w:val="22"/>
          <w:szCs w:val="22"/>
        </w:rPr>
        <w:t xml:space="preserve">, ezért az összeget </w:t>
      </w:r>
      <w:r w:rsidR="00262110" w:rsidRPr="00666C42">
        <w:rPr>
          <w:sz w:val="22"/>
          <w:szCs w:val="22"/>
        </w:rPr>
        <w:t xml:space="preserve">átutalta az önkormányzatnak </w:t>
      </w:r>
      <w:r w:rsidR="00724AAB" w:rsidRPr="00666C42">
        <w:rPr>
          <w:sz w:val="22"/>
          <w:szCs w:val="22"/>
        </w:rPr>
        <w:t>24.039</w:t>
      </w:r>
      <w:r w:rsidR="00262110" w:rsidRPr="00666C42">
        <w:rPr>
          <w:sz w:val="22"/>
          <w:szCs w:val="22"/>
        </w:rPr>
        <w:t xml:space="preserve"> </w:t>
      </w:r>
      <w:r w:rsidR="00724AAB" w:rsidRPr="00666C42">
        <w:rPr>
          <w:sz w:val="22"/>
          <w:szCs w:val="22"/>
        </w:rPr>
        <w:t>e</w:t>
      </w:r>
      <w:r w:rsidR="00262110" w:rsidRPr="00666C42">
        <w:rPr>
          <w:sz w:val="22"/>
          <w:szCs w:val="22"/>
        </w:rPr>
        <w:t xml:space="preserve">Ft, </w:t>
      </w:r>
      <w:r w:rsidRPr="00666C42">
        <w:rPr>
          <w:sz w:val="22"/>
          <w:szCs w:val="22"/>
        </w:rPr>
        <w:t xml:space="preserve"> valamint a beszedett szemétszállítási d</w:t>
      </w:r>
      <w:r w:rsidR="00724AAB" w:rsidRPr="00666C42">
        <w:rPr>
          <w:sz w:val="22"/>
          <w:szCs w:val="22"/>
        </w:rPr>
        <w:t>íj függő-átfutó bevételét is 10.</w:t>
      </w:r>
      <w:r w:rsidRPr="00666C42">
        <w:rPr>
          <w:sz w:val="22"/>
          <w:szCs w:val="22"/>
        </w:rPr>
        <w:t xml:space="preserve">881 e Ft összegben. </w:t>
      </w:r>
    </w:p>
    <w:p w:rsidR="00AC2E61" w:rsidRPr="00666C42" w:rsidRDefault="00AC2E61" w:rsidP="00AC2E61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 nem közművel összegyűjtött háztartási szennyvíz begyűjtésének -</w:t>
      </w:r>
      <w:r w:rsidR="00262110" w:rsidRPr="00666C42">
        <w:rPr>
          <w:sz w:val="22"/>
          <w:szCs w:val="22"/>
        </w:rPr>
        <w:t xml:space="preserve"> </w:t>
      </w:r>
      <w:r w:rsidRPr="00666C42">
        <w:rPr>
          <w:sz w:val="22"/>
          <w:szCs w:val="22"/>
        </w:rPr>
        <w:t>mint kötelező közszolgáltatási tevékenységnek</w:t>
      </w:r>
      <w:r w:rsidR="00262110" w:rsidRPr="00666C42">
        <w:rPr>
          <w:sz w:val="22"/>
          <w:szCs w:val="22"/>
        </w:rPr>
        <w:t xml:space="preserve"> - </w:t>
      </w:r>
      <w:r w:rsidRPr="00666C42">
        <w:rPr>
          <w:sz w:val="22"/>
          <w:szCs w:val="22"/>
        </w:rPr>
        <w:t>zökkenőmentes ellátása érdekében 2014. évben egy felújított szippantó gépjármű került beszerzésre, ezért a tevékenység többletkiadást ere</w:t>
      </w:r>
      <w:r w:rsidR="00262110" w:rsidRPr="00666C42">
        <w:rPr>
          <w:sz w:val="22"/>
          <w:szCs w:val="22"/>
        </w:rPr>
        <w:t>dményezett a tervezetthez viszonyítva 2.593e</w:t>
      </w:r>
      <w:r w:rsidRPr="00666C42">
        <w:rPr>
          <w:sz w:val="22"/>
          <w:szCs w:val="22"/>
        </w:rPr>
        <w:t>Ft összegben, mely a következ</w:t>
      </w:r>
      <w:r w:rsidR="00262110" w:rsidRPr="00666C42">
        <w:rPr>
          <w:sz w:val="22"/>
          <w:szCs w:val="22"/>
        </w:rPr>
        <w:t>ő években városunk lakosai</w:t>
      </w:r>
      <w:r w:rsidRPr="00666C42">
        <w:rPr>
          <w:sz w:val="22"/>
          <w:szCs w:val="22"/>
        </w:rPr>
        <w:t xml:space="preserve"> és a környező településekről érkező megrendelések teljesítésével megtérül.</w:t>
      </w:r>
    </w:p>
    <w:p w:rsidR="00AC2E61" w:rsidRPr="00666C42" w:rsidRDefault="00AC2E61" w:rsidP="00AC2E61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Parkgondozásra</w:t>
      </w:r>
      <w:r w:rsidR="00B1624D" w:rsidRPr="00666C42">
        <w:rPr>
          <w:sz w:val="22"/>
          <w:szCs w:val="22"/>
        </w:rPr>
        <w:t xml:space="preserve"> fordított kiadások összege</w:t>
      </w:r>
      <w:r w:rsidR="00E91CEE" w:rsidRPr="00666C42">
        <w:rPr>
          <w:sz w:val="22"/>
          <w:szCs w:val="22"/>
        </w:rPr>
        <w:t xml:space="preserve"> 19.</w:t>
      </w:r>
      <w:r w:rsidRPr="00666C42">
        <w:rPr>
          <w:sz w:val="22"/>
          <w:szCs w:val="22"/>
        </w:rPr>
        <w:t>155 e Ft</w:t>
      </w:r>
      <w:r w:rsidR="00B1624D" w:rsidRPr="00666C42">
        <w:rPr>
          <w:sz w:val="22"/>
          <w:szCs w:val="22"/>
        </w:rPr>
        <w:t>, amely 1,34 % túlteljesítést jelent</w:t>
      </w:r>
      <w:r w:rsidRPr="00666C42">
        <w:rPr>
          <w:sz w:val="22"/>
          <w:szCs w:val="22"/>
        </w:rPr>
        <w:t xml:space="preserve">, </w:t>
      </w:r>
      <w:r w:rsidR="00E8053E" w:rsidRPr="00666C42">
        <w:rPr>
          <w:sz w:val="22"/>
          <w:szCs w:val="22"/>
        </w:rPr>
        <w:t xml:space="preserve">a tevékenység kiadásaira </w:t>
      </w:r>
      <w:r w:rsidRPr="00666C42">
        <w:rPr>
          <w:sz w:val="22"/>
          <w:szCs w:val="22"/>
        </w:rPr>
        <w:t>az</w:t>
      </w:r>
      <w:r w:rsidR="00B1624D" w:rsidRPr="00666C42">
        <w:rPr>
          <w:sz w:val="22"/>
          <w:szCs w:val="22"/>
        </w:rPr>
        <w:t xml:space="preserve"> állam által biztosított támogatás </w:t>
      </w:r>
      <w:r w:rsidR="00E91CEE" w:rsidRPr="00666C42">
        <w:rPr>
          <w:sz w:val="22"/>
          <w:szCs w:val="22"/>
        </w:rPr>
        <w:t>7.</w:t>
      </w:r>
      <w:r w:rsidR="00B1624D" w:rsidRPr="00666C42">
        <w:rPr>
          <w:sz w:val="22"/>
          <w:szCs w:val="22"/>
        </w:rPr>
        <w:t>601 e Ft</w:t>
      </w:r>
      <w:r w:rsidRPr="00666C42">
        <w:rPr>
          <w:sz w:val="22"/>
          <w:szCs w:val="22"/>
        </w:rPr>
        <w:t>,</w:t>
      </w:r>
      <w:r w:rsidR="00E8053E" w:rsidRPr="00666C42">
        <w:rPr>
          <w:sz w:val="22"/>
          <w:szCs w:val="22"/>
        </w:rPr>
        <w:t xml:space="preserve"> </w:t>
      </w:r>
      <w:r w:rsidR="00B1624D" w:rsidRPr="00666C42">
        <w:rPr>
          <w:sz w:val="22"/>
          <w:szCs w:val="22"/>
        </w:rPr>
        <w:t>az</w:t>
      </w:r>
      <w:r w:rsidRPr="00666C42">
        <w:rPr>
          <w:sz w:val="22"/>
          <w:szCs w:val="22"/>
        </w:rPr>
        <w:t xml:space="preserve"> önkormányzati támogatás 11</w:t>
      </w:r>
      <w:r w:rsidR="00E91CEE" w:rsidRPr="00666C42">
        <w:rPr>
          <w:sz w:val="22"/>
          <w:szCs w:val="22"/>
        </w:rPr>
        <w:t>.</w:t>
      </w:r>
      <w:r w:rsidRPr="00666C42">
        <w:rPr>
          <w:sz w:val="22"/>
          <w:szCs w:val="22"/>
        </w:rPr>
        <w:t>554 e Ft</w:t>
      </w:r>
      <w:r w:rsidR="00B1624D" w:rsidRPr="00666C42">
        <w:rPr>
          <w:sz w:val="22"/>
          <w:szCs w:val="22"/>
        </w:rPr>
        <w:t xml:space="preserve"> összegben</w:t>
      </w:r>
      <w:r w:rsidRPr="00666C42">
        <w:rPr>
          <w:sz w:val="22"/>
          <w:szCs w:val="22"/>
        </w:rPr>
        <w:t xml:space="preserve"> nyújt fedezetet. </w:t>
      </w:r>
    </w:p>
    <w:p w:rsidR="00AC2E61" w:rsidRPr="00666C42" w:rsidRDefault="00AC2E61" w:rsidP="00AC2E61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Az</w:t>
      </w:r>
      <w:r w:rsidR="00B1624D" w:rsidRPr="00666C42">
        <w:rPr>
          <w:sz w:val="22"/>
          <w:szCs w:val="22"/>
        </w:rPr>
        <w:t xml:space="preserve"> Ipari Parkban több éve végzik</w:t>
      </w:r>
      <w:r w:rsidRPr="00666C42">
        <w:rPr>
          <w:sz w:val="22"/>
          <w:szCs w:val="22"/>
        </w:rPr>
        <w:t xml:space="preserve"> a szolgáltatási te</w:t>
      </w:r>
      <w:r w:rsidR="00B1624D" w:rsidRPr="00666C42">
        <w:rPr>
          <w:sz w:val="22"/>
          <w:szCs w:val="22"/>
        </w:rPr>
        <w:t>vékenység</w:t>
      </w:r>
      <w:r w:rsidRPr="00666C42">
        <w:rPr>
          <w:sz w:val="22"/>
          <w:szCs w:val="22"/>
        </w:rPr>
        <w:t>et, m</w:t>
      </w:r>
      <w:r w:rsidR="00B1624D" w:rsidRPr="00666C42">
        <w:rPr>
          <w:sz w:val="22"/>
          <w:szCs w:val="22"/>
        </w:rPr>
        <w:t>ely nagymértékben hozzájárul a V</w:t>
      </w:r>
      <w:r w:rsidRPr="00666C42">
        <w:rPr>
          <w:sz w:val="22"/>
          <w:szCs w:val="22"/>
        </w:rPr>
        <w:t>árosgondnokság műkö</w:t>
      </w:r>
      <w:r w:rsidR="00F8775B" w:rsidRPr="00666C42">
        <w:rPr>
          <w:sz w:val="22"/>
          <w:szCs w:val="22"/>
        </w:rPr>
        <w:t>dési kiadásainak finanszírozásához</w:t>
      </w:r>
      <w:r w:rsidR="00E91CEE" w:rsidRPr="00666C42">
        <w:rPr>
          <w:sz w:val="22"/>
          <w:szCs w:val="22"/>
        </w:rPr>
        <w:t>. A kiadásait 5.</w:t>
      </w:r>
      <w:r w:rsidRPr="00666C42">
        <w:rPr>
          <w:sz w:val="22"/>
          <w:szCs w:val="22"/>
        </w:rPr>
        <w:t>762 e Ft összegben 83,64 %-ra teljesített</w:t>
      </w:r>
      <w:r w:rsidR="00E91CEE" w:rsidRPr="00666C42">
        <w:rPr>
          <w:sz w:val="22"/>
          <w:szCs w:val="22"/>
        </w:rPr>
        <w:t>e,  ezzel szemben bevételeit 13.</w:t>
      </w:r>
      <w:r w:rsidRPr="00666C42">
        <w:rPr>
          <w:sz w:val="22"/>
          <w:szCs w:val="22"/>
        </w:rPr>
        <w:t>428 e Ft-ra 89,88 %-ra teljesítette,</w:t>
      </w:r>
      <w:r w:rsidR="00E91CEE" w:rsidRPr="00666C42">
        <w:rPr>
          <w:sz w:val="22"/>
          <w:szCs w:val="22"/>
        </w:rPr>
        <w:t xml:space="preserve"> különbsége éves szinten 7.</w:t>
      </w:r>
      <w:r w:rsidRPr="00666C42">
        <w:rPr>
          <w:sz w:val="22"/>
          <w:szCs w:val="22"/>
        </w:rPr>
        <w:t>666 e Ft</w:t>
      </w:r>
      <w:r w:rsidR="00F8775B" w:rsidRPr="00666C42">
        <w:rPr>
          <w:sz w:val="22"/>
          <w:szCs w:val="22"/>
        </w:rPr>
        <w:t>, mely összeg a tevékenység eredményeként</w:t>
      </w:r>
      <w:r w:rsidRPr="00666C42">
        <w:rPr>
          <w:sz w:val="22"/>
          <w:szCs w:val="22"/>
        </w:rPr>
        <w:t xml:space="preserve"> realizálódott.</w:t>
      </w:r>
    </w:p>
    <w:p w:rsidR="00AC2E61" w:rsidRPr="00666C42" w:rsidRDefault="00F8775B" w:rsidP="00AC2E61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 k</w:t>
      </w:r>
      <w:r w:rsidR="00AC2E61" w:rsidRPr="00666C42">
        <w:rPr>
          <w:sz w:val="22"/>
          <w:szCs w:val="22"/>
        </w:rPr>
        <w:t>ö</w:t>
      </w:r>
      <w:r w:rsidR="00E91CEE" w:rsidRPr="00666C42">
        <w:rPr>
          <w:sz w:val="22"/>
          <w:szCs w:val="22"/>
        </w:rPr>
        <w:t>zutakra fordított kiadásokat 32.</w:t>
      </w:r>
      <w:r w:rsidR="00AC2E61" w:rsidRPr="00666C42">
        <w:rPr>
          <w:sz w:val="22"/>
          <w:szCs w:val="22"/>
        </w:rPr>
        <w:t>367 e Ft össze</w:t>
      </w:r>
      <w:r w:rsidRPr="00666C42">
        <w:rPr>
          <w:sz w:val="22"/>
          <w:szCs w:val="22"/>
        </w:rPr>
        <w:t>g</w:t>
      </w:r>
      <w:r w:rsidR="00AE229B">
        <w:rPr>
          <w:sz w:val="22"/>
          <w:szCs w:val="22"/>
        </w:rPr>
        <w:t>ben</w:t>
      </w:r>
      <w:r w:rsidRPr="00666C42">
        <w:rPr>
          <w:sz w:val="22"/>
          <w:szCs w:val="22"/>
        </w:rPr>
        <w:t xml:space="preserve"> teljesítette, a tervteljesítési mutató </w:t>
      </w:r>
      <w:r w:rsidR="00AC2E61" w:rsidRPr="00666C42">
        <w:rPr>
          <w:sz w:val="22"/>
          <w:szCs w:val="22"/>
        </w:rPr>
        <w:t>93,7</w:t>
      </w:r>
      <w:r w:rsidRPr="00666C42">
        <w:rPr>
          <w:sz w:val="22"/>
          <w:szCs w:val="22"/>
        </w:rPr>
        <w:t xml:space="preserve"> %, ezen tevékenység forrása 16.325 e Ft állami támogatásból 16.042 e Ft </w:t>
      </w:r>
      <w:r w:rsidR="00AC2E61" w:rsidRPr="00666C42">
        <w:rPr>
          <w:sz w:val="22"/>
          <w:szCs w:val="22"/>
        </w:rPr>
        <w:t>önko</w:t>
      </w:r>
      <w:r w:rsidRPr="00666C42">
        <w:rPr>
          <w:sz w:val="22"/>
          <w:szCs w:val="22"/>
        </w:rPr>
        <w:t>rmányzati hozzájárulásbó</w:t>
      </w:r>
      <w:r w:rsidR="00AC2E61" w:rsidRPr="00666C42">
        <w:rPr>
          <w:sz w:val="22"/>
          <w:szCs w:val="22"/>
        </w:rPr>
        <w:t>l áll.</w:t>
      </w:r>
    </w:p>
    <w:p w:rsidR="00AC2E61" w:rsidRPr="00666C42" w:rsidRDefault="00AC2E61" w:rsidP="00AC2E61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 fürdő bevétele,</w:t>
      </w:r>
      <w:r w:rsidR="00E8053E" w:rsidRPr="00666C42">
        <w:rPr>
          <w:sz w:val="22"/>
          <w:szCs w:val="22"/>
        </w:rPr>
        <w:t xml:space="preserve"> mint ismeretes,</w:t>
      </w:r>
      <w:r w:rsidRPr="00666C42">
        <w:rPr>
          <w:sz w:val="22"/>
          <w:szCs w:val="22"/>
        </w:rPr>
        <w:t xml:space="preserve"> nagymértékben függ az időjárástól</w:t>
      </w:r>
      <w:r w:rsidR="00E8053E" w:rsidRPr="00666C42">
        <w:rPr>
          <w:sz w:val="22"/>
          <w:szCs w:val="22"/>
        </w:rPr>
        <w:t>,</w:t>
      </w:r>
      <w:r w:rsidR="00F8775B" w:rsidRPr="00666C42">
        <w:rPr>
          <w:sz w:val="22"/>
          <w:szCs w:val="22"/>
        </w:rPr>
        <w:t xml:space="preserve"> a </w:t>
      </w:r>
      <w:r w:rsidR="00E8053E" w:rsidRPr="00666C42">
        <w:rPr>
          <w:sz w:val="22"/>
          <w:szCs w:val="22"/>
        </w:rPr>
        <w:t xml:space="preserve">kedvezőtlen időjárás miatt a </w:t>
      </w:r>
      <w:r w:rsidR="00F8775B" w:rsidRPr="00666C42">
        <w:rPr>
          <w:sz w:val="22"/>
          <w:szCs w:val="22"/>
        </w:rPr>
        <w:t>bevételi forrás 4.</w:t>
      </w:r>
      <w:r w:rsidRPr="00666C42">
        <w:rPr>
          <w:sz w:val="22"/>
          <w:szCs w:val="22"/>
        </w:rPr>
        <w:t xml:space="preserve">163 </w:t>
      </w:r>
      <w:r w:rsidR="00F8775B" w:rsidRPr="00666C42">
        <w:rPr>
          <w:sz w:val="22"/>
          <w:szCs w:val="22"/>
        </w:rPr>
        <w:t>e Ft -tal marad el a tervtől,</w:t>
      </w:r>
      <w:r w:rsidR="00E8053E" w:rsidRPr="00666C42">
        <w:rPr>
          <w:sz w:val="22"/>
          <w:szCs w:val="22"/>
        </w:rPr>
        <w:t xml:space="preserve">  a tervteljesítési mutató </w:t>
      </w:r>
      <w:r w:rsidRPr="00666C42">
        <w:rPr>
          <w:sz w:val="22"/>
          <w:szCs w:val="22"/>
        </w:rPr>
        <w:t>80,22</w:t>
      </w:r>
      <w:r w:rsidR="00E8053E" w:rsidRPr="00666C42">
        <w:rPr>
          <w:sz w:val="22"/>
          <w:szCs w:val="22"/>
        </w:rPr>
        <w:t xml:space="preserve"> %. A tevékenység kiadásai 1.</w:t>
      </w:r>
      <w:r w:rsidRPr="00666C42">
        <w:rPr>
          <w:sz w:val="22"/>
          <w:szCs w:val="22"/>
        </w:rPr>
        <w:t>566 e Ft-</w:t>
      </w:r>
      <w:r w:rsidR="00E8053E" w:rsidRPr="00666C42">
        <w:rPr>
          <w:sz w:val="22"/>
          <w:szCs w:val="22"/>
        </w:rPr>
        <w:t>tal a tervezett alatt maradtak, ez</w:t>
      </w:r>
      <w:r w:rsidRPr="00666C42">
        <w:rPr>
          <w:sz w:val="22"/>
          <w:szCs w:val="22"/>
        </w:rPr>
        <w:t xml:space="preserve"> 8,02 % megtakarítás</w:t>
      </w:r>
      <w:r w:rsidR="00E8053E" w:rsidRPr="00666C42">
        <w:rPr>
          <w:sz w:val="22"/>
          <w:szCs w:val="22"/>
        </w:rPr>
        <w:t>t</w:t>
      </w:r>
      <w:r w:rsidRPr="00666C42">
        <w:rPr>
          <w:sz w:val="22"/>
          <w:szCs w:val="22"/>
        </w:rPr>
        <w:t xml:space="preserve"> jelent.</w:t>
      </w:r>
    </w:p>
    <w:p w:rsidR="00AC2E61" w:rsidRPr="00666C42" w:rsidRDefault="00611B2B" w:rsidP="00AC2E61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A </w:t>
      </w:r>
      <w:r w:rsidR="00AC2E61" w:rsidRPr="00666C42">
        <w:rPr>
          <w:sz w:val="22"/>
          <w:szCs w:val="22"/>
        </w:rPr>
        <w:t>Fonyódliget</w:t>
      </w:r>
      <w:r w:rsidRPr="00666C42">
        <w:rPr>
          <w:sz w:val="22"/>
          <w:szCs w:val="22"/>
        </w:rPr>
        <w:t xml:space="preserve">i üdülőt 2014. </w:t>
      </w:r>
      <w:r w:rsidR="00AC2E61" w:rsidRPr="00666C42">
        <w:rPr>
          <w:sz w:val="22"/>
          <w:szCs w:val="22"/>
        </w:rPr>
        <w:t xml:space="preserve">évtől </w:t>
      </w:r>
      <w:r w:rsidR="00357774" w:rsidRPr="00666C42">
        <w:rPr>
          <w:sz w:val="22"/>
          <w:szCs w:val="22"/>
        </w:rPr>
        <w:t>– a tulajdonosok</w:t>
      </w:r>
      <w:r w:rsidR="00AC2E61" w:rsidRPr="00666C42">
        <w:rPr>
          <w:sz w:val="22"/>
          <w:szCs w:val="22"/>
        </w:rPr>
        <w:t xml:space="preserve"> döntés</w:t>
      </w:r>
      <w:r w:rsidR="00357774" w:rsidRPr="00666C42">
        <w:rPr>
          <w:sz w:val="22"/>
          <w:szCs w:val="22"/>
        </w:rPr>
        <w:t>e</w:t>
      </w:r>
      <w:r w:rsidR="00AC2E61" w:rsidRPr="00666C42">
        <w:rPr>
          <w:sz w:val="22"/>
          <w:szCs w:val="22"/>
        </w:rPr>
        <w:t xml:space="preserve"> alapján</w:t>
      </w:r>
      <w:r w:rsidR="00357774" w:rsidRPr="00666C42">
        <w:rPr>
          <w:sz w:val="22"/>
          <w:szCs w:val="22"/>
        </w:rPr>
        <w:t xml:space="preserve"> -</w:t>
      </w:r>
      <w:r w:rsidR="00AC2E61" w:rsidRPr="00666C42">
        <w:rPr>
          <w:sz w:val="22"/>
          <w:szCs w:val="22"/>
        </w:rPr>
        <w:t xml:space="preserve"> Tiszacsege Önkormányzata üzemelteti, szolgáltatási szerző</w:t>
      </w:r>
      <w:r w:rsidR="00D97AA3" w:rsidRPr="00666C42">
        <w:rPr>
          <w:sz w:val="22"/>
          <w:szCs w:val="22"/>
        </w:rPr>
        <w:t>dés</w:t>
      </w:r>
      <w:r w:rsidR="00AC2E61" w:rsidRPr="00666C42">
        <w:rPr>
          <w:sz w:val="22"/>
          <w:szCs w:val="22"/>
        </w:rPr>
        <w:t>ek átíratására kérésünk ellenére sem mutattak hajlandóságot, ezért az üzemeltetés időszakában felmerült közüzemi díja</w:t>
      </w:r>
      <w:r w:rsidR="00357774" w:rsidRPr="00666C42">
        <w:rPr>
          <w:sz w:val="22"/>
          <w:szCs w:val="22"/>
        </w:rPr>
        <w:t xml:space="preserve">k költségeit – a zökkenőmentes </w:t>
      </w:r>
      <w:r w:rsidR="00AC2E61" w:rsidRPr="00666C42">
        <w:rPr>
          <w:sz w:val="22"/>
          <w:szCs w:val="22"/>
        </w:rPr>
        <w:t>üdültetés</w:t>
      </w:r>
      <w:r w:rsidR="00357774" w:rsidRPr="00666C42">
        <w:rPr>
          <w:sz w:val="22"/>
          <w:szCs w:val="22"/>
        </w:rPr>
        <w:t xml:space="preserve"> érdekében - továbbszámlázták a működtetőnek, ez az összeg, </w:t>
      </w:r>
      <w:r w:rsidR="00AC2E61" w:rsidRPr="00666C42">
        <w:rPr>
          <w:sz w:val="22"/>
          <w:szCs w:val="22"/>
        </w:rPr>
        <w:t>325 e Ft-ot</w:t>
      </w:r>
      <w:r w:rsidR="00357774" w:rsidRPr="00666C42">
        <w:rPr>
          <w:sz w:val="22"/>
          <w:szCs w:val="22"/>
        </w:rPr>
        <w:t>,</w:t>
      </w:r>
      <w:r w:rsidR="00AC2E61" w:rsidRPr="00666C42">
        <w:rPr>
          <w:sz w:val="22"/>
          <w:szCs w:val="22"/>
        </w:rPr>
        <w:t xml:space="preserve"> a mai </w:t>
      </w:r>
      <w:r w:rsidR="00357774" w:rsidRPr="00666C42">
        <w:rPr>
          <w:sz w:val="22"/>
          <w:szCs w:val="22"/>
        </w:rPr>
        <w:t>napig nem került megtérítésre az intézmény részére.</w:t>
      </w:r>
    </w:p>
    <w:p w:rsidR="009C3647" w:rsidRPr="00666C42" w:rsidRDefault="00357774" w:rsidP="00AC2E61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Az általános i</w:t>
      </w:r>
      <w:r w:rsidR="00AC2E61" w:rsidRPr="00666C42">
        <w:rPr>
          <w:sz w:val="22"/>
          <w:szCs w:val="22"/>
        </w:rPr>
        <w:t>skola építményüzeme</w:t>
      </w:r>
      <w:r w:rsidRPr="00666C42">
        <w:rPr>
          <w:sz w:val="22"/>
          <w:szCs w:val="22"/>
        </w:rPr>
        <w:t>ltetési tevékenysége szintén a V</w:t>
      </w:r>
      <w:r w:rsidR="00AC2E61" w:rsidRPr="00666C42">
        <w:rPr>
          <w:sz w:val="22"/>
          <w:szCs w:val="22"/>
        </w:rPr>
        <w:t xml:space="preserve">árosgondnokság feladatai közé tartozik, ennek a tevékenységnek az összkiadásaira fordított </w:t>
      </w:r>
      <w:r w:rsidRPr="00666C42">
        <w:rPr>
          <w:sz w:val="22"/>
          <w:szCs w:val="22"/>
        </w:rPr>
        <w:t>éves szintű összeg 40.</w:t>
      </w:r>
      <w:r w:rsidR="00AC2E61" w:rsidRPr="00666C42">
        <w:rPr>
          <w:sz w:val="22"/>
          <w:szCs w:val="22"/>
        </w:rPr>
        <w:t>633 e Ft</w:t>
      </w:r>
      <w:r w:rsidR="00406B84" w:rsidRPr="00666C42">
        <w:rPr>
          <w:sz w:val="22"/>
          <w:szCs w:val="22"/>
        </w:rPr>
        <w:t xml:space="preserve">, </w:t>
      </w:r>
      <w:r w:rsidRPr="00666C42">
        <w:rPr>
          <w:sz w:val="22"/>
          <w:szCs w:val="22"/>
        </w:rPr>
        <w:t>amely</w:t>
      </w:r>
      <w:r w:rsidR="00AC2E61" w:rsidRPr="00666C42">
        <w:rPr>
          <w:sz w:val="22"/>
          <w:szCs w:val="22"/>
        </w:rPr>
        <w:t xml:space="preserve"> 97,64 %</w:t>
      </w:r>
      <w:r w:rsidRPr="00666C42">
        <w:rPr>
          <w:sz w:val="22"/>
          <w:szCs w:val="22"/>
        </w:rPr>
        <w:t>-ot jelent. A</w:t>
      </w:r>
      <w:r w:rsidR="00406B84" w:rsidRPr="00666C42">
        <w:rPr>
          <w:sz w:val="22"/>
          <w:szCs w:val="22"/>
        </w:rPr>
        <w:t>z intézményüzemeltetés</w:t>
      </w:r>
      <w:r w:rsidRPr="00666C42">
        <w:rPr>
          <w:sz w:val="22"/>
          <w:szCs w:val="22"/>
        </w:rPr>
        <w:t xml:space="preserve"> bevétel</w:t>
      </w:r>
      <w:r w:rsidR="00406B84" w:rsidRPr="00666C42">
        <w:rPr>
          <w:sz w:val="22"/>
          <w:szCs w:val="22"/>
        </w:rPr>
        <w:t xml:space="preserve">e </w:t>
      </w:r>
      <w:r w:rsidR="00AC2E61" w:rsidRPr="00666C42">
        <w:rPr>
          <w:sz w:val="22"/>
          <w:szCs w:val="22"/>
        </w:rPr>
        <w:t>terembérleti díjakból áll</w:t>
      </w:r>
      <w:r w:rsidRPr="00666C42">
        <w:rPr>
          <w:sz w:val="22"/>
          <w:szCs w:val="22"/>
        </w:rPr>
        <w:t>,</w:t>
      </w:r>
      <w:r w:rsidR="009C3647" w:rsidRPr="00666C42">
        <w:rPr>
          <w:sz w:val="22"/>
          <w:szCs w:val="22"/>
        </w:rPr>
        <w:t xml:space="preserve"> ez mindössze 1.</w:t>
      </w:r>
      <w:r w:rsidR="00406B84" w:rsidRPr="00666C42">
        <w:rPr>
          <w:sz w:val="22"/>
          <w:szCs w:val="22"/>
        </w:rPr>
        <w:t>136e</w:t>
      </w:r>
      <w:r w:rsidR="00AC2E61" w:rsidRPr="00666C42">
        <w:rPr>
          <w:sz w:val="22"/>
          <w:szCs w:val="22"/>
        </w:rPr>
        <w:t>Ft</w:t>
      </w:r>
      <w:r w:rsidR="009C3647" w:rsidRPr="00666C42">
        <w:rPr>
          <w:sz w:val="22"/>
          <w:szCs w:val="22"/>
        </w:rPr>
        <w:t>,</w:t>
      </w:r>
      <w:r w:rsidR="00406B84" w:rsidRPr="00666C42">
        <w:rPr>
          <w:sz w:val="22"/>
          <w:szCs w:val="22"/>
        </w:rPr>
        <w:t xml:space="preserve"> a</w:t>
      </w:r>
      <w:r w:rsidR="009C3647" w:rsidRPr="00666C42">
        <w:rPr>
          <w:sz w:val="22"/>
          <w:szCs w:val="22"/>
        </w:rPr>
        <w:t xml:space="preserve"> tervteljesítési mutatója 127 %</w:t>
      </w:r>
      <w:r w:rsidR="00AC2E61" w:rsidRPr="00666C42">
        <w:rPr>
          <w:sz w:val="22"/>
          <w:szCs w:val="22"/>
        </w:rPr>
        <w:t xml:space="preserve">. </w:t>
      </w:r>
    </w:p>
    <w:p w:rsidR="00AC2E61" w:rsidRPr="00A2363B" w:rsidRDefault="00AC2E61" w:rsidP="00AC2E61">
      <w:pPr>
        <w:jc w:val="both"/>
        <w:rPr>
          <w:color w:val="000000"/>
          <w:sz w:val="22"/>
          <w:szCs w:val="22"/>
        </w:rPr>
      </w:pPr>
      <w:r w:rsidRPr="00A2363B">
        <w:rPr>
          <w:color w:val="000000"/>
          <w:sz w:val="22"/>
          <w:szCs w:val="22"/>
        </w:rPr>
        <w:t>Ennek a tev</w:t>
      </w:r>
      <w:r w:rsidR="004E2E12" w:rsidRPr="00A2363B">
        <w:rPr>
          <w:color w:val="000000"/>
          <w:sz w:val="22"/>
          <w:szCs w:val="22"/>
        </w:rPr>
        <w:t>éke</w:t>
      </w:r>
      <w:r w:rsidR="00406B84" w:rsidRPr="00A2363B">
        <w:rPr>
          <w:color w:val="000000"/>
          <w:sz w:val="22"/>
          <w:szCs w:val="22"/>
        </w:rPr>
        <w:t>nységnek az ellátásához</w:t>
      </w:r>
      <w:r w:rsidR="004E2E12" w:rsidRPr="00A2363B">
        <w:rPr>
          <w:color w:val="000000"/>
          <w:sz w:val="22"/>
          <w:szCs w:val="22"/>
        </w:rPr>
        <w:t xml:space="preserve"> </w:t>
      </w:r>
      <w:r w:rsidR="00A2363B" w:rsidRPr="00A2363B">
        <w:rPr>
          <w:color w:val="000000"/>
          <w:sz w:val="22"/>
          <w:szCs w:val="22"/>
        </w:rPr>
        <w:t xml:space="preserve">7.840 </w:t>
      </w:r>
      <w:r w:rsidR="00406B84" w:rsidRPr="00A2363B">
        <w:rPr>
          <w:color w:val="000000"/>
          <w:sz w:val="22"/>
          <w:szCs w:val="22"/>
        </w:rPr>
        <w:t>e Ft összegű állami támogatást kap az önkormányzat, valamint</w:t>
      </w:r>
      <w:r w:rsidR="00A2363B" w:rsidRPr="00A2363B">
        <w:rPr>
          <w:color w:val="000000"/>
          <w:sz w:val="22"/>
          <w:szCs w:val="22"/>
        </w:rPr>
        <w:t xml:space="preserve"> az iskola üzemeltetéséhez 31.657</w:t>
      </w:r>
      <w:r w:rsidRPr="00A2363B">
        <w:rPr>
          <w:color w:val="000000"/>
          <w:sz w:val="22"/>
          <w:szCs w:val="22"/>
        </w:rPr>
        <w:t xml:space="preserve"> e Ft önkormányzati</w:t>
      </w:r>
      <w:r w:rsidR="00406B84" w:rsidRPr="00A2363B">
        <w:rPr>
          <w:color w:val="000000"/>
          <w:sz w:val="22"/>
          <w:szCs w:val="22"/>
        </w:rPr>
        <w:t xml:space="preserve"> kiegészítés </w:t>
      </w:r>
      <w:r w:rsidRPr="00A2363B">
        <w:rPr>
          <w:color w:val="000000"/>
          <w:sz w:val="22"/>
          <w:szCs w:val="22"/>
        </w:rPr>
        <w:t>szükséges.</w:t>
      </w:r>
    </w:p>
    <w:p w:rsidR="00AC2E61" w:rsidRPr="00666C42" w:rsidRDefault="00406B84" w:rsidP="00AC2E61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 la</w:t>
      </w:r>
      <w:r w:rsidR="00AC2E61" w:rsidRPr="00666C42">
        <w:rPr>
          <w:sz w:val="22"/>
          <w:szCs w:val="22"/>
        </w:rPr>
        <w:t>kó és nem lakó épületek bérbe</w:t>
      </w:r>
      <w:r w:rsidR="004E2E12" w:rsidRPr="00666C42">
        <w:rPr>
          <w:sz w:val="22"/>
          <w:szCs w:val="22"/>
        </w:rPr>
        <w:t>adásából származó bevételek</w:t>
      </w:r>
      <w:r w:rsidRPr="00666C42">
        <w:rPr>
          <w:sz w:val="22"/>
          <w:szCs w:val="22"/>
        </w:rPr>
        <w:t>et</w:t>
      </w:r>
      <w:r w:rsidR="004E2E12" w:rsidRPr="00666C42">
        <w:rPr>
          <w:sz w:val="22"/>
          <w:szCs w:val="22"/>
        </w:rPr>
        <w:t xml:space="preserve"> 6.</w:t>
      </w:r>
      <w:r w:rsidR="00AC2E61" w:rsidRPr="00666C42">
        <w:rPr>
          <w:sz w:val="22"/>
          <w:szCs w:val="22"/>
        </w:rPr>
        <w:t>206 e Ft összegben 130 %-ra teljesítette, ezzel szembe</w:t>
      </w:r>
      <w:r w:rsidR="004E2E12" w:rsidRPr="00666C42">
        <w:rPr>
          <w:sz w:val="22"/>
          <w:szCs w:val="22"/>
        </w:rPr>
        <w:t>n a kiadásokra fordított összeg 3.</w:t>
      </w:r>
      <w:r w:rsidR="00AC2E61" w:rsidRPr="00666C42">
        <w:rPr>
          <w:sz w:val="22"/>
          <w:szCs w:val="22"/>
        </w:rPr>
        <w:t>383 e Ft</w:t>
      </w:r>
      <w:r w:rsidRPr="00666C42">
        <w:rPr>
          <w:sz w:val="22"/>
          <w:szCs w:val="22"/>
        </w:rPr>
        <w:t xml:space="preserve">, </w:t>
      </w:r>
      <w:r w:rsidR="004E2E12" w:rsidRPr="00666C42">
        <w:rPr>
          <w:sz w:val="22"/>
          <w:szCs w:val="22"/>
        </w:rPr>
        <w:t>a tervteljesítési mutató 102,3 %</w:t>
      </w:r>
      <w:r w:rsidRPr="00666C42">
        <w:rPr>
          <w:sz w:val="22"/>
          <w:szCs w:val="22"/>
        </w:rPr>
        <w:t>, a feladat realizált eredménye</w:t>
      </w:r>
      <w:r w:rsidR="00DC6A97" w:rsidRPr="00666C42">
        <w:rPr>
          <w:sz w:val="22"/>
          <w:szCs w:val="22"/>
        </w:rPr>
        <w:t xml:space="preserve"> 2.</w:t>
      </w:r>
      <w:r w:rsidR="00AC2E61" w:rsidRPr="00666C42">
        <w:rPr>
          <w:sz w:val="22"/>
          <w:szCs w:val="22"/>
        </w:rPr>
        <w:t>823 e Ft.</w:t>
      </w:r>
      <w:r w:rsidR="00DC6A97" w:rsidRPr="00666C42">
        <w:rPr>
          <w:sz w:val="22"/>
          <w:szCs w:val="22"/>
        </w:rPr>
        <w:t xml:space="preserve"> A többletbevétel </w:t>
      </w:r>
      <w:r w:rsidR="004E2E12" w:rsidRPr="00666C42">
        <w:rPr>
          <w:sz w:val="22"/>
          <w:szCs w:val="22"/>
        </w:rPr>
        <w:t>a</w:t>
      </w:r>
      <w:r w:rsidR="00AC2E61" w:rsidRPr="00666C42">
        <w:rPr>
          <w:sz w:val="22"/>
          <w:szCs w:val="22"/>
        </w:rPr>
        <w:t xml:space="preserve"> lakásfenntar</w:t>
      </w:r>
      <w:r w:rsidR="00DC6A97" w:rsidRPr="00666C42">
        <w:rPr>
          <w:sz w:val="22"/>
          <w:szCs w:val="22"/>
        </w:rPr>
        <w:t>tási támogatásokból átutalt összegekből származik, illetve</w:t>
      </w:r>
      <w:r w:rsidR="00AC2E61" w:rsidRPr="00666C42">
        <w:rPr>
          <w:sz w:val="22"/>
          <w:szCs w:val="22"/>
        </w:rPr>
        <w:t xml:space="preserve"> a bérlők</w:t>
      </w:r>
      <w:r w:rsidR="00EB032E" w:rsidRPr="00666C42">
        <w:rPr>
          <w:sz w:val="22"/>
          <w:szCs w:val="22"/>
        </w:rPr>
        <w:t xml:space="preserve"> körében az előző éveknél</w:t>
      </w:r>
      <w:r w:rsidR="00AC2E61" w:rsidRPr="00666C42">
        <w:rPr>
          <w:sz w:val="22"/>
          <w:szCs w:val="22"/>
        </w:rPr>
        <w:t xml:space="preserve"> </w:t>
      </w:r>
      <w:r w:rsidR="00EB032E" w:rsidRPr="00666C42">
        <w:rPr>
          <w:sz w:val="22"/>
          <w:szCs w:val="22"/>
        </w:rPr>
        <w:t xml:space="preserve">jobb a </w:t>
      </w:r>
      <w:r w:rsidR="00AC2E61" w:rsidRPr="00666C42">
        <w:rPr>
          <w:sz w:val="22"/>
          <w:szCs w:val="22"/>
        </w:rPr>
        <w:t>fizeté</w:t>
      </w:r>
      <w:r w:rsidR="00EB032E" w:rsidRPr="00666C42">
        <w:rPr>
          <w:sz w:val="22"/>
          <w:szCs w:val="22"/>
        </w:rPr>
        <w:t>si hajlandóság</w:t>
      </w:r>
      <w:r w:rsidR="00AC2E61" w:rsidRPr="00666C42">
        <w:rPr>
          <w:sz w:val="22"/>
          <w:szCs w:val="22"/>
        </w:rPr>
        <w:t>.</w:t>
      </w:r>
    </w:p>
    <w:p w:rsidR="00AC2E61" w:rsidRPr="00666C42" w:rsidRDefault="00AC2E61" w:rsidP="00AC2E61">
      <w:pPr>
        <w:jc w:val="both"/>
        <w:rPr>
          <w:color w:val="FF0000"/>
          <w:sz w:val="22"/>
          <w:szCs w:val="22"/>
        </w:rPr>
      </w:pPr>
    </w:p>
    <w:p w:rsidR="00AC2E61" w:rsidRPr="00666C42" w:rsidRDefault="00AC2E61" w:rsidP="00AC2E61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lastRenderedPageBreak/>
        <w:t>Az intézmény 2014. január 1-től 3 telephelyen különböző célcsoport részére konyhát üzemeltet.</w:t>
      </w:r>
      <w:r w:rsidR="008A3248" w:rsidRPr="00666C42">
        <w:rPr>
          <w:sz w:val="22"/>
          <w:szCs w:val="22"/>
        </w:rPr>
        <w:t xml:space="preserve"> Mindhárom konyha</w:t>
      </w:r>
      <w:r w:rsidRPr="00666C42">
        <w:rPr>
          <w:sz w:val="22"/>
          <w:szCs w:val="22"/>
        </w:rPr>
        <w:t xml:space="preserve"> gyermek, alkalma</w:t>
      </w:r>
      <w:r w:rsidR="008A3248" w:rsidRPr="00666C42">
        <w:rPr>
          <w:sz w:val="22"/>
          <w:szCs w:val="22"/>
        </w:rPr>
        <w:t>zott és vendégétkeztetést</w:t>
      </w:r>
      <w:r w:rsidRPr="00666C42">
        <w:rPr>
          <w:sz w:val="22"/>
          <w:szCs w:val="22"/>
        </w:rPr>
        <w:t xml:space="preserve"> is ellát.</w:t>
      </w:r>
    </w:p>
    <w:p w:rsidR="00AC2E61" w:rsidRPr="00666C42" w:rsidRDefault="008A3248" w:rsidP="00AC2E61">
      <w:pPr>
        <w:pStyle w:val="Cm"/>
        <w:jc w:val="both"/>
        <w:rPr>
          <w:b w:val="0"/>
          <w:szCs w:val="22"/>
        </w:rPr>
      </w:pPr>
      <w:r w:rsidRPr="00666C42">
        <w:rPr>
          <w:b w:val="0"/>
          <w:szCs w:val="22"/>
        </w:rPr>
        <w:t>Az iskola konyhája</w:t>
      </w:r>
      <w:r w:rsidR="00AC2E61" w:rsidRPr="00666C42">
        <w:rPr>
          <w:b w:val="0"/>
          <w:szCs w:val="22"/>
        </w:rPr>
        <w:t xml:space="preserve"> főleg tanulók (általános iskolai és gimná</w:t>
      </w:r>
      <w:r w:rsidR="00687A7C" w:rsidRPr="00666C42">
        <w:rPr>
          <w:b w:val="0"/>
          <w:szCs w:val="22"/>
        </w:rPr>
        <w:t>ziumi) étkeztetését látja el</w:t>
      </w:r>
      <w:r w:rsidRPr="00666C42">
        <w:rPr>
          <w:b w:val="0"/>
          <w:szCs w:val="22"/>
        </w:rPr>
        <w:t xml:space="preserve">, </w:t>
      </w:r>
      <w:r w:rsidR="00AC2E61" w:rsidRPr="00666C42">
        <w:rPr>
          <w:b w:val="0"/>
          <w:szCs w:val="22"/>
        </w:rPr>
        <w:t>a tevékenység éves</w:t>
      </w:r>
      <w:r w:rsidR="00687A7C" w:rsidRPr="00666C42">
        <w:rPr>
          <w:b w:val="0"/>
          <w:szCs w:val="22"/>
        </w:rPr>
        <w:t xml:space="preserve"> kiadásaira fordított összeg 66.</w:t>
      </w:r>
      <w:r w:rsidR="00511B5C" w:rsidRPr="00666C42">
        <w:rPr>
          <w:b w:val="0"/>
          <w:szCs w:val="22"/>
        </w:rPr>
        <w:t xml:space="preserve">552 e Ft, a </w:t>
      </w:r>
      <w:r w:rsidRPr="00666C42">
        <w:rPr>
          <w:b w:val="0"/>
          <w:szCs w:val="22"/>
        </w:rPr>
        <w:t xml:space="preserve">bevételi források az alábbiak szerint részletezhetők:  </w:t>
      </w:r>
      <w:r w:rsidR="00AC2E61" w:rsidRPr="00666C42">
        <w:rPr>
          <w:b w:val="0"/>
          <w:szCs w:val="22"/>
        </w:rPr>
        <w:t>gyermek</w:t>
      </w:r>
      <w:r w:rsidRPr="00666C42">
        <w:rPr>
          <w:b w:val="0"/>
          <w:szCs w:val="22"/>
        </w:rPr>
        <w:t xml:space="preserve"> </w:t>
      </w:r>
      <w:r w:rsidR="00AC2E61" w:rsidRPr="00666C42">
        <w:rPr>
          <w:b w:val="0"/>
          <w:szCs w:val="22"/>
        </w:rPr>
        <w:t>étke</w:t>
      </w:r>
      <w:r w:rsidRPr="00666C42">
        <w:rPr>
          <w:b w:val="0"/>
          <w:szCs w:val="22"/>
        </w:rPr>
        <w:t>zési térítési díj összege</w:t>
      </w:r>
      <w:r w:rsidR="00687A7C" w:rsidRPr="00666C42">
        <w:rPr>
          <w:b w:val="0"/>
          <w:szCs w:val="22"/>
        </w:rPr>
        <w:t xml:space="preserve"> 12.</w:t>
      </w:r>
      <w:r w:rsidR="00AC2E61" w:rsidRPr="00666C42">
        <w:rPr>
          <w:b w:val="0"/>
          <w:szCs w:val="22"/>
        </w:rPr>
        <w:t>450 e Ft, f</w:t>
      </w:r>
      <w:r w:rsidRPr="00666C42">
        <w:rPr>
          <w:b w:val="0"/>
          <w:szCs w:val="22"/>
        </w:rPr>
        <w:t>eladatalapú finanszírozás</w:t>
      </w:r>
      <w:r w:rsidR="00511B5C" w:rsidRPr="00666C42">
        <w:rPr>
          <w:b w:val="0"/>
          <w:szCs w:val="22"/>
        </w:rPr>
        <w:t xml:space="preserve"> 41.</w:t>
      </w:r>
      <w:r w:rsidRPr="00666C42">
        <w:rPr>
          <w:b w:val="0"/>
          <w:szCs w:val="22"/>
        </w:rPr>
        <w:t xml:space="preserve">744 </w:t>
      </w:r>
      <w:r w:rsidR="00AC2E61" w:rsidRPr="00666C42">
        <w:rPr>
          <w:b w:val="0"/>
          <w:szCs w:val="22"/>
        </w:rPr>
        <w:t>e Ft</w:t>
      </w:r>
      <w:r w:rsidR="00511B5C" w:rsidRPr="00666C42">
        <w:rPr>
          <w:b w:val="0"/>
          <w:szCs w:val="22"/>
        </w:rPr>
        <w:t>, az</w:t>
      </w:r>
      <w:r w:rsidR="00AC2E61" w:rsidRPr="00666C42">
        <w:rPr>
          <w:b w:val="0"/>
          <w:szCs w:val="22"/>
        </w:rPr>
        <w:t xml:space="preserve"> alkalmazott</w:t>
      </w:r>
      <w:r w:rsidR="00511B5C" w:rsidRPr="00666C42">
        <w:rPr>
          <w:b w:val="0"/>
          <w:szCs w:val="22"/>
        </w:rPr>
        <w:t>ak</w:t>
      </w:r>
      <w:r w:rsidR="00AC2E61" w:rsidRPr="00666C42">
        <w:rPr>
          <w:b w:val="0"/>
          <w:szCs w:val="22"/>
        </w:rPr>
        <w:t xml:space="preserve"> ét</w:t>
      </w:r>
      <w:r w:rsidR="00511B5C" w:rsidRPr="00666C42">
        <w:rPr>
          <w:b w:val="0"/>
          <w:szCs w:val="22"/>
        </w:rPr>
        <w:t>ke</w:t>
      </w:r>
      <w:r w:rsidRPr="00666C42">
        <w:rPr>
          <w:b w:val="0"/>
          <w:szCs w:val="22"/>
        </w:rPr>
        <w:t>zési térítési díjbevétele</w:t>
      </w:r>
      <w:r w:rsidR="00511B5C" w:rsidRPr="00666C42">
        <w:rPr>
          <w:b w:val="0"/>
          <w:szCs w:val="22"/>
        </w:rPr>
        <w:t xml:space="preserve"> 3.</w:t>
      </w:r>
      <w:r w:rsidR="00AC2E61" w:rsidRPr="00666C42">
        <w:rPr>
          <w:b w:val="0"/>
          <w:szCs w:val="22"/>
        </w:rPr>
        <w:t>763 e Ft és</w:t>
      </w:r>
      <w:r w:rsidR="00511B5C" w:rsidRPr="00666C42">
        <w:rPr>
          <w:b w:val="0"/>
          <w:szCs w:val="22"/>
        </w:rPr>
        <w:t xml:space="preserve"> a</w:t>
      </w:r>
      <w:r w:rsidR="00AC2E61" w:rsidRPr="00666C42">
        <w:rPr>
          <w:b w:val="0"/>
          <w:szCs w:val="22"/>
        </w:rPr>
        <w:t xml:space="preserve"> vendég</w:t>
      </w:r>
      <w:r w:rsidR="00511B5C" w:rsidRPr="00666C42">
        <w:rPr>
          <w:b w:val="0"/>
          <w:szCs w:val="22"/>
        </w:rPr>
        <w:t xml:space="preserve">étkezők </w:t>
      </w:r>
      <w:r w:rsidRPr="00666C42">
        <w:rPr>
          <w:b w:val="0"/>
          <w:szCs w:val="22"/>
        </w:rPr>
        <w:t xml:space="preserve">térítési díjának összege   </w:t>
      </w:r>
      <w:r w:rsidR="00511B5C" w:rsidRPr="00666C42">
        <w:rPr>
          <w:b w:val="0"/>
          <w:szCs w:val="22"/>
        </w:rPr>
        <w:t>7.</w:t>
      </w:r>
      <w:r w:rsidR="00AC2E61" w:rsidRPr="00666C42">
        <w:rPr>
          <w:b w:val="0"/>
          <w:szCs w:val="22"/>
        </w:rPr>
        <w:t>824 e Ft. A telephelyen felmerülő kiadá</w:t>
      </w:r>
      <w:r w:rsidR="00511B5C" w:rsidRPr="00666C42">
        <w:rPr>
          <w:b w:val="0"/>
          <w:szCs w:val="22"/>
        </w:rPr>
        <w:t>sok és bevételek különbsége</w:t>
      </w:r>
      <w:r w:rsidR="00AC2E61" w:rsidRPr="00666C42">
        <w:rPr>
          <w:b w:val="0"/>
          <w:szCs w:val="22"/>
        </w:rPr>
        <w:t xml:space="preserve"> 803 e Ft, mely az ott dolgozó közfoglalkoztatottak önrészére nyújt fedezetet.</w:t>
      </w:r>
    </w:p>
    <w:p w:rsidR="00AC2E61" w:rsidRPr="00666C42" w:rsidRDefault="00AC2E61" w:rsidP="00AC2E61">
      <w:pPr>
        <w:pStyle w:val="Cm"/>
        <w:jc w:val="both"/>
        <w:rPr>
          <w:szCs w:val="22"/>
        </w:rPr>
      </w:pPr>
    </w:p>
    <w:p w:rsidR="00AC2E61" w:rsidRPr="00666C42" w:rsidRDefault="00AC2E61" w:rsidP="00AC2E61">
      <w:pPr>
        <w:pStyle w:val="Cm"/>
        <w:jc w:val="both"/>
        <w:rPr>
          <w:b w:val="0"/>
          <w:szCs w:val="22"/>
        </w:rPr>
      </w:pPr>
      <w:r w:rsidRPr="00666C42">
        <w:rPr>
          <w:b w:val="0"/>
          <w:szCs w:val="22"/>
        </w:rPr>
        <w:t xml:space="preserve">A Napsugár Óvoda </w:t>
      </w:r>
      <w:r w:rsidR="00217CD9" w:rsidRPr="00666C42">
        <w:rPr>
          <w:b w:val="0"/>
          <w:szCs w:val="22"/>
        </w:rPr>
        <w:t>és Bölcsőde főzőkonyháján</w:t>
      </w:r>
      <w:r w:rsidRPr="00666C42">
        <w:rPr>
          <w:b w:val="0"/>
          <w:szCs w:val="22"/>
        </w:rPr>
        <w:t xml:space="preserve"> az étkeztetési feladat ellátás</w:t>
      </w:r>
      <w:r w:rsidR="00217CD9" w:rsidRPr="00666C42">
        <w:rPr>
          <w:b w:val="0"/>
          <w:szCs w:val="22"/>
        </w:rPr>
        <w:t xml:space="preserve">ára fordított kiadás összege 35.002 e Ft, a tevékenység bevételei az alábbiak: </w:t>
      </w:r>
      <w:r w:rsidRPr="00666C42">
        <w:rPr>
          <w:b w:val="0"/>
          <w:szCs w:val="22"/>
        </w:rPr>
        <w:t>gyermek</w:t>
      </w:r>
      <w:r w:rsidR="0060193E" w:rsidRPr="00666C42">
        <w:rPr>
          <w:b w:val="0"/>
          <w:szCs w:val="22"/>
        </w:rPr>
        <w:t xml:space="preserve"> </w:t>
      </w:r>
      <w:r w:rsidRPr="00666C42">
        <w:rPr>
          <w:b w:val="0"/>
          <w:szCs w:val="22"/>
        </w:rPr>
        <w:t>ét</w:t>
      </w:r>
      <w:r w:rsidR="0060193E" w:rsidRPr="00666C42">
        <w:rPr>
          <w:b w:val="0"/>
          <w:szCs w:val="22"/>
        </w:rPr>
        <w:t>keztetési térítési díjbevétel 7.187</w:t>
      </w:r>
      <w:r w:rsidRPr="00666C42">
        <w:rPr>
          <w:b w:val="0"/>
          <w:szCs w:val="22"/>
        </w:rPr>
        <w:t>e Ft, alkalmazot</w:t>
      </w:r>
      <w:r w:rsidR="0060193E" w:rsidRPr="00666C42">
        <w:rPr>
          <w:b w:val="0"/>
          <w:szCs w:val="22"/>
        </w:rPr>
        <w:t>t</w:t>
      </w:r>
      <w:r w:rsidR="00863FF9">
        <w:rPr>
          <w:b w:val="0"/>
          <w:szCs w:val="22"/>
          <w:lang w:val="hu-HU"/>
        </w:rPr>
        <w:t>ak</w:t>
      </w:r>
      <w:r w:rsidR="0060193E" w:rsidRPr="00666C42">
        <w:rPr>
          <w:b w:val="0"/>
          <w:szCs w:val="22"/>
        </w:rPr>
        <w:t xml:space="preserve"> étkezési díjbevétel 1.051 e Ft,</w:t>
      </w:r>
      <w:r w:rsidRPr="00666C42">
        <w:rPr>
          <w:b w:val="0"/>
          <w:szCs w:val="22"/>
        </w:rPr>
        <w:t xml:space="preserve"> a vendégétkezési szolgáltatási díjb</w:t>
      </w:r>
      <w:r w:rsidR="0060193E" w:rsidRPr="00666C42">
        <w:rPr>
          <w:b w:val="0"/>
          <w:szCs w:val="22"/>
        </w:rPr>
        <w:t>evétel 10.170e Ft</w:t>
      </w:r>
      <w:r w:rsidRPr="00666C42">
        <w:rPr>
          <w:b w:val="0"/>
          <w:szCs w:val="22"/>
        </w:rPr>
        <w:t xml:space="preserve">, ezeken felül feladatalapú finanszírozási támogatás címén elszámolt összeg </w:t>
      </w:r>
      <w:r w:rsidR="0060193E" w:rsidRPr="00666C42">
        <w:rPr>
          <w:b w:val="0"/>
          <w:szCs w:val="22"/>
        </w:rPr>
        <w:t>17.</w:t>
      </w:r>
      <w:r w:rsidRPr="00666C42">
        <w:rPr>
          <w:b w:val="0"/>
          <w:szCs w:val="22"/>
        </w:rPr>
        <w:t>953 e Ft.</w:t>
      </w:r>
    </w:p>
    <w:p w:rsidR="00AC2E61" w:rsidRPr="00666C42" w:rsidRDefault="00AC2E61" w:rsidP="00AC2E61">
      <w:pPr>
        <w:pStyle w:val="Cm"/>
        <w:jc w:val="both"/>
        <w:rPr>
          <w:b w:val="0"/>
          <w:szCs w:val="22"/>
        </w:rPr>
      </w:pPr>
      <w:r w:rsidRPr="00666C42">
        <w:rPr>
          <w:b w:val="0"/>
          <w:szCs w:val="22"/>
        </w:rPr>
        <w:t>A közvetlen kiadások é</w:t>
      </w:r>
      <w:r w:rsidR="0060193E" w:rsidRPr="00666C42">
        <w:rPr>
          <w:b w:val="0"/>
          <w:szCs w:val="22"/>
        </w:rPr>
        <w:t>s bevételek különbségéből látható</w:t>
      </w:r>
      <w:r w:rsidRPr="00666C42">
        <w:rPr>
          <w:b w:val="0"/>
          <w:szCs w:val="22"/>
        </w:rPr>
        <w:t>, hogy az óvoda feladatell</w:t>
      </w:r>
      <w:r w:rsidR="0060193E" w:rsidRPr="00666C42">
        <w:rPr>
          <w:b w:val="0"/>
          <w:szCs w:val="22"/>
        </w:rPr>
        <w:t>átása pozitív eredményt mutat, összege 1.</w:t>
      </w:r>
      <w:r w:rsidRPr="00666C42">
        <w:rPr>
          <w:b w:val="0"/>
          <w:szCs w:val="22"/>
        </w:rPr>
        <w:t>359 e Ft</w:t>
      </w:r>
      <w:r w:rsidR="00F43869" w:rsidRPr="00666C42">
        <w:rPr>
          <w:b w:val="0"/>
          <w:szCs w:val="22"/>
        </w:rPr>
        <w:t xml:space="preserve">, </w:t>
      </w:r>
      <w:r w:rsidRPr="00666C42">
        <w:rPr>
          <w:b w:val="0"/>
          <w:szCs w:val="22"/>
        </w:rPr>
        <w:t xml:space="preserve">mely itt is a közfoglalkoztatottak </w:t>
      </w:r>
      <w:r w:rsidR="00706CED">
        <w:rPr>
          <w:b w:val="0"/>
          <w:szCs w:val="22"/>
          <w:lang w:val="hu-HU"/>
        </w:rPr>
        <w:t xml:space="preserve">bérköltség </w:t>
      </w:r>
      <w:r w:rsidRPr="00666C42">
        <w:rPr>
          <w:b w:val="0"/>
          <w:szCs w:val="22"/>
        </w:rPr>
        <w:t>önrészére nyújt fedezetet</w:t>
      </w:r>
      <w:r w:rsidR="00F43869" w:rsidRPr="00666C42">
        <w:rPr>
          <w:b w:val="0"/>
          <w:szCs w:val="22"/>
        </w:rPr>
        <w:t>.</w:t>
      </w:r>
    </w:p>
    <w:p w:rsidR="00AC2E61" w:rsidRPr="00666C42" w:rsidRDefault="00AC2E61" w:rsidP="00AC2E61">
      <w:pPr>
        <w:pStyle w:val="Cm"/>
        <w:jc w:val="both"/>
        <w:rPr>
          <w:b w:val="0"/>
          <w:szCs w:val="22"/>
        </w:rPr>
      </w:pPr>
      <w:r w:rsidRPr="00666C42">
        <w:rPr>
          <w:b w:val="0"/>
          <w:szCs w:val="22"/>
        </w:rPr>
        <w:t>Bö</w:t>
      </w:r>
      <w:r w:rsidR="0060193E" w:rsidRPr="00666C42">
        <w:rPr>
          <w:b w:val="0"/>
          <w:szCs w:val="22"/>
        </w:rPr>
        <w:t>l</w:t>
      </w:r>
      <w:r w:rsidRPr="00666C42">
        <w:rPr>
          <w:b w:val="0"/>
          <w:szCs w:val="22"/>
        </w:rPr>
        <w:t>csődei étkezés összes kiadása 1</w:t>
      </w:r>
      <w:r w:rsidR="0060193E" w:rsidRPr="00666C42">
        <w:rPr>
          <w:b w:val="0"/>
          <w:szCs w:val="22"/>
        </w:rPr>
        <w:t>.</w:t>
      </w:r>
      <w:r w:rsidRPr="00666C42">
        <w:rPr>
          <w:b w:val="0"/>
          <w:szCs w:val="22"/>
        </w:rPr>
        <w:t xml:space="preserve">447 e Ft, </w:t>
      </w:r>
      <w:r w:rsidR="0060193E" w:rsidRPr="00666C42">
        <w:rPr>
          <w:b w:val="0"/>
          <w:szCs w:val="22"/>
        </w:rPr>
        <w:t xml:space="preserve">a feladat </w:t>
      </w:r>
      <w:r w:rsidRPr="00666C42">
        <w:rPr>
          <w:b w:val="0"/>
          <w:szCs w:val="22"/>
        </w:rPr>
        <w:t>bevételei</w:t>
      </w:r>
      <w:r w:rsidR="0060193E" w:rsidRPr="00666C42">
        <w:rPr>
          <w:b w:val="0"/>
          <w:szCs w:val="22"/>
        </w:rPr>
        <w:t>:</w:t>
      </w:r>
      <w:r w:rsidRPr="00666C42">
        <w:rPr>
          <w:b w:val="0"/>
          <w:szCs w:val="22"/>
        </w:rPr>
        <w:t xml:space="preserve"> térítési</w:t>
      </w:r>
      <w:r w:rsidR="0060193E" w:rsidRPr="00666C42">
        <w:rPr>
          <w:b w:val="0"/>
          <w:szCs w:val="22"/>
        </w:rPr>
        <w:t xml:space="preserve"> díjbevétel </w:t>
      </w:r>
      <w:r w:rsidRPr="00666C42">
        <w:rPr>
          <w:b w:val="0"/>
          <w:szCs w:val="22"/>
        </w:rPr>
        <w:t>962 e F</w:t>
      </w:r>
      <w:r w:rsidR="0060193E" w:rsidRPr="00666C42">
        <w:rPr>
          <w:b w:val="0"/>
          <w:szCs w:val="22"/>
        </w:rPr>
        <w:t>t</w:t>
      </w:r>
      <w:r w:rsidRPr="00666C42">
        <w:rPr>
          <w:b w:val="0"/>
          <w:szCs w:val="22"/>
        </w:rPr>
        <w:t>, és normatíva feladatalapú finan</w:t>
      </w:r>
      <w:r w:rsidR="0060193E" w:rsidRPr="00666C42">
        <w:rPr>
          <w:b w:val="0"/>
          <w:szCs w:val="22"/>
        </w:rPr>
        <w:t>szírozás 587 e Ft</w:t>
      </w:r>
      <w:r w:rsidR="00DF7A75" w:rsidRPr="00666C42">
        <w:rPr>
          <w:b w:val="0"/>
          <w:szCs w:val="22"/>
        </w:rPr>
        <w:t>, az e</w:t>
      </w:r>
      <w:r w:rsidRPr="00666C42">
        <w:rPr>
          <w:b w:val="0"/>
          <w:szCs w:val="22"/>
        </w:rPr>
        <w:t>redménye 102 e Ft. Itt is közfogl</w:t>
      </w:r>
      <w:r w:rsidR="00DF7A75" w:rsidRPr="00666C42">
        <w:rPr>
          <w:b w:val="0"/>
          <w:szCs w:val="22"/>
        </w:rPr>
        <w:t>alkoztatottak bevonásával végezték</w:t>
      </w:r>
      <w:r w:rsidRPr="00666C42">
        <w:rPr>
          <w:b w:val="0"/>
          <w:szCs w:val="22"/>
        </w:rPr>
        <w:t xml:space="preserve"> a tevékenységet.</w:t>
      </w:r>
    </w:p>
    <w:p w:rsidR="00AC2E61" w:rsidRPr="00666C42" w:rsidRDefault="00AC2E61" w:rsidP="00AC2E61">
      <w:pPr>
        <w:pStyle w:val="Cm"/>
        <w:jc w:val="both"/>
        <w:rPr>
          <w:szCs w:val="22"/>
        </w:rPr>
      </w:pPr>
    </w:p>
    <w:p w:rsidR="00AC2E61" w:rsidRPr="00666C42" w:rsidRDefault="00AC2E61" w:rsidP="00AC2E61">
      <w:pPr>
        <w:pStyle w:val="Cm"/>
        <w:jc w:val="both"/>
        <w:rPr>
          <w:b w:val="0"/>
          <w:szCs w:val="22"/>
        </w:rPr>
      </w:pPr>
      <w:r w:rsidRPr="00666C42">
        <w:rPr>
          <w:b w:val="0"/>
          <w:szCs w:val="22"/>
        </w:rPr>
        <w:t xml:space="preserve">A szociális főzőkonyha tevékenység ellátása érdekében a kiadásokra fordított összeg </w:t>
      </w:r>
      <w:r w:rsidR="00CD6188" w:rsidRPr="00666C42">
        <w:rPr>
          <w:b w:val="0"/>
          <w:szCs w:val="22"/>
        </w:rPr>
        <w:t xml:space="preserve">65.006 e Ft, a feladat bevételei: </w:t>
      </w:r>
      <w:r w:rsidRPr="00666C42">
        <w:rPr>
          <w:b w:val="0"/>
          <w:szCs w:val="22"/>
        </w:rPr>
        <w:t xml:space="preserve"> szociális étkezési térítési díj bevétel összege</w:t>
      </w:r>
      <w:r w:rsidR="00CD6188" w:rsidRPr="00666C42">
        <w:rPr>
          <w:b w:val="0"/>
          <w:szCs w:val="22"/>
        </w:rPr>
        <w:t xml:space="preserve"> 36.</w:t>
      </w:r>
      <w:r w:rsidRPr="00666C42">
        <w:rPr>
          <w:b w:val="0"/>
          <w:szCs w:val="22"/>
        </w:rPr>
        <w:t>898 e Ft, alkalmazott</w:t>
      </w:r>
      <w:r w:rsidR="00863FF9">
        <w:rPr>
          <w:b w:val="0"/>
          <w:szCs w:val="22"/>
          <w:lang w:val="hu-HU"/>
        </w:rPr>
        <w:t>ak</w:t>
      </w:r>
      <w:r w:rsidR="00CD6188" w:rsidRPr="00666C42">
        <w:rPr>
          <w:b w:val="0"/>
          <w:szCs w:val="22"/>
        </w:rPr>
        <w:t xml:space="preserve"> térítési díj bevétele 1.</w:t>
      </w:r>
      <w:r w:rsidRPr="00666C42">
        <w:rPr>
          <w:b w:val="0"/>
          <w:szCs w:val="22"/>
        </w:rPr>
        <w:t>227 e Ft, vendég étkezők térítési díjbevétele</w:t>
      </w:r>
      <w:r w:rsidR="00CD6188" w:rsidRPr="00666C42">
        <w:rPr>
          <w:b w:val="0"/>
          <w:szCs w:val="22"/>
        </w:rPr>
        <w:t xml:space="preserve">  4.</w:t>
      </w:r>
      <w:r w:rsidRPr="00666C42">
        <w:rPr>
          <w:b w:val="0"/>
          <w:szCs w:val="22"/>
        </w:rPr>
        <w:t>316 e Ft és</w:t>
      </w:r>
      <w:r w:rsidR="00CD6188" w:rsidRPr="00666C42">
        <w:rPr>
          <w:b w:val="0"/>
          <w:szCs w:val="22"/>
        </w:rPr>
        <w:t xml:space="preserve"> a</w:t>
      </w:r>
      <w:r w:rsidRPr="00666C42">
        <w:rPr>
          <w:b w:val="0"/>
          <w:szCs w:val="22"/>
        </w:rPr>
        <w:t xml:space="preserve"> normatív finanszírozás összege</w:t>
      </w:r>
      <w:r w:rsidR="00CD6188" w:rsidRPr="00666C42">
        <w:rPr>
          <w:b w:val="0"/>
          <w:szCs w:val="22"/>
        </w:rPr>
        <w:t xml:space="preserve"> 26.075 e Ft,az ö</w:t>
      </w:r>
      <w:r w:rsidRPr="00666C42">
        <w:rPr>
          <w:b w:val="0"/>
          <w:szCs w:val="22"/>
        </w:rPr>
        <w:t>nkormányzati</w:t>
      </w:r>
      <w:r w:rsidR="00CD6188" w:rsidRPr="00666C42">
        <w:rPr>
          <w:b w:val="0"/>
          <w:szCs w:val="22"/>
        </w:rPr>
        <w:t xml:space="preserve"> támogatás összege éves szinten 1.</w:t>
      </w:r>
      <w:r w:rsidRPr="00666C42">
        <w:rPr>
          <w:b w:val="0"/>
          <w:szCs w:val="22"/>
        </w:rPr>
        <w:t>114 e Ft. A kiadások és bevételek különbségébő</w:t>
      </w:r>
      <w:r w:rsidR="00CD6188" w:rsidRPr="00666C42">
        <w:rPr>
          <w:b w:val="0"/>
          <w:szCs w:val="22"/>
        </w:rPr>
        <w:t>l látszik, hogy a tevékenység 4.</w:t>
      </w:r>
      <w:r w:rsidRPr="00666C42">
        <w:rPr>
          <w:b w:val="0"/>
          <w:szCs w:val="22"/>
        </w:rPr>
        <w:t>624 e Ft eredményt mutat. Ennek a tevékenységnek az ellátására is alkalmaz az intézmény</w:t>
      </w:r>
      <w:r w:rsidR="00CD6188" w:rsidRPr="00666C42">
        <w:rPr>
          <w:b w:val="0"/>
          <w:szCs w:val="22"/>
        </w:rPr>
        <w:t xml:space="preserve"> közfoglalkoztatott állományt, </w:t>
      </w:r>
      <w:r w:rsidRPr="00666C42">
        <w:rPr>
          <w:b w:val="0"/>
          <w:szCs w:val="22"/>
        </w:rPr>
        <w:t>mely önrészt tekintve 710 e Ft kiadást jelent. Ez az a tevékenység</w:t>
      </w:r>
      <w:r w:rsidR="008C7E65" w:rsidRPr="00666C42">
        <w:rPr>
          <w:b w:val="0"/>
          <w:szCs w:val="22"/>
        </w:rPr>
        <w:t>,</w:t>
      </w:r>
      <w:r w:rsidRPr="00666C42">
        <w:rPr>
          <w:b w:val="0"/>
          <w:szCs w:val="22"/>
        </w:rPr>
        <w:t xml:space="preserve"> ahol a normatí</w:t>
      </w:r>
      <w:r w:rsidR="008C7E65" w:rsidRPr="00666C42">
        <w:rPr>
          <w:b w:val="0"/>
          <w:szCs w:val="22"/>
        </w:rPr>
        <w:t>va létszámra vonatkozik</w:t>
      </w:r>
      <w:r w:rsidRPr="00666C42">
        <w:rPr>
          <w:b w:val="0"/>
          <w:szCs w:val="22"/>
        </w:rPr>
        <w:t>.</w:t>
      </w:r>
    </w:p>
    <w:p w:rsidR="00AC2E61" w:rsidRPr="00666C42" w:rsidRDefault="00AC2E61" w:rsidP="00AC2E61">
      <w:pPr>
        <w:jc w:val="both"/>
        <w:rPr>
          <w:sz w:val="22"/>
          <w:szCs w:val="22"/>
        </w:rPr>
      </w:pPr>
    </w:p>
    <w:p w:rsidR="00AC2E61" w:rsidRPr="00666C42" w:rsidRDefault="008C7E65" w:rsidP="00AC2E61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 k</w:t>
      </w:r>
      <w:r w:rsidR="00AC2E61" w:rsidRPr="00666C42">
        <w:rPr>
          <w:sz w:val="22"/>
          <w:szCs w:val="22"/>
        </w:rPr>
        <w:t xml:space="preserve">emping bevétel </w:t>
      </w:r>
      <w:r w:rsidRPr="00666C42">
        <w:rPr>
          <w:sz w:val="22"/>
          <w:szCs w:val="22"/>
        </w:rPr>
        <w:t xml:space="preserve">összetevői: szálláshely bérbeadásból 1.790 e Ft (tervteljesítési mutató 89,23 % </w:t>
      </w:r>
      <w:r w:rsidR="00AC2E61" w:rsidRPr="00666C42">
        <w:rPr>
          <w:sz w:val="22"/>
          <w:szCs w:val="22"/>
        </w:rPr>
        <w:t xml:space="preserve">), </w:t>
      </w:r>
      <w:r w:rsidRPr="00666C42">
        <w:rPr>
          <w:sz w:val="22"/>
          <w:szCs w:val="22"/>
        </w:rPr>
        <w:t xml:space="preserve">a </w:t>
      </w:r>
      <w:r w:rsidR="00AC2E61" w:rsidRPr="00666C42">
        <w:rPr>
          <w:sz w:val="22"/>
          <w:szCs w:val="22"/>
        </w:rPr>
        <w:t xml:space="preserve">Közösségi Pagoda kivitelezési munkáinak </w:t>
      </w:r>
      <w:r w:rsidRPr="00666C42">
        <w:rPr>
          <w:sz w:val="22"/>
          <w:szCs w:val="22"/>
        </w:rPr>
        <w:t>továbbszámlázott bevételéből 10.943 e Ft</w:t>
      </w:r>
      <w:r w:rsidR="00AC2E61" w:rsidRPr="00666C42">
        <w:rPr>
          <w:sz w:val="22"/>
          <w:szCs w:val="22"/>
        </w:rPr>
        <w:t>, a</w:t>
      </w:r>
      <w:r w:rsidRPr="00666C42">
        <w:rPr>
          <w:sz w:val="22"/>
          <w:szCs w:val="22"/>
        </w:rPr>
        <w:t xml:space="preserve"> tevékenység kiadásaira fordított összeg 10.</w:t>
      </w:r>
      <w:r w:rsidR="00AC2E61" w:rsidRPr="00666C42">
        <w:rPr>
          <w:sz w:val="22"/>
          <w:szCs w:val="22"/>
        </w:rPr>
        <w:t>400 e Ft. A Pagoda kivitelezése előző évről áthúzódó beruházás volt ezért a kiadásai</w:t>
      </w:r>
      <w:r w:rsidRPr="00666C42">
        <w:rPr>
          <w:sz w:val="22"/>
          <w:szCs w:val="22"/>
        </w:rPr>
        <w:t xml:space="preserve"> tavaly jelentkeztek, az ez évben kimutatott bevételi többlet 2.</w:t>
      </w:r>
      <w:r w:rsidR="00AC2E61" w:rsidRPr="00666C42">
        <w:rPr>
          <w:sz w:val="22"/>
          <w:szCs w:val="22"/>
        </w:rPr>
        <w:t xml:space="preserve">333 </w:t>
      </w:r>
      <w:r w:rsidRPr="00666C42">
        <w:rPr>
          <w:sz w:val="22"/>
          <w:szCs w:val="22"/>
        </w:rPr>
        <w:t>e Ft, valójában a 2013.</w:t>
      </w:r>
      <w:r w:rsidR="00AC2E61" w:rsidRPr="00666C42">
        <w:rPr>
          <w:sz w:val="22"/>
          <w:szCs w:val="22"/>
        </w:rPr>
        <w:t xml:space="preserve">évben megvásárolt anyagok és az elvégzett munkák díjainak a megtérülése. </w:t>
      </w:r>
    </w:p>
    <w:p w:rsidR="00541395" w:rsidRPr="00666C42" w:rsidRDefault="00541395" w:rsidP="00541395">
      <w:pPr>
        <w:jc w:val="both"/>
        <w:rPr>
          <w:sz w:val="22"/>
          <w:szCs w:val="22"/>
        </w:rPr>
      </w:pPr>
    </w:p>
    <w:p w:rsidR="00F43869" w:rsidRPr="00666C42" w:rsidRDefault="00F43869" w:rsidP="00F43869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 karbantartási feladat</w:t>
      </w:r>
      <w:r w:rsidR="00AB705B" w:rsidRPr="00666C42">
        <w:rPr>
          <w:sz w:val="22"/>
          <w:szCs w:val="22"/>
        </w:rPr>
        <w:t>aink elvégzéséhez a költségvetésben</w:t>
      </w:r>
      <w:r w:rsidRPr="00666C42">
        <w:rPr>
          <w:sz w:val="22"/>
          <w:szCs w:val="22"/>
        </w:rPr>
        <w:t xml:space="preserve"> meghatározott 15.000 e Ft kap</w:t>
      </w:r>
      <w:r w:rsidR="00AB705B" w:rsidRPr="00666C42">
        <w:rPr>
          <w:sz w:val="22"/>
          <w:szCs w:val="22"/>
        </w:rPr>
        <w:t xml:space="preserve">ott az intézmény. </w:t>
      </w:r>
      <w:r w:rsidRPr="00666C42">
        <w:rPr>
          <w:sz w:val="22"/>
          <w:szCs w:val="22"/>
        </w:rPr>
        <w:t xml:space="preserve"> </w:t>
      </w:r>
    </w:p>
    <w:p w:rsidR="00AC2E61" w:rsidRPr="00666C42" w:rsidRDefault="00AB705B" w:rsidP="00AC2E61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Ennek keretében</w:t>
      </w:r>
      <w:r w:rsidR="00AC2E61" w:rsidRPr="00666C42">
        <w:rPr>
          <w:sz w:val="22"/>
          <w:szCs w:val="22"/>
        </w:rPr>
        <w:t xml:space="preserve"> a Szociális Főzőkonyha páraelszívó rendszer</w:t>
      </w:r>
      <w:r w:rsidR="008C7E65" w:rsidRPr="00666C42">
        <w:rPr>
          <w:sz w:val="22"/>
          <w:szCs w:val="22"/>
        </w:rPr>
        <w:t>ének</w:t>
      </w:r>
      <w:r w:rsidR="00AC2E61" w:rsidRPr="00666C42">
        <w:rPr>
          <w:sz w:val="22"/>
          <w:szCs w:val="22"/>
        </w:rPr>
        <w:t xml:space="preserve"> kiépítéséhez szükséges eszközö</w:t>
      </w:r>
      <w:r w:rsidR="008C7E65" w:rsidRPr="00666C42">
        <w:rPr>
          <w:sz w:val="22"/>
          <w:szCs w:val="22"/>
        </w:rPr>
        <w:t>ket megvásárolták</w:t>
      </w:r>
      <w:r w:rsidR="00CD6188" w:rsidRPr="00666C42">
        <w:rPr>
          <w:sz w:val="22"/>
          <w:szCs w:val="22"/>
        </w:rPr>
        <w:t xml:space="preserve"> 4.</w:t>
      </w:r>
      <w:r w:rsidR="00AC2E61" w:rsidRPr="00666C42">
        <w:rPr>
          <w:sz w:val="22"/>
          <w:szCs w:val="22"/>
        </w:rPr>
        <w:t xml:space="preserve">646 e Ft értékben. A páraelszívó beépítése és beüzemelése </w:t>
      </w:r>
      <w:r w:rsidRPr="00666C42">
        <w:rPr>
          <w:sz w:val="22"/>
          <w:szCs w:val="22"/>
        </w:rPr>
        <w:t>2015. év folyamán valósul meg, m</w:t>
      </w:r>
      <w:r w:rsidR="00AC2E61" w:rsidRPr="00666C42">
        <w:rPr>
          <w:sz w:val="22"/>
          <w:szCs w:val="22"/>
        </w:rPr>
        <w:t>ajd</w:t>
      </w:r>
      <w:r w:rsidR="008C7E65" w:rsidRPr="00666C42">
        <w:rPr>
          <w:sz w:val="22"/>
          <w:szCs w:val="22"/>
        </w:rPr>
        <w:t xml:space="preserve"> ezt követően</w:t>
      </w:r>
      <w:r w:rsidR="00706CED">
        <w:rPr>
          <w:sz w:val="22"/>
          <w:szCs w:val="22"/>
        </w:rPr>
        <w:t xml:space="preserve"> kerül</w:t>
      </w:r>
      <w:r w:rsidR="008C7E65" w:rsidRPr="00666C42">
        <w:rPr>
          <w:sz w:val="22"/>
          <w:szCs w:val="22"/>
        </w:rPr>
        <w:t xml:space="preserve"> </w:t>
      </w:r>
      <w:r w:rsidR="00CD6188" w:rsidRPr="00666C42">
        <w:rPr>
          <w:sz w:val="22"/>
          <w:szCs w:val="22"/>
        </w:rPr>
        <w:t xml:space="preserve">aktiválásra </w:t>
      </w:r>
      <w:r w:rsidR="00AC2E61" w:rsidRPr="00666C42">
        <w:rPr>
          <w:sz w:val="22"/>
          <w:szCs w:val="22"/>
        </w:rPr>
        <w:t>az eszköz.</w:t>
      </w:r>
    </w:p>
    <w:p w:rsidR="00AC2E61" w:rsidRPr="00666C42" w:rsidRDefault="00AC2E61" w:rsidP="00AC2E61">
      <w:pPr>
        <w:jc w:val="both"/>
        <w:outlineLvl w:val="0"/>
        <w:rPr>
          <w:color w:val="000000"/>
          <w:sz w:val="22"/>
          <w:szCs w:val="22"/>
        </w:rPr>
      </w:pPr>
      <w:r w:rsidRPr="00666C42">
        <w:rPr>
          <w:color w:val="000000"/>
          <w:sz w:val="22"/>
          <w:szCs w:val="22"/>
        </w:rPr>
        <w:t>A b</w:t>
      </w:r>
      <w:r w:rsidR="008C7E65" w:rsidRPr="00666C42">
        <w:rPr>
          <w:color w:val="000000"/>
          <w:sz w:val="22"/>
          <w:szCs w:val="22"/>
        </w:rPr>
        <w:t>elterületi utak kátyúzás</w:t>
      </w:r>
      <w:r w:rsidR="00706CED">
        <w:rPr>
          <w:color w:val="000000"/>
          <w:sz w:val="22"/>
          <w:szCs w:val="22"/>
        </w:rPr>
        <w:t>a</w:t>
      </w:r>
      <w:r w:rsidR="0054153D" w:rsidRPr="00666C42">
        <w:rPr>
          <w:color w:val="000000"/>
          <w:sz w:val="22"/>
          <w:szCs w:val="22"/>
        </w:rPr>
        <w:t xml:space="preserve"> 6.700 e Ft helyett 7.607</w:t>
      </w:r>
      <w:r w:rsidRPr="00666C42">
        <w:rPr>
          <w:color w:val="000000"/>
          <w:sz w:val="22"/>
          <w:szCs w:val="22"/>
        </w:rPr>
        <w:t xml:space="preserve"> e </w:t>
      </w:r>
      <w:r w:rsidR="008C7E65" w:rsidRPr="00666C42">
        <w:rPr>
          <w:color w:val="000000"/>
          <w:sz w:val="22"/>
          <w:szCs w:val="22"/>
        </w:rPr>
        <w:t>Ft bru</w:t>
      </w:r>
      <w:r w:rsidR="0054153D" w:rsidRPr="00666C42">
        <w:rPr>
          <w:color w:val="000000"/>
          <w:sz w:val="22"/>
          <w:szCs w:val="22"/>
        </w:rPr>
        <w:t>ttó összegben valósult meg. A kátyúzásra a karbantartási keret feladatok köz</w:t>
      </w:r>
      <w:r w:rsidR="009B0C00" w:rsidRPr="00666C42">
        <w:rPr>
          <w:color w:val="000000"/>
          <w:sz w:val="22"/>
          <w:szCs w:val="22"/>
        </w:rPr>
        <w:t>ötti átcsoportosításából 907 e F</w:t>
      </w:r>
      <w:r w:rsidR="0054153D" w:rsidRPr="00666C42">
        <w:rPr>
          <w:color w:val="000000"/>
          <w:sz w:val="22"/>
          <w:szCs w:val="22"/>
        </w:rPr>
        <w:t>t került felhasználásra. Az intézmény költségvetési előirányzatából 1.530 e Ft-ot használt fel erre a célra. Összesen 9.137 e Ft-ot használtak fel 2014. évben az önkormányzati utak karbantartására.</w:t>
      </w:r>
    </w:p>
    <w:p w:rsidR="00AC2E61" w:rsidRPr="00666C42" w:rsidRDefault="00AC2E61" w:rsidP="00AC2E61">
      <w:pPr>
        <w:jc w:val="both"/>
        <w:outlineLvl w:val="0"/>
        <w:rPr>
          <w:color w:val="000000"/>
          <w:sz w:val="22"/>
          <w:szCs w:val="22"/>
        </w:rPr>
      </w:pPr>
      <w:r w:rsidRPr="00666C42">
        <w:rPr>
          <w:color w:val="000000"/>
          <w:sz w:val="22"/>
          <w:szCs w:val="22"/>
        </w:rPr>
        <w:t>A Polgármesteri Hivatal hátsó udvari kerítésének jav</w:t>
      </w:r>
      <w:r w:rsidR="00DA682D" w:rsidRPr="00666C42">
        <w:rPr>
          <w:color w:val="000000"/>
          <w:sz w:val="22"/>
          <w:szCs w:val="22"/>
        </w:rPr>
        <w:t>ítását is elvégezték</w:t>
      </w:r>
      <w:r w:rsidRPr="00666C42">
        <w:rPr>
          <w:color w:val="000000"/>
          <w:sz w:val="22"/>
          <w:szCs w:val="22"/>
        </w:rPr>
        <w:t xml:space="preserve"> 927 e Ft összegben.</w:t>
      </w:r>
    </w:p>
    <w:p w:rsidR="00AC2E61" w:rsidRPr="00666C42" w:rsidRDefault="00AC2E61" w:rsidP="00AC2E61">
      <w:pPr>
        <w:jc w:val="both"/>
        <w:outlineLvl w:val="0"/>
        <w:rPr>
          <w:sz w:val="22"/>
          <w:szCs w:val="22"/>
        </w:rPr>
      </w:pPr>
      <w:r w:rsidRPr="00666C42">
        <w:rPr>
          <w:sz w:val="22"/>
          <w:szCs w:val="22"/>
        </w:rPr>
        <w:t>Művelődési Ház mögötti butik felújítása 555</w:t>
      </w:r>
      <w:r w:rsidR="00DA682D" w:rsidRPr="00666C42">
        <w:rPr>
          <w:sz w:val="22"/>
          <w:szCs w:val="22"/>
        </w:rPr>
        <w:t xml:space="preserve"> e Ft bruttó összegben megtörtént</w:t>
      </w:r>
      <w:r w:rsidRPr="00666C42">
        <w:rPr>
          <w:sz w:val="22"/>
          <w:szCs w:val="22"/>
        </w:rPr>
        <w:t>.</w:t>
      </w:r>
    </w:p>
    <w:p w:rsidR="00AC2E61" w:rsidRPr="00666C42" w:rsidRDefault="00AC2E61" w:rsidP="00AC2E61">
      <w:pPr>
        <w:jc w:val="both"/>
        <w:outlineLvl w:val="0"/>
        <w:rPr>
          <w:sz w:val="22"/>
          <w:szCs w:val="22"/>
        </w:rPr>
      </w:pPr>
      <w:r w:rsidRPr="00666C42">
        <w:rPr>
          <w:sz w:val="22"/>
          <w:szCs w:val="22"/>
        </w:rPr>
        <w:t>A Bessenyei úti óvoda konyháján a páraelszívó rendszer hőcserélője 265 e Ft bruttó összegben elkészült.</w:t>
      </w:r>
    </w:p>
    <w:p w:rsidR="00AC2E61" w:rsidRPr="00666C42" w:rsidRDefault="00AC2E61" w:rsidP="00AC2E61">
      <w:pPr>
        <w:jc w:val="both"/>
        <w:outlineLvl w:val="0"/>
        <w:rPr>
          <w:sz w:val="22"/>
          <w:szCs w:val="22"/>
        </w:rPr>
      </w:pPr>
      <w:r w:rsidRPr="00666C42">
        <w:rPr>
          <w:sz w:val="22"/>
          <w:szCs w:val="22"/>
        </w:rPr>
        <w:t>Az üzemeltetésre átvett Bessenyei és Móra</w:t>
      </w:r>
      <w:r w:rsidR="00DA682D" w:rsidRPr="00666C42">
        <w:rPr>
          <w:sz w:val="22"/>
          <w:szCs w:val="22"/>
        </w:rPr>
        <w:t xml:space="preserve"> úti konyhák tisztasági festésére</w:t>
      </w:r>
      <w:r w:rsidRPr="00666C42">
        <w:rPr>
          <w:sz w:val="22"/>
          <w:szCs w:val="22"/>
        </w:rPr>
        <w:t xml:space="preserve"> 87 e Ft öss</w:t>
      </w:r>
      <w:r w:rsidR="00DA682D" w:rsidRPr="00666C42">
        <w:rPr>
          <w:sz w:val="22"/>
          <w:szCs w:val="22"/>
        </w:rPr>
        <w:t>zeget fordítottak</w:t>
      </w:r>
      <w:r w:rsidRPr="00666C42">
        <w:rPr>
          <w:sz w:val="22"/>
          <w:szCs w:val="22"/>
        </w:rPr>
        <w:t xml:space="preserve">. </w:t>
      </w:r>
    </w:p>
    <w:p w:rsidR="00AC2E61" w:rsidRPr="00666C42" w:rsidRDefault="00AC2E61" w:rsidP="00AC2E61">
      <w:pPr>
        <w:jc w:val="both"/>
        <w:outlineLvl w:val="0"/>
        <w:rPr>
          <w:sz w:val="22"/>
          <w:szCs w:val="22"/>
        </w:rPr>
      </w:pPr>
      <w:r w:rsidRPr="00666C42">
        <w:rPr>
          <w:sz w:val="22"/>
          <w:szCs w:val="22"/>
        </w:rPr>
        <w:t>A Móricz úti iskola melléképület bontását (saját munkagép és szállító jármű i</w:t>
      </w:r>
      <w:r w:rsidR="00DA682D" w:rsidRPr="00666C42">
        <w:rPr>
          <w:sz w:val="22"/>
          <w:szCs w:val="22"/>
        </w:rPr>
        <w:t xml:space="preserve">génybevételével) saját költségvetési előirányzata </w:t>
      </w:r>
      <w:r w:rsidRPr="00666C42">
        <w:rPr>
          <w:sz w:val="22"/>
          <w:szCs w:val="22"/>
        </w:rPr>
        <w:t xml:space="preserve">terhére elvégezte az intézmény. </w:t>
      </w:r>
    </w:p>
    <w:p w:rsidR="00AC2E61" w:rsidRPr="00666C42" w:rsidRDefault="00DA682D" w:rsidP="00AC2E61">
      <w:pPr>
        <w:jc w:val="both"/>
        <w:outlineLvl w:val="0"/>
        <w:rPr>
          <w:sz w:val="22"/>
          <w:szCs w:val="22"/>
        </w:rPr>
      </w:pPr>
      <w:r w:rsidRPr="00666C42">
        <w:rPr>
          <w:sz w:val="22"/>
          <w:szCs w:val="22"/>
        </w:rPr>
        <w:t>A k</w:t>
      </w:r>
      <w:r w:rsidR="00AC2E61" w:rsidRPr="00666C42">
        <w:rPr>
          <w:sz w:val="22"/>
          <w:szCs w:val="22"/>
        </w:rPr>
        <w:t>özterületi járdák javítása 394 e Ft-ból valósult meg.</w:t>
      </w:r>
    </w:p>
    <w:p w:rsidR="00AC2E61" w:rsidRPr="00666C42" w:rsidRDefault="00AC2E61" w:rsidP="00AC2E61">
      <w:pPr>
        <w:jc w:val="both"/>
        <w:outlineLvl w:val="0"/>
        <w:rPr>
          <w:sz w:val="22"/>
          <w:szCs w:val="22"/>
        </w:rPr>
      </w:pPr>
      <w:r w:rsidRPr="00666C42">
        <w:rPr>
          <w:sz w:val="22"/>
          <w:szCs w:val="22"/>
        </w:rPr>
        <w:t>Zárt csapadékvíz csat</w:t>
      </w:r>
      <w:r w:rsidR="00DA682D" w:rsidRPr="00666C42">
        <w:rPr>
          <w:sz w:val="22"/>
          <w:szCs w:val="22"/>
        </w:rPr>
        <w:t>orna és átereszek tisztítására 500 e Ft került felhasználásra.</w:t>
      </w:r>
      <w:r w:rsidRPr="00666C42">
        <w:rPr>
          <w:sz w:val="22"/>
          <w:szCs w:val="22"/>
        </w:rPr>
        <w:t xml:space="preserve"> </w:t>
      </w:r>
    </w:p>
    <w:p w:rsidR="00AC2E61" w:rsidRPr="00666C42" w:rsidRDefault="00AC2E61" w:rsidP="00AC2E61">
      <w:pPr>
        <w:jc w:val="both"/>
        <w:rPr>
          <w:b/>
          <w:sz w:val="22"/>
          <w:szCs w:val="22"/>
          <w:u w:val="single"/>
        </w:rPr>
      </w:pPr>
    </w:p>
    <w:p w:rsidR="00AA6059" w:rsidRDefault="00AA6059" w:rsidP="00412AC5">
      <w:pPr>
        <w:tabs>
          <w:tab w:val="left" w:pos="2568"/>
        </w:tabs>
        <w:jc w:val="both"/>
        <w:outlineLvl w:val="0"/>
        <w:rPr>
          <w:b/>
          <w:sz w:val="22"/>
          <w:szCs w:val="22"/>
          <w:u w:val="single"/>
        </w:rPr>
      </w:pPr>
    </w:p>
    <w:p w:rsidR="00AA6059" w:rsidRDefault="00AA6059" w:rsidP="00412AC5">
      <w:pPr>
        <w:tabs>
          <w:tab w:val="left" w:pos="2568"/>
        </w:tabs>
        <w:jc w:val="both"/>
        <w:outlineLvl w:val="0"/>
        <w:rPr>
          <w:b/>
          <w:sz w:val="22"/>
          <w:szCs w:val="22"/>
          <w:u w:val="single"/>
        </w:rPr>
      </w:pPr>
    </w:p>
    <w:p w:rsidR="00412AC5" w:rsidRPr="00666C42" w:rsidRDefault="00412AC5" w:rsidP="00412AC5">
      <w:pPr>
        <w:tabs>
          <w:tab w:val="left" w:pos="2568"/>
        </w:tabs>
        <w:jc w:val="both"/>
        <w:outlineLvl w:val="0"/>
        <w:rPr>
          <w:b/>
          <w:sz w:val="22"/>
          <w:szCs w:val="22"/>
          <w:u w:val="single"/>
        </w:rPr>
      </w:pPr>
      <w:r w:rsidRPr="00666C42">
        <w:rPr>
          <w:b/>
          <w:sz w:val="22"/>
          <w:szCs w:val="22"/>
          <w:u w:val="single"/>
        </w:rPr>
        <w:t>Felhalmozási kiadások</w:t>
      </w:r>
    </w:p>
    <w:p w:rsidR="00412AC5" w:rsidRPr="00666C42" w:rsidRDefault="00924E47" w:rsidP="00412AC5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A </w:t>
      </w:r>
      <w:r w:rsidR="00412AC5" w:rsidRPr="00666C42">
        <w:rPr>
          <w:sz w:val="22"/>
          <w:szCs w:val="22"/>
        </w:rPr>
        <w:t>Baran</w:t>
      </w:r>
      <w:r w:rsidR="005D53B8" w:rsidRPr="00666C42">
        <w:rPr>
          <w:sz w:val="22"/>
          <w:szCs w:val="22"/>
        </w:rPr>
        <w:t>kovics téren, a t</w:t>
      </w:r>
      <w:r w:rsidR="00412AC5" w:rsidRPr="00666C42">
        <w:rPr>
          <w:sz w:val="22"/>
          <w:szCs w:val="22"/>
        </w:rPr>
        <w:t>emplom elő</w:t>
      </w:r>
      <w:r w:rsidR="005D53B8" w:rsidRPr="00666C42">
        <w:rPr>
          <w:sz w:val="22"/>
          <w:szCs w:val="22"/>
        </w:rPr>
        <w:t>tti járda térkövezését elvégezték 2.</w:t>
      </w:r>
      <w:r w:rsidR="00412AC5" w:rsidRPr="00666C42">
        <w:rPr>
          <w:sz w:val="22"/>
          <w:szCs w:val="22"/>
        </w:rPr>
        <w:t>769 e Ft ös</w:t>
      </w:r>
      <w:r w:rsidR="005D53B8" w:rsidRPr="00666C42">
        <w:rPr>
          <w:sz w:val="22"/>
          <w:szCs w:val="22"/>
        </w:rPr>
        <w:t>szegben, mely átadásra került az önkormányzat részére aktiválásra.</w:t>
      </w:r>
    </w:p>
    <w:p w:rsidR="00412AC5" w:rsidRPr="00666C42" w:rsidRDefault="00924E47" w:rsidP="00412AC5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 s</w:t>
      </w:r>
      <w:r w:rsidR="00412AC5" w:rsidRPr="00666C42">
        <w:rPr>
          <w:sz w:val="22"/>
          <w:szCs w:val="22"/>
        </w:rPr>
        <w:t>zociális konyha működtetéséhez páraelszívó berendez</w:t>
      </w:r>
      <w:r w:rsidR="00264A1E" w:rsidRPr="00666C42">
        <w:rPr>
          <w:sz w:val="22"/>
          <w:szCs w:val="22"/>
        </w:rPr>
        <w:t>és beszerzése valósult meg 4.</w:t>
      </w:r>
      <w:r w:rsidR="00412AC5" w:rsidRPr="00666C42">
        <w:rPr>
          <w:sz w:val="22"/>
          <w:szCs w:val="22"/>
        </w:rPr>
        <w:t xml:space="preserve">522 e Ft értékben, </w:t>
      </w:r>
      <w:r w:rsidR="00264A1E" w:rsidRPr="00666C42">
        <w:rPr>
          <w:sz w:val="22"/>
          <w:szCs w:val="22"/>
        </w:rPr>
        <w:t>beszerelése és beüzemelése 2015.</w:t>
      </w:r>
      <w:r w:rsidR="00412AC5" w:rsidRPr="00666C42">
        <w:rPr>
          <w:sz w:val="22"/>
          <w:szCs w:val="22"/>
        </w:rPr>
        <w:t>évben történik.</w:t>
      </w:r>
    </w:p>
    <w:p w:rsidR="00412AC5" w:rsidRPr="00666C42" w:rsidRDefault="00412AC5" w:rsidP="00412AC5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Kötelező közszolgáltatási feladat elvégzése miatt szükségesség vált egy felújított </w:t>
      </w:r>
      <w:r w:rsidR="00924E47" w:rsidRPr="00666C42">
        <w:rPr>
          <w:sz w:val="22"/>
          <w:szCs w:val="22"/>
        </w:rPr>
        <w:t>szippantó gépjármű beszerzése, ennek értéke 3.683 e Ft</w:t>
      </w:r>
      <w:r w:rsidRPr="00666C42">
        <w:rPr>
          <w:sz w:val="22"/>
          <w:szCs w:val="22"/>
        </w:rPr>
        <w:t>.</w:t>
      </w:r>
    </w:p>
    <w:p w:rsidR="00412AC5" w:rsidRPr="00666C42" w:rsidRDefault="00412AC5" w:rsidP="00412AC5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 strandfürdő üzemeltetéséhez törvény által előírt online pénztárgép beszerzé</w:t>
      </w:r>
      <w:r w:rsidR="00924E47" w:rsidRPr="00666C42">
        <w:rPr>
          <w:sz w:val="22"/>
          <w:szCs w:val="22"/>
        </w:rPr>
        <w:t>se valósult meg 182 e Ft összegben</w:t>
      </w:r>
      <w:r w:rsidRPr="00666C42">
        <w:rPr>
          <w:sz w:val="22"/>
          <w:szCs w:val="22"/>
        </w:rPr>
        <w:t>.</w:t>
      </w:r>
    </w:p>
    <w:p w:rsidR="00412AC5" w:rsidRPr="00666C42" w:rsidRDefault="00924E47" w:rsidP="00412AC5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A </w:t>
      </w:r>
      <w:r w:rsidR="00412AC5" w:rsidRPr="00666C42">
        <w:rPr>
          <w:sz w:val="22"/>
          <w:szCs w:val="22"/>
        </w:rPr>
        <w:t>Bessenyei úti óvodához hőcserélő szivattyút vásárolt az intézmény, melyet 136 e Ft összegben aktiváltak.</w:t>
      </w:r>
    </w:p>
    <w:p w:rsidR="00412AC5" w:rsidRPr="00666C42" w:rsidRDefault="00924E47" w:rsidP="00412AC5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A </w:t>
      </w:r>
      <w:r w:rsidR="00412AC5" w:rsidRPr="00666C42">
        <w:rPr>
          <w:sz w:val="22"/>
          <w:szCs w:val="22"/>
        </w:rPr>
        <w:t>Csokonai utca 32. sz. alatti bérelt ingatlannál kazán cserét végez</w:t>
      </w:r>
      <w:r w:rsidRPr="00666C42">
        <w:rPr>
          <w:sz w:val="22"/>
          <w:szCs w:val="22"/>
        </w:rPr>
        <w:t>te</w:t>
      </w:r>
      <w:r w:rsidR="00412AC5" w:rsidRPr="00666C42">
        <w:rPr>
          <w:sz w:val="22"/>
          <w:szCs w:val="22"/>
        </w:rPr>
        <w:t>k 186 e Ft összegben.</w:t>
      </w:r>
    </w:p>
    <w:p w:rsidR="00412AC5" w:rsidRPr="00666C42" w:rsidRDefault="00924E47" w:rsidP="00412AC5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 k</w:t>
      </w:r>
      <w:r w:rsidR="00412AC5" w:rsidRPr="00666C42">
        <w:rPr>
          <w:sz w:val="22"/>
          <w:szCs w:val="22"/>
        </w:rPr>
        <w:t xml:space="preserve">onyhákra és </w:t>
      </w:r>
      <w:r w:rsidRPr="00666C42">
        <w:rPr>
          <w:sz w:val="22"/>
          <w:szCs w:val="22"/>
        </w:rPr>
        <w:t xml:space="preserve">az </w:t>
      </w:r>
      <w:r w:rsidR="00412AC5" w:rsidRPr="00666C42">
        <w:rPr>
          <w:sz w:val="22"/>
          <w:szCs w:val="22"/>
        </w:rPr>
        <w:t>irodai dolgozók munkájához, régi és meghibásodott szám</w:t>
      </w:r>
      <w:r w:rsidR="009E7407" w:rsidRPr="00666C42">
        <w:rPr>
          <w:sz w:val="22"/>
          <w:szCs w:val="22"/>
        </w:rPr>
        <w:t>ítástechnikai eszközök cseréje nélkülözhetetlenné vált, számítógép</w:t>
      </w:r>
      <w:r w:rsidR="00412AC5" w:rsidRPr="00666C42">
        <w:rPr>
          <w:sz w:val="22"/>
          <w:szCs w:val="22"/>
        </w:rPr>
        <w:t xml:space="preserve"> és nyomtatók</w:t>
      </w:r>
      <w:r w:rsidR="009E7407" w:rsidRPr="00666C42">
        <w:rPr>
          <w:sz w:val="22"/>
          <w:szCs w:val="22"/>
        </w:rPr>
        <w:t xml:space="preserve"> kerültek beszerzésre</w:t>
      </w:r>
      <w:r w:rsidR="00412AC5" w:rsidRPr="00666C42">
        <w:rPr>
          <w:sz w:val="22"/>
          <w:szCs w:val="22"/>
        </w:rPr>
        <w:t xml:space="preserve"> 342 e Ft összegben. </w:t>
      </w:r>
    </w:p>
    <w:p w:rsidR="00412AC5" w:rsidRPr="00666C42" w:rsidRDefault="00412AC5" w:rsidP="00412AC5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Takarításhoz porszívót vásárolt az intézmény 19 e Ft értékben.</w:t>
      </w:r>
    </w:p>
    <w:p w:rsidR="00412AC5" w:rsidRPr="00666C42" w:rsidRDefault="00412AC5" w:rsidP="00412AC5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Fűnyíró beszerzése történt parkgondozáshoz 80 e Ft értékben.</w:t>
      </w:r>
    </w:p>
    <w:p w:rsidR="00F20BBA" w:rsidRDefault="00F20BBA" w:rsidP="00F20BBA">
      <w:pPr>
        <w:jc w:val="both"/>
        <w:rPr>
          <w:sz w:val="22"/>
          <w:szCs w:val="22"/>
        </w:rPr>
      </w:pPr>
      <w:r>
        <w:rPr>
          <w:sz w:val="22"/>
          <w:szCs w:val="22"/>
        </w:rPr>
        <w:t>Az intézmény 2014. évi működéséhez 110.550 e Ft állami támogatást, 108.552 e Ft önkormányzati támogatást</w:t>
      </w:r>
      <w:r w:rsidRPr="00F20BBA">
        <w:rPr>
          <w:sz w:val="22"/>
          <w:szCs w:val="22"/>
        </w:rPr>
        <w:t xml:space="preserve"> </w:t>
      </w:r>
      <w:r>
        <w:rPr>
          <w:sz w:val="22"/>
          <w:szCs w:val="22"/>
        </w:rPr>
        <w:t>kapott, saját bevétele 244.940 e Ft volt.</w:t>
      </w:r>
      <w:r w:rsidR="009F7FB5">
        <w:rPr>
          <w:sz w:val="22"/>
          <w:szCs w:val="22"/>
        </w:rPr>
        <w:t xml:space="preserve"> (7.sz. melléklet)</w:t>
      </w:r>
    </w:p>
    <w:p w:rsidR="00AC2E61" w:rsidRPr="00666C42" w:rsidRDefault="00AC2E61" w:rsidP="00AC2E61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2014. év során a kiadási és bevételi el</w:t>
      </w:r>
      <w:r w:rsidR="008B12E9" w:rsidRPr="00666C42">
        <w:rPr>
          <w:sz w:val="22"/>
          <w:szCs w:val="22"/>
        </w:rPr>
        <w:t>őirányzat a tervadatokhoz viszonyítva</w:t>
      </w:r>
      <w:r w:rsidRPr="00666C42">
        <w:rPr>
          <w:sz w:val="22"/>
          <w:szCs w:val="22"/>
        </w:rPr>
        <w:t xml:space="preserve"> eltérést mutat</w:t>
      </w:r>
      <w:r w:rsidR="008B12E9" w:rsidRPr="00666C42">
        <w:rPr>
          <w:sz w:val="22"/>
          <w:szCs w:val="22"/>
        </w:rPr>
        <w:t>nak</w:t>
      </w:r>
      <w:r w:rsidRPr="00666C42">
        <w:rPr>
          <w:sz w:val="22"/>
          <w:szCs w:val="22"/>
        </w:rPr>
        <w:t>. Az elmaradt bevételek oka, hogy  a Hajdúsági Hulladékgazdálkodási Kft. nem fizette ki az utolsó két havi szállítás díj ellenértékét</w:t>
      </w:r>
      <w:r w:rsidR="008B12E9" w:rsidRPr="00666C42">
        <w:rPr>
          <w:sz w:val="22"/>
          <w:szCs w:val="22"/>
        </w:rPr>
        <w:t xml:space="preserve"> 6.248e</w:t>
      </w:r>
      <w:r w:rsidRPr="00666C42">
        <w:rPr>
          <w:sz w:val="22"/>
          <w:szCs w:val="22"/>
        </w:rPr>
        <w:t xml:space="preserve">Ft-ot. </w:t>
      </w:r>
      <w:r w:rsidR="008B12E9" w:rsidRPr="00666C42">
        <w:rPr>
          <w:sz w:val="22"/>
          <w:szCs w:val="22"/>
        </w:rPr>
        <w:t>A strandfürdő bevétele elmaradt  4.163 e Ft-tal, v</w:t>
      </w:r>
      <w:r w:rsidRPr="00666C42">
        <w:rPr>
          <w:sz w:val="22"/>
          <w:szCs w:val="22"/>
        </w:rPr>
        <w:t>alamint a gyermekétkez</w:t>
      </w:r>
      <w:r w:rsidR="008B12E9" w:rsidRPr="00666C42">
        <w:rPr>
          <w:sz w:val="22"/>
          <w:szCs w:val="22"/>
        </w:rPr>
        <w:t>tet</w:t>
      </w:r>
      <w:r w:rsidRPr="00666C42">
        <w:rPr>
          <w:sz w:val="22"/>
          <w:szCs w:val="22"/>
        </w:rPr>
        <w:t>és és a szociális étkez</w:t>
      </w:r>
      <w:r w:rsidR="008B12E9" w:rsidRPr="00666C42">
        <w:rPr>
          <w:sz w:val="22"/>
          <w:szCs w:val="22"/>
        </w:rPr>
        <w:t>tet</w:t>
      </w:r>
      <w:r w:rsidRPr="00666C42">
        <w:rPr>
          <w:sz w:val="22"/>
          <w:szCs w:val="22"/>
        </w:rPr>
        <w:t>és bevételi előirá</w:t>
      </w:r>
      <w:r w:rsidR="008B12E9" w:rsidRPr="00666C42">
        <w:rPr>
          <w:sz w:val="22"/>
          <w:szCs w:val="22"/>
        </w:rPr>
        <w:t>nyzatához viszonyítva  7.</w:t>
      </w:r>
      <w:r w:rsidRPr="00666C42">
        <w:rPr>
          <w:sz w:val="22"/>
          <w:szCs w:val="22"/>
        </w:rPr>
        <w:t>915 e Ft-</w:t>
      </w:r>
      <w:r w:rsidR="008B12E9" w:rsidRPr="00666C42">
        <w:rPr>
          <w:sz w:val="22"/>
          <w:szCs w:val="22"/>
        </w:rPr>
        <w:t>t</w:t>
      </w:r>
      <w:r w:rsidRPr="00666C42">
        <w:rPr>
          <w:sz w:val="22"/>
          <w:szCs w:val="22"/>
        </w:rPr>
        <w:t>al elmaradt a tervezettől. A bevételi elmaradások következtében az intézmény</w:t>
      </w:r>
      <w:r w:rsidR="008B12E9" w:rsidRPr="00666C42">
        <w:rPr>
          <w:sz w:val="22"/>
          <w:szCs w:val="22"/>
        </w:rPr>
        <w:t>nek fokozott</w:t>
      </w:r>
      <w:r w:rsidRPr="00666C42">
        <w:rPr>
          <w:sz w:val="22"/>
          <w:szCs w:val="22"/>
        </w:rPr>
        <w:t xml:space="preserve"> takarékos</w:t>
      </w:r>
      <w:r w:rsidR="008B12E9" w:rsidRPr="00666C42">
        <w:rPr>
          <w:sz w:val="22"/>
          <w:szCs w:val="22"/>
        </w:rPr>
        <w:t>ságra kellett törekednie</w:t>
      </w:r>
      <w:r w:rsidRPr="00666C42">
        <w:rPr>
          <w:sz w:val="22"/>
          <w:szCs w:val="22"/>
        </w:rPr>
        <w:t xml:space="preserve">, annak érdekében, hogy költségvetését egyensúlyba tudja tartani. </w:t>
      </w:r>
    </w:p>
    <w:p w:rsidR="00AC2E61" w:rsidRPr="00666C42" w:rsidRDefault="00F43869" w:rsidP="00AC2E61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 tényadatok tükrében az i</w:t>
      </w:r>
      <w:r w:rsidR="00AC2E61" w:rsidRPr="00666C42">
        <w:rPr>
          <w:sz w:val="22"/>
          <w:szCs w:val="22"/>
        </w:rPr>
        <w:t xml:space="preserve">ntézmény 2014. évre vonatkozó kiadásait 94,49 %-ra, míg bevételeit 96,21 %-ra teljesítette. </w:t>
      </w:r>
    </w:p>
    <w:p w:rsidR="00AC2E61" w:rsidRPr="00666C42" w:rsidRDefault="00AC2E61" w:rsidP="00541395">
      <w:pPr>
        <w:jc w:val="both"/>
        <w:rPr>
          <w:sz w:val="22"/>
          <w:szCs w:val="22"/>
        </w:rPr>
      </w:pPr>
    </w:p>
    <w:p w:rsidR="00541395" w:rsidRPr="00666C42" w:rsidRDefault="00541395" w:rsidP="00541395">
      <w:pPr>
        <w:jc w:val="both"/>
        <w:rPr>
          <w:b/>
          <w:sz w:val="22"/>
          <w:szCs w:val="22"/>
        </w:rPr>
      </w:pPr>
      <w:r w:rsidRPr="00666C42">
        <w:rPr>
          <w:b/>
          <w:sz w:val="22"/>
          <w:szCs w:val="22"/>
        </w:rPr>
        <w:t>Polgármesteri Hivatal és szakfeladatai</w:t>
      </w:r>
    </w:p>
    <w:p w:rsidR="00541395" w:rsidRPr="00666C42" w:rsidRDefault="00541395" w:rsidP="00541395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 </w:t>
      </w:r>
    </w:p>
    <w:p w:rsidR="002141F1" w:rsidRPr="00666C42" w:rsidRDefault="002141F1" w:rsidP="00BA12B3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 hivatal működéséhez és az egyéb hivatali feladatokhoz, így a jegyzői hatáskörben ki</w:t>
      </w:r>
      <w:r w:rsidR="007D1303" w:rsidRPr="00666C42">
        <w:rPr>
          <w:sz w:val="22"/>
          <w:szCs w:val="22"/>
        </w:rPr>
        <w:t>fizetett segélyekhez kapcsolódó</w:t>
      </w:r>
      <w:r w:rsidRPr="00666C42">
        <w:rPr>
          <w:sz w:val="22"/>
          <w:szCs w:val="22"/>
        </w:rPr>
        <w:t xml:space="preserve"> éves szintű tervteljesítési mutató </w:t>
      </w:r>
      <w:r w:rsidR="007D1303" w:rsidRPr="00666C42">
        <w:rPr>
          <w:sz w:val="22"/>
          <w:szCs w:val="22"/>
        </w:rPr>
        <w:t>a bevételi oldalon 98,2 %, a kiadások tekintetében 97,9%.</w:t>
      </w:r>
    </w:p>
    <w:p w:rsidR="00BA12B3" w:rsidRPr="00666C42" w:rsidRDefault="00BA12B3" w:rsidP="00BA12B3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 xml:space="preserve">A hivatal és szakfeladatainak személyi juttatásain belül az alapilletmények éves tervteljesítési mutatója 96,1 %, az illetménykiegészítés esetében a </w:t>
      </w:r>
      <w:r w:rsidR="00B21552">
        <w:rPr>
          <w:sz w:val="22"/>
          <w:szCs w:val="22"/>
        </w:rPr>
        <w:t xml:space="preserve">teljesítés a </w:t>
      </w:r>
      <w:r w:rsidRPr="00666C42">
        <w:rPr>
          <w:sz w:val="22"/>
          <w:szCs w:val="22"/>
        </w:rPr>
        <w:t>tervezettnek megfelelő</w:t>
      </w:r>
      <w:r w:rsidR="00B21552">
        <w:rPr>
          <w:sz w:val="22"/>
          <w:szCs w:val="22"/>
        </w:rPr>
        <w:t xml:space="preserve"> 100 %</w:t>
      </w:r>
      <w:r w:rsidRPr="00666C42">
        <w:rPr>
          <w:sz w:val="22"/>
          <w:szCs w:val="22"/>
        </w:rPr>
        <w:t xml:space="preserve">. Az egy fő létszámcsökkentés kapcsán érintett munkavállaló részére kifizetett felmentési időre járó bér 38 e Ft volt, a végkielégítés </w:t>
      </w:r>
      <w:r w:rsidR="00F11808" w:rsidRPr="00666C42">
        <w:rPr>
          <w:sz w:val="22"/>
          <w:szCs w:val="22"/>
        </w:rPr>
        <w:t>összege 354 e Ft volt, amely összegek az el</w:t>
      </w:r>
      <w:r w:rsidR="00626042" w:rsidRPr="00666C42">
        <w:rPr>
          <w:sz w:val="22"/>
          <w:szCs w:val="22"/>
        </w:rPr>
        <w:t>őirányzattal megegyezőek. Ezek költségekre</w:t>
      </w:r>
      <w:r w:rsidR="00F11808" w:rsidRPr="00666C42">
        <w:rPr>
          <w:sz w:val="22"/>
          <w:szCs w:val="22"/>
        </w:rPr>
        <w:t xml:space="preserve"> vonatkozóan az állam által támogatott rész pályázat útján visszaigénylésre került. </w:t>
      </w:r>
      <w:r w:rsidR="002141F1" w:rsidRPr="00666C42">
        <w:rPr>
          <w:sz w:val="22"/>
          <w:szCs w:val="22"/>
        </w:rPr>
        <w:t xml:space="preserve">Betegszabadság címén 168 e Ft, táppénz hozzájárulásként 81 e Ft került kifizetésre, ezen kötelezettségek teljesítésére előirányzatot nem tervezünk, a fedezetüket az alapilletménynél és egyéb bérelemeknél keletkezett maradvány képezi. </w:t>
      </w:r>
    </w:p>
    <w:p w:rsidR="002141F1" w:rsidRPr="00666C42" w:rsidRDefault="00F11808" w:rsidP="00BA12B3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 szociális hozzájárulási adó éves tervteljesítési mutatója 98, 6%</w:t>
      </w:r>
      <w:r w:rsidR="007D1303" w:rsidRPr="00666C42">
        <w:rPr>
          <w:sz w:val="22"/>
          <w:szCs w:val="22"/>
        </w:rPr>
        <w:t>.</w:t>
      </w:r>
    </w:p>
    <w:p w:rsidR="007D1303" w:rsidRPr="00666C42" w:rsidRDefault="00541395" w:rsidP="00541395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 továbbszámlázott szolgáltatások soron a teljes</w:t>
      </w:r>
      <w:r w:rsidR="007D1303" w:rsidRPr="00666C42">
        <w:rPr>
          <w:sz w:val="22"/>
          <w:szCs w:val="22"/>
        </w:rPr>
        <w:t xml:space="preserve">ítés megfelel a módosított előirányzatnak. </w:t>
      </w:r>
    </w:p>
    <w:p w:rsidR="00541395" w:rsidRPr="00666C42" w:rsidRDefault="00EE5805" w:rsidP="00541395">
      <w:pPr>
        <w:jc w:val="both"/>
        <w:rPr>
          <w:color w:val="000000"/>
          <w:sz w:val="22"/>
          <w:szCs w:val="22"/>
        </w:rPr>
      </w:pPr>
      <w:r w:rsidRPr="00666C42">
        <w:rPr>
          <w:color w:val="000000"/>
          <w:sz w:val="22"/>
          <w:szCs w:val="22"/>
        </w:rPr>
        <w:t>Az országgyűlési, önkormányzati választások lebonyolítására szolgáló állami forrás nem az önkormányzatok, hanem a polgármesteri hivatalok részére került kiutalásra, ennek összege 3.689 e Ft volt. Ezen választási feladatokhoz kapcsolódóan teljesített</w:t>
      </w:r>
      <w:r w:rsidR="000075E7" w:rsidRPr="00666C42">
        <w:rPr>
          <w:color w:val="000000"/>
          <w:sz w:val="22"/>
          <w:szCs w:val="22"/>
        </w:rPr>
        <w:t>,</w:t>
      </w:r>
      <w:r w:rsidRPr="00666C42">
        <w:rPr>
          <w:color w:val="000000"/>
          <w:sz w:val="22"/>
          <w:szCs w:val="22"/>
        </w:rPr>
        <w:t xml:space="preserve"> éves szintű kiadás 4.042 e Ft volt. </w:t>
      </w:r>
    </w:p>
    <w:p w:rsidR="00541395" w:rsidRPr="00666C42" w:rsidRDefault="007F1C07" w:rsidP="00541395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 pénzbeni óvodáztatási tám</w:t>
      </w:r>
      <w:r w:rsidR="00503659">
        <w:rPr>
          <w:sz w:val="22"/>
          <w:szCs w:val="22"/>
        </w:rPr>
        <w:t>ogatásként kifizetett összeg 920</w:t>
      </w:r>
      <w:r w:rsidRPr="00666C42">
        <w:rPr>
          <w:sz w:val="22"/>
          <w:szCs w:val="22"/>
        </w:rPr>
        <w:t xml:space="preserve"> e Ft, a természetben nyújtott óvodáztatási támogatás 8.880 e Ft, mindkettő fedezetét a központi költségvetés biztosította.  </w:t>
      </w:r>
      <w:r w:rsidR="00503659">
        <w:rPr>
          <w:sz w:val="22"/>
          <w:szCs w:val="22"/>
        </w:rPr>
        <w:t>F</w:t>
      </w:r>
      <w:r w:rsidRPr="00666C42">
        <w:rPr>
          <w:sz w:val="22"/>
          <w:szCs w:val="22"/>
        </w:rPr>
        <w:t xml:space="preserve">oglalkoztatást helyettesítő támogatásként 79.594 e Ft, </w:t>
      </w:r>
      <w:r w:rsidR="000075E7" w:rsidRPr="00666C42">
        <w:rPr>
          <w:sz w:val="22"/>
          <w:szCs w:val="22"/>
        </w:rPr>
        <w:t xml:space="preserve">munkanélküli aktív korúak ellátásaként 30.421e Ft, lakásfenntartási támogatás címén 29.420 e Ft </w:t>
      </w:r>
      <w:r w:rsidR="00503659">
        <w:rPr>
          <w:sz w:val="22"/>
          <w:szCs w:val="22"/>
        </w:rPr>
        <w:t>került kifizetésre (8. sz. melléklet).</w:t>
      </w:r>
      <w:r w:rsidRPr="00666C42">
        <w:rPr>
          <w:sz w:val="22"/>
          <w:szCs w:val="22"/>
        </w:rPr>
        <w:t xml:space="preserve"> </w:t>
      </w:r>
      <w:r w:rsidR="00D0396D" w:rsidRPr="00666C42">
        <w:rPr>
          <w:sz w:val="22"/>
          <w:szCs w:val="22"/>
        </w:rPr>
        <w:t xml:space="preserve">Az első jogcímnél a támogatás 80%-a, a másodiknál </w:t>
      </w:r>
      <w:r w:rsidR="00AF28C2" w:rsidRPr="00666C42">
        <w:rPr>
          <w:sz w:val="22"/>
          <w:szCs w:val="22"/>
        </w:rPr>
        <w:t xml:space="preserve">és a harmadiknál </w:t>
      </w:r>
      <w:r w:rsidR="00D0396D" w:rsidRPr="00666C42">
        <w:rPr>
          <w:sz w:val="22"/>
          <w:szCs w:val="22"/>
        </w:rPr>
        <w:t xml:space="preserve">a 90 %-a volt visszaigényelhető a központi költségvetéstől. </w:t>
      </w:r>
    </w:p>
    <w:p w:rsidR="00AE3C20" w:rsidRPr="006D50D6" w:rsidRDefault="00AE3C20" w:rsidP="00AE3C20">
      <w:pPr>
        <w:jc w:val="both"/>
        <w:rPr>
          <w:color w:val="000000"/>
          <w:sz w:val="22"/>
          <w:szCs w:val="22"/>
        </w:rPr>
      </w:pPr>
      <w:r w:rsidRPr="006D50D6">
        <w:rPr>
          <w:color w:val="000000"/>
          <w:sz w:val="22"/>
          <w:szCs w:val="22"/>
        </w:rPr>
        <w:lastRenderedPageBreak/>
        <w:t>A hivatal bevételeként jelennek meg a telephely engedélyek díjai és az esküvői díjak</w:t>
      </w:r>
      <w:r w:rsidR="008C2F02" w:rsidRPr="006D50D6">
        <w:rPr>
          <w:color w:val="000000"/>
          <w:sz w:val="22"/>
          <w:szCs w:val="22"/>
        </w:rPr>
        <w:t>, az éves teljesítés 114,7</w:t>
      </w:r>
      <w:r w:rsidR="00B922A7" w:rsidRPr="006D50D6">
        <w:rPr>
          <w:color w:val="000000"/>
          <w:sz w:val="22"/>
          <w:szCs w:val="22"/>
        </w:rPr>
        <w:t xml:space="preserve">%, amely 367 e Ft összeget jelent. </w:t>
      </w:r>
    </w:p>
    <w:p w:rsidR="00AE3C20" w:rsidRPr="00666C42" w:rsidRDefault="004A3D60" w:rsidP="00AE3C20">
      <w:pPr>
        <w:jc w:val="both"/>
        <w:rPr>
          <w:sz w:val="22"/>
          <w:szCs w:val="22"/>
        </w:rPr>
      </w:pPr>
      <w:r w:rsidRPr="006D50D6">
        <w:rPr>
          <w:color w:val="000000"/>
          <w:sz w:val="22"/>
          <w:szCs w:val="22"/>
        </w:rPr>
        <w:t xml:space="preserve">A </w:t>
      </w:r>
      <w:r w:rsidR="00AE3C20" w:rsidRPr="006D50D6">
        <w:rPr>
          <w:color w:val="000000"/>
          <w:sz w:val="22"/>
          <w:szCs w:val="22"/>
        </w:rPr>
        <w:t>hivatala</w:t>
      </w:r>
      <w:r w:rsidRPr="006D50D6">
        <w:rPr>
          <w:color w:val="000000"/>
          <w:sz w:val="22"/>
          <w:szCs w:val="22"/>
        </w:rPr>
        <w:t>i létszámcsökkentéshez kapcsolódóan a helyi szervezési intézkedések támogatása címén</w:t>
      </w:r>
      <w:r w:rsidRPr="00666C42">
        <w:rPr>
          <w:sz w:val="22"/>
          <w:szCs w:val="22"/>
        </w:rPr>
        <w:t xml:space="preserve"> 647</w:t>
      </w:r>
      <w:r w:rsidR="00626042" w:rsidRPr="00666C42">
        <w:rPr>
          <w:sz w:val="22"/>
          <w:szCs w:val="22"/>
        </w:rPr>
        <w:t xml:space="preserve"> e Ft</w:t>
      </w:r>
      <w:r w:rsidRPr="00666C42">
        <w:rPr>
          <w:sz w:val="22"/>
          <w:szCs w:val="22"/>
        </w:rPr>
        <w:t xml:space="preserve"> </w:t>
      </w:r>
      <w:r w:rsidR="00AE3C20" w:rsidRPr="00666C42">
        <w:rPr>
          <w:sz w:val="22"/>
          <w:szCs w:val="22"/>
        </w:rPr>
        <w:t>összeg</w:t>
      </w:r>
      <w:r w:rsidRPr="00666C42">
        <w:rPr>
          <w:sz w:val="22"/>
          <w:szCs w:val="22"/>
        </w:rPr>
        <w:t>et kapott önkormányzatunk a központi költségvetéstől.</w:t>
      </w:r>
    </w:p>
    <w:p w:rsidR="00A2363B" w:rsidRPr="00666C42" w:rsidRDefault="00A2363B" w:rsidP="00AE3C20">
      <w:pPr>
        <w:jc w:val="both"/>
        <w:rPr>
          <w:sz w:val="22"/>
          <w:szCs w:val="22"/>
        </w:rPr>
      </w:pPr>
    </w:p>
    <w:p w:rsidR="00541395" w:rsidRPr="00666C42" w:rsidRDefault="003978E6" w:rsidP="0054139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B./ </w:t>
      </w:r>
      <w:r w:rsidR="00541395" w:rsidRPr="00666C42">
        <w:rPr>
          <w:b/>
          <w:sz w:val="22"/>
          <w:szCs w:val="22"/>
        </w:rPr>
        <w:t>Önállóan működő intézmények</w:t>
      </w:r>
    </w:p>
    <w:p w:rsidR="00541395" w:rsidRPr="00666C42" w:rsidRDefault="00541395" w:rsidP="00541395">
      <w:pPr>
        <w:jc w:val="both"/>
        <w:rPr>
          <w:sz w:val="22"/>
          <w:szCs w:val="22"/>
        </w:rPr>
      </w:pPr>
    </w:p>
    <w:p w:rsidR="00541395" w:rsidRPr="00666C42" w:rsidRDefault="00541395" w:rsidP="00541395">
      <w:pPr>
        <w:jc w:val="both"/>
        <w:rPr>
          <w:b/>
          <w:sz w:val="22"/>
          <w:szCs w:val="22"/>
        </w:rPr>
      </w:pPr>
      <w:r w:rsidRPr="00666C42">
        <w:rPr>
          <w:b/>
          <w:sz w:val="22"/>
          <w:szCs w:val="22"/>
        </w:rPr>
        <w:t xml:space="preserve">Ady Endre Művelődési Központ és Könyvtár </w:t>
      </w:r>
    </w:p>
    <w:p w:rsidR="00246312" w:rsidRPr="00666C42" w:rsidRDefault="00246312" w:rsidP="00541395">
      <w:pPr>
        <w:jc w:val="both"/>
        <w:rPr>
          <w:b/>
          <w:sz w:val="22"/>
          <w:szCs w:val="22"/>
        </w:rPr>
      </w:pPr>
    </w:p>
    <w:p w:rsidR="00541395" w:rsidRPr="00666C42" w:rsidRDefault="00541395" w:rsidP="00541395">
      <w:pPr>
        <w:pStyle w:val="Nincstrkz"/>
        <w:jc w:val="both"/>
        <w:rPr>
          <w:color w:val="000000"/>
          <w:sz w:val="22"/>
          <w:szCs w:val="22"/>
        </w:rPr>
      </w:pPr>
      <w:r w:rsidRPr="00666C42">
        <w:rPr>
          <w:color w:val="000000"/>
          <w:sz w:val="22"/>
          <w:szCs w:val="22"/>
        </w:rPr>
        <w:t>Az intézmény</w:t>
      </w:r>
      <w:r w:rsidR="00E67D03" w:rsidRPr="00666C42">
        <w:rPr>
          <w:color w:val="000000"/>
          <w:sz w:val="22"/>
          <w:szCs w:val="22"/>
        </w:rPr>
        <w:t xml:space="preserve"> a 2014. évre tervezett</w:t>
      </w:r>
      <w:r w:rsidRPr="00666C42">
        <w:rPr>
          <w:color w:val="000000"/>
          <w:sz w:val="22"/>
          <w:szCs w:val="22"/>
        </w:rPr>
        <w:t xml:space="preserve"> költségvetési kiadásait összességéb</w:t>
      </w:r>
      <w:r w:rsidR="00E67D03" w:rsidRPr="00666C42">
        <w:rPr>
          <w:color w:val="000000"/>
          <w:sz w:val="22"/>
          <w:szCs w:val="22"/>
        </w:rPr>
        <w:t xml:space="preserve">en 98,6 </w:t>
      </w:r>
      <w:r w:rsidR="006F13D0" w:rsidRPr="00666C42">
        <w:rPr>
          <w:color w:val="000000"/>
          <w:sz w:val="22"/>
          <w:szCs w:val="22"/>
        </w:rPr>
        <w:t xml:space="preserve">%-ban, a bevételeit </w:t>
      </w:r>
      <w:r w:rsidR="00E67D03" w:rsidRPr="00666C42">
        <w:rPr>
          <w:color w:val="000000"/>
          <w:sz w:val="22"/>
          <w:szCs w:val="22"/>
        </w:rPr>
        <w:t>97,3</w:t>
      </w:r>
      <w:r w:rsidRPr="00666C42">
        <w:rPr>
          <w:color w:val="000000"/>
          <w:sz w:val="22"/>
          <w:szCs w:val="22"/>
        </w:rPr>
        <w:t xml:space="preserve"> %-ban teljesítette. </w:t>
      </w:r>
    </w:p>
    <w:p w:rsidR="00541395" w:rsidRPr="00666C42" w:rsidRDefault="00541395" w:rsidP="00541395">
      <w:pPr>
        <w:jc w:val="both"/>
        <w:rPr>
          <w:color w:val="000000"/>
          <w:sz w:val="22"/>
          <w:szCs w:val="22"/>
        </w:rPr>
      </w:pPr>
      <w:r w:rsidRPr="00666C42">
        <w:rPr>
          <w:color w:val="000000"/>
          <w:sz w:val="22"/>
          <w:szCs w:val="22"/>
        </w:rPr>
        <w:t>A szem</w:t>
      </w:r>
      <w:r w:rsidR="002C5740" w:rsidRPr="00666C42">
        <w:rPr>
          <w:color w:val="000000"/>
          <w:sz w:val="22"/>
          <w:szCs w:val="22"/>
        </w:rPr>
        <w:t>élyi juttatásokná</w:t>
      </w:r>
      <w:r w:rsidR="00E67D03" w:rsidRPr="00666C42">
        <w:rPr>
          <w:color w:val="000000"/>
          <w:sz w:val="22"/>
          <w:szCs w:val="22"/>
        </w:rPr>
        <w:t xml:space="preserve">l az eredeti előirányzat: 14.520 </w:t>
      </w:r>
      <w:r w:rsidR="002C5740" w:rsidRPr="00666C42">
        <w:rPr>
          <w:color w:val="000000"/>
          <w:sz w:val="22"/>
          <w:szCs w:val="22"/>
        </w:rPr>
        <w:t>e Ft, a módosított előirányzat</w:t>
      </w:r>
      <w:r w:rsidR="00E67D03" w:rsidRPr="00666C42">
        <w:rPr>
          <w:color w:val="000000"/>
          <w:sz w:val="22"/>
          <w:szCs w:val="22"/>
        </w:rPr>
        <w:t>: 17.728</w:t>
      </w:r>
      <w:r w:rsidRPr="00666C42">
        <w:rPr>
          <w:color w:val="000000"/>
          <w:sz w:val="22"/>
          <w:szCs w:val="22"/>
        </w:rPr>
        <w:t xml:space="preserve"> </w:t>
      </w:r>
      <w:r w:rsidR="00E67D03" w:rsidRPr="00666C42">
        <w:rPr>
          <w:color w:val="000000"/>
          <w:sz w:val="22"/>
          <w:szCs w:val="22"/>
        </w:rPr>
        <w:t>e Ft, teljesítés összege: 17.728</w:t>
      </w:r>
      <w:r w:rsidRPr="00666C42">
        <w:rPr>
          <w:color w:val="000000"/>
          <w:sz w:val="22"/>
          <w:szCs w:val="22"/>
        </w:rPr>
        <w:t xml:space="preserve"> e</w:t>
      </w:r>
      <w:r w:rsidR="00E67D03" w:rsidRPr="00666C42">
        <w:rPr>
          <w:color w:val="000000"/>
          <w:sz w:val="22"/>
          <w:szCs w:val="22"/>
        </w:rPr>
        <w:t xml:space="preserve"> Ft, a tervteljesítési mutató 100 </w:t>
      </w:r>
      <w:r w:rsidRPr="00666C42">
        <w:rPr>
          <w:color w:val="000000"/>
          <w:sz w:val="22"/>
          <w:szCs w:val="22"/>
        </w:rPr>
        <w:t xml:space="preserve">%. </w:t>
      </w:r>
      <w:r w:rsidR="00E67D03" w:rsidRPr="00666C42">
        <w:rPr>
          <w:color w:val="000000"/>
          <w:sz w:val="22"/>
          <w:szCs w:val="22"/>
        </w:rPr>
        <w:t xml:space="preserve"> </w:t>
      </w:r>
    </w:p>
    <w:p w:rsidR="00541395" w:rsidRPr="00666C42" w:rsidRDefault="00541395" w:rsidP="00541395">
      <w:pPr>
        <w:jc w:val="both"/>
        <w:rPr>
          <w:color w:val="000000"/>
          <w:sz w:val="22"/>
          <w:szCs w:val="22"/>
        </w:rPr>
      </w:pPr>
      <w:r w:rsidRPr="00666C42">
        <w:rPr>
          <w:color w:val="000000"/>
          <w:sz w:val="22"/>
          <w:szCs w:val="22"/>
        </w:rPr>
        <w:t>Az intézmény költség</w:t>
      </w:r>
      <w:r w:rsidR="006B417D" w:rsidRPr="00666C42">
        <w:rPr>
          <w:color w:val="000000"/>
          <w:sz w:val="22"/>
          <w:szCs w:val="22"/>
        </w:rPr>
        <w:t xml:space="preserve">vetésében 7 fő közalkalmazottra </w:t>
      </w:r>
      <w:r w:rsidRPr="00666C42">
        <w:rPr>
          <w:color w:val="000000"/>
          <w:sz w:val="22"/>
          <w:szCs w:val="22"/>
        </w:rPr>
        <w:t xml:space="preserve">vonatkozóan került tervezésre személyi juttatás és járulékok előirányzat. </w:t>
      </w:r>
      <w:r w:rsidR="006B417D" w:rsidRPr="00666C42">
        <w:rPr>
          <w:color w:val="000000"/>
          <w:sz w:val="22"/>
          <w:szCs w:val="22"/>
        </w:rPr>
        <w:t xml:space="preserve"> </w:t>
      </w:r>
    </w:p>
    <w:p w:rsidR="00541395" w:rsidRPr="00666C42" w:rsidRDefault="00541395" w:rsidP="00541395">
      <w:pPr>
        <w:jc w:val="both"/>
        <w:rPr>
          <w:color w:val="000000"/>
          <w:sz w:val="22"/>
          <w:szCs w:val="22"/>
        </w:rPr>
      </w:pPr>
      <w:r w:rsidRPr="00666C42">
        <w:rPr>
          <w:color w:val="000000"/>
          <w:sz w:val="22"/>
          <w:szCs w:val="22"/>
        </w:rPr>
        <w:t>Előirányzat módosításként a kereset-kieg</w:t>
      </w:r>
      <w:r w:rsidR="00164645" w:rsidRPr="00666C42">
        <w:rPr>
          <w:color w:val="000000"/>
          <w:sz w:val="22"/>
          <w:szCs w:val="22"/>
        </w:rPr>
        <w:t>észítés jogcímen jelentkező 2014. évi bér</w:t>
      </w:r>
      <w:r w:rsidRPr="00666C42">
        <w:rPr>
          <w:color w:val="000000"/>
          <w:sz w:val="22"/>
          <w:szCs w:val="22"/>
        </w:rPr>
        <w:t>kompenzá</w:t>
      </w:r>
      <w:r w:rsidR="00164645" w:rsidRPr="00666C42">
        <w:rPr>
          <w:color w:val="000000"/>
          <w:sz w:val="22"/>
          <w:szCs w:val="22"/>
        </w:rPr>
        <w:t>ció, valamint a közfoglalkoztatás költségvetési hatása</w:t>
      </w:r>
      <w:r w:rsidRPr="00666C42">
        <w:rPr>
          <w:color w:val="000000"/>
          <w:sz w:val="22"/>
          <w:szCs w:val="22"/>
        </w:rPr>
        <w:t xml:space="preserve"> jelentkezett.</w:t>
      </w:r>
    </w:p>
    <w:p w:rsidR="00541395" w:rsidRPr="00666C42" w:rsidRDefault="00541395" w:rsidP="00541395">
      <w:pPr>
        <w:jc w:val="both"/>
        <w:rPr>
          <w:color w:val="000000"/>
          <w:sz w:val="22"/>
          <w:szCs w:val="22"/>
        </w:rPr>
      </w:pPr>
      <w:r w:rsidRPr="00666C42">
        <w:rPr>
          <w:color w:val="000000"/>
          <w:sz w:val="22"/>
          <w:szCs w:val="22"/>
        </w:rPr>
        <w:t>A munkaadókat te</w:t>
      </w:r>
      <w:r w:rsidR="002C5740" w:rsidRPr="00666C42">
        <w:rPr>
          <w:color w:val="000000"/>
          <w:sz w:val="22"/>
          <w:szCs w:val="22"/>
        </w:rPr>
        <w:t>rhelő járulékokn</w:t>
      </w:r>
      <w:r w:rsidR="00164645" w:rsidRPr="00666C42">
        <w:rPr>
          <w:color w:val="000000"/>
          <w:sz w:val="22"/>
          <w:szCs w:val="22"/>
        </w:rPr>
        <w:t>ál az eredeti előirányzat: 3.587</w:t>
      </w:r>
      <w:r w:rsidR="002C5740" w:rsidRPr="00666C42">
        <w:rPr>
          <w:color w:val="000000"/>
          <w:sz w:val="22"/>
          <w:szCs w:val="22"/>
        </w:rPr>
        <w:t xml:space="preserve"> e Ft,  a  módosított előirányzat</w:t>
      </w:r>
      <w:r w:rsidR="00164645" w:rsidRPr="00666C42">
        <w:rPr>
          <w:color w:val="000000"/>
          <w:sz w:val="22"/>
          <w:szCs w:val="22"/>
        </w:rPr>
        <w:t>: 4.427 e Ft,  a  teljesítés: 4.427</w:t>
      </w:r>
      <w:r w:rsidRPr="00666C42">
        <w:rPr>
          <w:color w:val="000000"/>
          <w:sz w:val="22"/>
          <w:szCs w:val="22"/>
        </w:rPr>
        <w:t xml:space="preserve"> e F</w:t>
      </w:r>
      <w:r w:rsidR="00164645" w:rsidRPr="00666C42">
        <w:rPr>
          <w:color w:val="000000"/>
          <w:sz w:val="22"/>
          <w:szCs w:val="22"/>
        </w:rPr>
        <w:t>t , a tervteljesítési mutató 100</w:t>
      </w:r>
      <w:r w:rsidRPr="00666C42">
        <w:rPr>
          <w:color w:val="000000"/>
          <w:sz w:val="22"/>
          <w:szCs w:val="22"/>
        </w:rPr>
        <w:t xml:space="preserve"> %.</w:t>
      </w:r>
    </w:p>
    <w:p w:rsidR="00541395" w:rsidRPr="00666C42" w:rsidRDefault="00541395" w:rsidP="00541395">
      <w:pPr>
        <w:jc w:val="both"/>
        <w:rPr>
          <w:color w:val="000000"/>
          <w:sz w:val="22"/>
          <w:szCs w:val="22"/>
        </w:rPr>
      </w:pPr>
      <w:r w:rsidRPr="00666C42">
        <w:rPr>
          <w:color w:val="000000"/>
          <w:sz w:val="22"/>
          <w:szCs w:val="22"/>
        </w:rPr>
        <w:t>A dologi kiadások eredeti előirányzat</w:t>
      </w:r>
      <w:r w:rsidR="002C5740" w:rsidRPr="00666C42">
        <w:rPr>
          <w:color w:val="000000"/>
          <w:sz w:val="22"/>
          <w:szCs w:val="22"/>
        </w:rPr>
        <w:t>a</w:t>
      </w:r>
      <w:r w:rsidR="00164645" w:rsidRPr="00666C42">
        <w:rPr>
          <w:color w:val="000000"/>
          <w:sz w:val="22"/>
          <w:szCs w:val="22"/>
        </w:rPr>
        <w:t>: 20.138</w:t>
      </w:r>
      <w:r w:rsidRPr="00666C42">
        <w:rPr>
          <w:color w:val="000000"/>
          <w:sz w:val="22"/>
          <w:szCs w:val="22"/>
        </w:rPr>
        <w:t xml:space="preserve"> e Ft,    módosított előirányzat</w:t>
      </w:r>
      <w:r w:rsidR="002C5740" w:rsidRPr="00666C42">
        <w:rPr>
          <w:color w:val="000000"/>
          <w:sz w:val="22"/>
          <w:szCs w:val="22"/>
        </w:rPr>
        <w:t>a</w:t>
      </w:r>
      <w:r w:rsidR="00164645" w:rsidRPr="00666C42">
        <w:rPr>
          <w:color w:val="000000"/>
          <w:sz w:val="22"/>
          <w:szCs w:val="22"/>
        </w:rPr>
        <w:t>: 19.927</w:t>
      </w:r>
      <w:r w:rsidRPr="00666C42">
        <w:rPr>
          <w:color w:val="000000"/>
          <w:sz w:val="22"/>
          <w:szCs w:val="22"/>
        </w:rPr>
        <w:t xml:space="preserve"> e Ft, teljesítés</w:t>
      </w:r>
      <w:r w:rsidR="002C5740" w:rsidRPr="00666C42">
        <w:rPr>
          <w:color w:val="000000"/>
          <w:sz w:val="22"/>
          <w:szCs w:val="22"/>
        </w:rPr>
        <w:t>e</w:t>
      </w:r>
      <w:r w:rsidR="00164645" w:rsidRPr="00666C42">
        <w:rPr>
          <w:color w:val="000000"/>
          <w:sz w:val="22"/>
          <w:szCs w:val="22"/>
        </w:rPr>
        <w:t>: 19.333 e Ft, a teljesítés 97</w:t>
      </w:r>
      <w:r w:rsidRPr="00666C42">
        <w:rPr>
          <w:color w:val="000000"/>
          <w:sz w:val="22"/>
          <w:szCs w:val="22"/>
        </w:rPr>
        <w:t xml:space="preserve"> %.</w:t>
      </w:r>
    </w:p>
    <w:p w:rsidR="00DA3263" w:rsidRPr="00DA3263" w:rsidRDefault="00AC4FD3" w:rsidP="00DA3263">
      <w:pPr>
        <w:jc w:val="both"/>
        <w:rPr>
          <w:sz w:val="22"/>
          <w:szCs w:val="22"/>
        </w:rPr>
      </w:pPr>
      <w:r>
        <w:rPr>
          <w:sz w:val="22"/>
          <w:szCs w:val="22"/>
        </w:rPr>
        <w:t>Az intézmény</w:t>
      </w:r>
      <w:r w:rsidR="00DA3263" w:rsidRPr="00DA3263">
        <w:rPr>
          <w:sz w:val="22"/>
          <w:szCs w:val="22"/>
        </w:rPr>
        <w:t xml:space="preserve"> épület</w:t>
      </w:r>
      <w:r>
        <w:rPr>
          <w:sz w:val="22"/>
          <w:szCs w:val="22"/>
        </w:rPr>
        <w:t>ének</w:t>
      </w:r>
      <w:r w:rsidR="00DA3263" w:rsidRPr="00DA3263">
        <w:rPr>
          <w:sz w:val="22"/>
          <w:szCs w:val="22"/>
        </w:rPr>
        <w:t xml:space="preserve"> biztonságtechnikája, tűzvédelmi rendszere, maximálisan megfele</w:t>
      </w:r>
      <w:r>
        <w:rPr>
          <w:sz w:val="22"/>
          <w:szCs w:val="22"/>
        </w:rPr>
        <w:t>l az uniós elvárásoknak, azonban</w:t>
      </w:r>
      <w:r w:rsidR="00DA3263" w:rsidRPr="00DA3263">
        <w:rPr>
          <w:sz w:val="22"/>
          <w:szCs w:val="22"/>
        </w:rPr>
        <w:t xml:space="preserve"> eze</w:t>
      </w:r>
      <w:r>
        <w:rPr>
          <w:sz w:val="22"/>
          <w:szCs w:val="22"/>
        </w:rPr>
        <w:t xml:space="preserve">k </w:t>
      </w:r>
      <w:r w:rsidR="00DA3263" w:rsidRPr="00DA3263">
        <w:rPr>
          <w:sz w:val="22"/>
          <w:szCs w:val="22"/>
        </w:rPr>
        <w:t>karbantartása, ellenőrzése, esetleges javítása, plusz költség</w:t>
      </w:r>
      <w:r>
        <w:rPr>
          <w:sz w:val="22"/>
          <w:szCs w:val="22"/>
        </w:rPr>
        <w:t>eket jelentenek</w:t>
      </w:r>
      <w:r w:rsidR="00DA3263" w:rsidRPr="00DA3263">
        <w:rPr>
          <w:sz w:val="22"/>
          <w:szCs w:val="22"/>
        </w:rPr>
        <w:t>.</w:t>
      </w:r>
    </w:p>
    <w:p w:rsidR="00DA3263" w:rsidRPr="00DA3263" w:rsidRDefault="00DA3263" w:rsidP="00DA326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2014-es év volt </w:t>
      </w:r>
      <w:r w:rsidRPr="00DA3263">
        <w:rPr>
          <w:sz w:val="22"/>
          <w:szCs w:val="22"/>
        </w:rPr>
        <w:t>az iránymutató, amelyben láthatóvá vált az épület közüzemi költségei</w:t>
      </w:r>
      <w:r w:rsidR="00AC4FD3">
        <w:rPr>
          <w:sz w:val="22"/>
          <w:szCs w:val="22"/>
        </w:rPr>
        <w:t>nek valós mértéke. A</w:t>
      </w:r>
      <w:r w:rsidRPr="00DA3263">
        <w:rPr>
          <w:sz w:val="22"/>
          <w:szCs w:val="22"/>
        </w:rPr>
        <w:t xml:space="preserve"> villamos energia</w:t>
      </w:r>
      <w:r w:rsidR="00AC4FD3">
        <w:rPr>
          <w:sz w:val="22"/>
          <w:szCs w:val="22"/>
        </w:rPr>
        <w:t xml:space="preserve"> felhasználásánál</w:t>
      </w:r>
      <w:r w:rsidRPr="00DA3263">
        <w:rPr>
          <w:sz w:val="22"/>
          <w:szCs w:val="22"/>
        </w:rPr>
        <w:t xml:space="preserve"> többletköltség mut</w:t>
      </w:r>
      <w:r w:rsidR="00AC4FD3">
        <w:rPr>
          <w:sz w:val="22"/>
          <w:szCs w:val="22"/>
        </w:rPr>
        <w:t>atkozik. Ennek</w:t>
      </w:r>
      <w:r w:rsidRPr="00DA3263">
        <w:rPr>
          <w:sz w:val="22"/>
          <w:szCs w:val="22"/>
        </w:rPr>
        <w:t xml:space="preserve"> oka</w:t>
      </w:r>
      <w:r w:rsidR="00AC4FD3">
        <w:rPr>
          <w:sz w:val="22"/>
          <w:szCs w:val="22"/>
        </w:rPr>
        <w:t xml:space="preserve"> az</w:t>
      </w:r>
      <w:r w:rsidRPr="00DA3263">
        <w:rPr>
          <w:sz w:val="22"/>
          <w:szCs w:val="22"/>
        </w:rPr>
        <w:t>, hogy egyre több program kerül megrendezésre a házban, illetve az épület korszerűsége miatt, magasabb rendszerhasználati díjat kell fizetni.</w:t>
      </w:r>
    </w:p>
    <w:p w:rsidR="00DA3263" w:rsidRPr="00DA3263" w:rsidRDefault="00DA3263" w:rsidP="00DA3263">
      <w:pPr>
        <w:jc w:val="both"/>
        <w:rPr>
          <w:sz w:val="22"/>
          <w:szCs w:val="22"/>
        </w:rPr>
      </w:pPr>
      <w:r w:rsidRPr="00DA3263">
        <w:rPr>
          <w:sz w:val="22"/>
          <w:szCs w:val="22"/>
        </w:rPr>
        <w:t>Az új, korszerű épületnek köszönhetően, kedvezőbbek a tárgyi feltételek,</w:t>
      </w:r>
      <w:r w:rsidR="007B6A7C">
        <w:rPr>
          <w:sz w:val="22"/>
          <w:szCs w:val="22"/>
        </w:rPr>
        <w:t xml:space="preserve"> a termek kihasználtsága optimális</w:t>
      </w:r>
      <w:r w:rsidRPr="00DA3263">
        <w:rPr>
          <w:sz w:val="22"/>
          <w:szCs w:val="22"/>
        </w:rPr>
        <w:t>. A rendezvények látogatottsága kedvező fordulatot vett.</w:t>
      </w:r>
    </w:p>
    <w:p w:rsidR="006904F9" w:rsidRPr="00666C42" w:rsidRDefault="006904F9" w:rsidP="00541395">
      <w:pPr>
        <w:jc w:val="both"/>
        <w:rPr>
          <w:color w:val="FF0000"/>
          <w:sz w:val="22"/>
          <w:szCs w:val="22"/>
        </w:rPr>
      </w:pPr>
    </w:p>
    <w:p w:rsidR="00541395" w:rsidRPr="00DA3263" w:rsidRDefault="00C616C0" w:rsidP="00DA3263">
      <w:pPr>
        <w:jc w:val="both"/>
        <w:rPr>
          <w:color w:val="000000"/>
          <w:sz w:val="22"/>
          <w:szCs w:val="22"/>
        </w:rPr>
      </w:pPr>
      <w:r w:rsidRPr="00BB1000">
        <w:rPr>
          <w:color w:val="000000"/>
          <w:sz w:val="22"/>
          <w:szCs w:val="22"/>
        </w:rPr>
        <w:t>A bevéte</w:t>
      </w:r>
      <w:r w:rsidR="00FA7701" w:rsidRPr="00BB1000">
        <w:rPr>
          <w:color w:val="000000"/>
          <w:sz w:val="22"/>
          <w:szCs w:val="22"/>
        </w:rPr>
        <w:t>lek eredeti előirányzata: 38.245</w:t>
      </w:r>
      <w:r w:rsidRPr="00BB1000">
        <w:rPr>
          <w:color w:val="000000"/>
          <w:sz w:val="22"/>
          <w:szCs w:val="22"/>
        </w:rPr>
        <w:t xml:space="preserve"> e Ft,  módosított előirányzata</w:t>
      </w:r>
      <w:r w:rsidR="00FA7701" w:rsidRPr="00BB1000">
        <w:rPr>
          <w:color w:val="000000"/>
          <w:sz w:val="22"/>
          <w:szCs w:val="22"/>
        </w:rPr>
        <w:t>: 42.082</w:t>
      </w:r>
      <w:r w:rsidR="00541395" w:rsidRPr="00BB1000">
        <w:rPr>
          <w:color w:val="000000"/>
          <w:sz w:val="22"/>
          <w:szCs w:val="22"/>
        </w:rPr>
        <w:t xml:space="preserve"> e Ft,  a  telje</w:t>
      </w:r>
      <w:r w:rsidR="00FA7701" w:rsidRPr="00BB1000">
        <w:rPr>
          <w:color w:val="000000"/>
          <w:sz w:val="22"/>
          <w:szCs w:val="22"/>
        </w:rPr>
        <w:t xml:space="preserve">sítés </w:t>
      </w:r>
      <w:r w:rsidR="00FA7701" w:rsidRPr="00DA3263">
        <w:rPr>
          <w:color w:val="000000"/>
          <w:sz w:val="22"/>
          <w:szCs w:val="22"/>
        </w:rPr>
        <w:t>összege: 40.949</w:t>
      </w:r>
      <w:r w:rsidRPr="00DA3263">
        <w:rPr>
          <w:color w:val="000000"/>
          <w:sz w:val="22"/>
          <w:szCs w:val="22"/>
        </w:rPr>
        <w:t xml:space="preserve"> e Ft,</w:t>
      </w:r>
      <w:r w:rsidR="00E80BA5" w:rsidRPr="00DA3263">
        <w:rPr>
          <w:color w:val="000000"/>
          <w:sz w:val="22"/>
          <w:szCs w:val="22"/>
        </w:rPr>
        <w:t xml:space="preserve"> a tervteljesítés 97,3</w:t>
      </w:r>
      <w:r w:rsidR="00541395" w:rsidRPr="00DA3263">
        <w:rPr>
          <w:color w:val="000000"/>
          <w:sz w:val="22"/>
          <w:szCs w:val="22"/>
        </w:rPr>
        <w:t xml:space="preserve"> %.</w:t>
      </w:r>
    </w:p>
    <w:p w:rsidR="00DA3263" w:rsidRPr="00AC4FD3" w:rsidRDefault="00BB1000" w:rsidP="00DA3263">
      <w:pPr>
        <w:jc w:val="both"/>
        <w:rPr>
          <w:sz w:val="22"/>
          <w:szCs w:val="22"/>
        </w:rPr>
      </w:pPr>
      <w:r w:rsidRPr="00DA3263">
        <w:rPr>
          <w:sz w:val="22"/>
          <w:szCs w:val="22"/>
        </w:rPr>
        <w:t xml:space="preserve">A terembérleti díjak éves bevételi előirányzata 1.135 e Ft, a teljesítés 1.301 e Ft volt. </w:t>
      </w:r>
      <w:r w:rsidR="00DA3263" w:rsidRPr="00DA3263">
        <w:rPr>
          <w:sz w:val="22"/>
          <w:szCs w:val="22"/>
        </w:rPr>
        <w:t xml:space="preserve">A megújult </w:t>
      </w:r>
      <w:r w:rsidR="00DA3263" w:rsidRPr="00AC4FD3">
        <w:rPr>
          <w:sz w:val="22"/>
          <w:szCs w:val="22"/>
        </w:rPr>
        <w:t>intézményben egyre több program valósulhatott meg: tanfolyamok, termékbemutatók, családi rendezvények. Ebből adódóan, az eredeti előirányzattal szemben több bevétel realizálódott.</w:t>
      </w:r>
    </w:p>
    <w:p w:rsidR="00BB1000" w:rsidRPr="00AC4FD3" w:rsidRDefault="00BB1000" w:rsidP="00DA3263">
      <w:pPr>
        <w:jc w:val="both"/>
        <w:rPr>
          <w:sz w:val="22"/>
          <w:szCs w:val="22"/>
        </w:rPr>
      </w:pPr>
      <w:r w:rsidRPr="00AC4FD3">
        <w:rPr>
          <w:sz w:val="22"/>
          <w:szCs w:val="22"/>
        </w:rPr>
        <w:t>Könyvtári és számítástechnikai szolgáltatás bevételeként 400 e Ft, a könyvtári tagsági díjként 170 e Ft, színház belépőjegy bevételként 130 e Ft, mozijegybevételként 260 e Ft a tervezett év</w:t>
      </w:r>
      <w:r w:rsidR="00DA3263" w:rsidRPr="00AC4FD3">
        <w:rPr>
          <w:sz w:val="22"/>
          <w:szCs w:val="22"/>
        </w:rPr>
        <w:t>es előirányzat, az éves teljesítés 814</w:t>
      </w:r>
      <w:r w:rsidRPr="00AC4FD3">
        <w:rPr>
          <w:sz w:val="22"/>
          <w:szCs w:val="22"/>
        </w:rPr>
        <w:t xml:space="preserve"> e Ft volt. </w:t>
      </w:r>
    </w:p>
    <w:p w:rsidR="00DA3263" w:rsidRPr="00AC4FD3" w:rsidRDefault="00DA3263" w:rsidP="00DA3263">
      <w:pPr>
        <w:jc w:val="both"/>
        <w:rPr>
          <w:sz w:val="22"/>
          <w:szCs w:val="22"/>
        </w:rPr>
      </w:pPr>
      <w:r w:rsidRPr="00AC4FD3">
        <w:rPr>
          <w:sz w:val="22"/>
          <w:szCs w:val="22"/>
        </w:rPr>
        <w:t>A könyvtár bevétele nem érte el a várt teljesítést. A városban sokan veszik igénybe a kedvezményezett könyvtárhasználatot, ill</w:t>
      </w:r>
      <w:r w:rsidR="00AC4FD3">
        <w:rPr>
          <w:sz w:val="22"/>
          <w:szCs w:val="22"/>
        </w:rPr>
        <w:t>etve az informatika rohamos</w:t>
      </w:r>
      <w:r w:rsidRPr="00AC4FD3">
        <w:rPr>
          <w:sz w:val="22"/>
          <w:szCs w:val="22"/>
        </w:rPr>
        <w:t xml:space="preserve"> fejlődésével mindenki hozzájut az internet használat</w:t>
      </w:r>
      <w:r w:rsidR="00AC4FD3">
        <w:rPr>
          <w:sz w:val="22"/>
          <w:szCs w:val="22"/>
        </w:rPr>
        <w:t>ához. A</w:t>
      </w:r>
      <w:r w:rsidRPr="00AC4FD3">
        <w:rPr>
          <w:sz w:val="22"/>
          <w:szCs w:val="22"/>
        </w:rPr>
        <w:t xml:space="preserve"> teleházi szolgáltatá</w:t>
      </w:r>
      <w:r w:rsidR="00AC4FD3">
        <w:rPr>
          <w:sz w:val="22"/>
          <w:szCs w:val="22"/>
        </w:rPr>
        <w:t>sokat olyan látogatók veszik igénybe, akiknek az</w:t>
      </w:r>
      <w:r w:rsidRPr="00AC4FD3">
        <w:rPr>
          <w:sz w:val="22"/>
          <w:szCs w:val="22"/>
        </w:rPr>
        <w:t xml:space="preserve"> anyagi</w:t>
      </w:r>
      <w:r w:rsidR="00AC4FD3">
        <w:rPr>
          <w:sz w:val="22"/>
          <w:szCs w:val="22"/>
        </w:rPr>
        <w:t xml:space="preserve"> helyzete nem engedi meg az otthonukban az</w:t>
      </w:r>
      <w:r w:rsidRPr="00AC4FD3">
        <w:rPr>
          <w:sz w:val="22"/>
          <w:szCs w:val="22"/>
        </w:rPr>
        <w:t xml:space="preserve"> internet előfizetést.</w:t>
      </w:r>
    </w:p>
    <w:p w:rsidR="00C11A98" w:rsidRPr="00666C42" w:rsidRDefault="00C11A98" w:rsidP="00541395">
      <w:pPr>
        <w:jc w:val="both"/>
        <w:rPr>
          <w:b/>
          <w:color w:val="FF0000"/>
          <w:sz w:val="22"/>
          <w:szCs w:val="22"/>
        </w:rPr>
      </w:pPr>
    </w:p>
    <w:p w:rsidR="00541395" w:rsidRPr="00666C42" w:rsidRDefault="00541395" w:rsidP="00541395">
      <w:pPr>
        <w:jc w:val="both"/>
        <w:rPr>
          <w:sz w:val="22"/>
          <w:szCs w:val="22"/>
        </w:rPr>
      </w:pPr>
      <w:r w:rsidRPr="00666C42">
        <w:rPr>
          <w:b/>
          <w:sz w:val="22"/>
          <w:szCs w:val="22"/>
        </w:rPr>
        <w:t>Napsugár Óvoda és Bölcsőde</w:t>
      </w:r>
    </w:p>
    <w:p w:rsidR="009B49DF" w:rsidRPr="00203391" w:rsidRDefault="009B49DF" w:rsidP="009B49DF">
      <w:pPr>
        <w:jc w:val="both"/>
        <w:rPr>
          <w:b/>
        </w:rPr>
      </w:pPr>
      <w:r>
        <w:rPr>
          <w:b/>
        </w:rPr>
        <w:t xml:space="preserve"> </w:t>
      </w:r>
    </w:p>
    <w:p w:rsidR="003F412D" w:rsidRDefault="00AA6059" w:rsidP="003F412D">
      <w:pPr>
        <w:jc w:val="both"/>
        <w:rPr>
          <w:sz w:val="22"/>
          <w:szCs w:val="22"/>
        </w:rPr>
      </w:pPr>
      <w:r>
        <w:rPr>
          <w:sz w:val="22"/>
          <w:szCs w:val="22"/>
        </w:rPr>
        <w:t>Az intézmény összes</w:t>
      </w:r>
      <w:r w:rsidR="003F412D" w:rsidRPr="002D4CFE">
        <w:rPr>
          <w:sz w:val="22"/>
          <w:szCs w:val="22"/>
        </w:rPr>
        <w:t xml:space="preserve"> bevét</w:t>
      </w:r>
      <w:r>
        <w:rPr>
          <w:sz w:val="22"/>
          <w:szCs w:val="22"/>
        </w:rPr>
        <w:t>eleinek</w:t>
      </w:r>
      <w:r w:rsidR="009B49DF">
        <w:rPr>
          <w:sz w:val="22"/>
          <w:szCs w:val="22"/>
        </w:rPr>
        <w:t xml:space="preserve"> módosított előirányzata </w:t>
      </w:r>
      <w:r w:rsidR="00B319E3">
        <w:rPr>
          <w:sz w:val="22"/>
          <w:szCs w:val="22"/>
        </w:rPr>
        <w:t>155.516</w:t>
      </w:r>
      <w:r w:rsidR="003F412D" w:rsidRPr="002D4CFE">
        <w:rPr>
          <w:sz w:val="22"/>
          <w:szCs w:val="22"/>
        </w:rPr>
        <w:t xml:space="preserve"> e F</w:t>
      </w:r>
      <w:r w:rsidR="00B319E3">
        <w:rPr>
          <w:sz w:val="22"/>
          <w:szCs w:val="22"/>
        </w:rPr>
        <w:t xml:space="preserve">t, a </w:t>
      </w:r>
      <w:r w:rsidR="009B49DF">
        <w:rPr>
          <w:sz w:val="22"/>
          <w:szCs w:val="22"/>
        </w:rPr>
        <w:t xml:space="preserve">teljesítés </w:t>
      </w:r>
      <w:r w:rsidR="00B319E3">
        <w:rPr>
          <w:sz w:val="22"/>
          <w:szCs w:val="22"/>
        </w:rPr>
        <w:t xml:space="preserve">149.950 </w:t>
      </w:r>
      <w:r w:rsidR="003F412D">
        <w:rPr>
          <w:sz w:val="22"/>
          <w:szCs w:val="22"/>
        </w:rPr>
        <w:t>e F</w:t>
      </w:r>
      <w:r w:rsidR="009B49DF">
        <w:rPr>
          <w:sz w:val="22"/>
          <w:szCs w:val="22"/>
        </w:rPr>
        <w:t xml:space="preserve">t, a tervteljesítési mutató </w:t>
      </w:r>
      <w:r w:rsidR="00B319E3">
        <w:rPr>
          <w:sz w:val="22"/>
          <w:szCs w:val="22"/>
        </w:rPr>
        <w:t>96,4</w:t>
      </w:r>
      <w:r w:rsidR="003F412D" w:rsidRPr="002D4CFE">
        <w:rPr>
          <w:sz w:val="22"/>
          <w:szCs w:val="22"/>
        </w:rPr>
        <w:t xml:space="preserve"> %</w:t>
      </w:r>
      <w:r w:rsidR="00B319E3">
        <w:rPr>
          <w:sz w:val="22"/>
          <w:szCs w:val="22"/>
        </w:rPr>
        <w:t>, a kiadások teljesítési adata 149.714 e Ft, a tervteljesítési mutató 96,3 %.</w:t>
      </w:r>
    </w:p>
    <w:p w:rsidR="003F412D" w:rsidRPr="002D4CFE" w:rsidRDefault="003F412D" w:rsidP="003F412D">
      <w:pPr>
        <w:jc w:val="both"/>
        <w:rPr>
          <w:sz w:val="22"/>
          <w:szCs w:val="22"/>
        </w:rPr>
      </w:pPr>
      <w:r w:rsidRPr="002D4CFE">
        <w:rPr>
          <w:sz w:val="22"/>
          <w:szCs w:val="22"/>
        </w:rPr>
        <w:t>Az</w:t>
      </w:r>
      <w:r w:rsidRPr="002D4CFE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intézmény </w:t>
      </w:r>
      <w:r w:rsidR="007B58C7">
        <w:rPr>
          <w:sz w:val="22"/>
          <w:szCs w:val="22"/>
        </w:rPr>
        <w:t>saját bevételét</w:t>
      </w:r>
      <w:r w:rsidR="00EF0715">
        <w:rPr>
          <w:sz w:val="22"/>
          <w:szCs w:val="22"/>
        </w:rPr>
        <w:t xml:space="preserve"> (a közvetített szolgáltatásokból származó megtérüléseken túlmenően)</w:t>
      </w:r>
      <w:r w:rsidR="007B58C7">
        <w:rPr>
          <w:sz w:val="22"/>
          <w:szCs w:val="22"/>
        </w:rPr>
        <w:t xml:space="preserve"> a bölcsődei gondozási díj jelenti, az ebből származó bevétel</w:t>
      </w:r>
      <w:r w:rsidRPr="002D4CFE">
        <w:rPr>
          <w:sz w:val="22"/>
          <w:szCs w:val="22"/>
        </w:rPr>
        <w:t xml:space="preserve"> </w:t>
      </w:r>
      <w:r>
        <w:rPr>
          <w:sz w:val="22"/>
          <w:szCs w:val="22"/>
        </w:rPr>
        <w:t>év</w:t>
      </w:r>
      <w:r w:rsidR="00B319E3">
        <w:rPr>
          <w:sz w:val="22"/>
          <w:szCs w:val="22"/>
        </w:rPr>
        <w:t xml:space="preserve">es előirányzata 504 e Ft, a teljesítés 511 e Ft volt. </w:t>
      </w:r>
      <w:r>
        <w:rPr>
          <w:sz w:val="22"/>
          <w:szCs w:val="22"/>
        </w:rPr>
        <w:t xml:space="preserve"> </w:t>
      </w:r>
    </w:p>
    <w:p w:rsidR="003F412D" w:rsidRDefault="00574D50" w:rsidP="003F412D">
      <w:pPr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A </w:t>
      </w:r>
      <w:r>
        <w:rPr>
          <w:sz w:val="22"/>
          <w:szCs w:val="22"/>
        </w:rPr>
        <w:t>s</w:t>
      </w:r>
      <w:r w:rsidR="003F412D" w:rsidRPr="002D4CFE">
        <w:rPr>
          <w:sz w:val="22"/>
          <w:szCs w:val="22"/>
        </w:rPr>
        <w:t>zemélyi juttatások</w:t>
      </w:r>
      <w:r w:rsidR="003F412D">
        <w:rPr>
          <w:sz w:val="22"/>
          <w:szCs w:val="22"/>
        </w:rPr>
        <w:t xml:space="preserve"> éves módosított</w:t>
      </w:r>
      <w:r w:rsidR="003F412D" w:rsidRPr="002D4CFE">
        <w:rPr>
          <w:sz w:val="22"/>
          <w:szCs w:val="22"/>
        </w:rPr>
        <w:t xml:space="preserve"> előirán</w:t>
      </w:r>
      <w:r>
        <w:rPr>
          <w:sz w:val="22"/>
          <w:szCs w:val="22"/>
        </w:rPr>
        <w:t>yzata 106.308 e Ft, a teljesítés 103.973</w:t>
      </w:r>
      <w:r w:rsidR="003F412D" w:rsidRPr="002D4CFE">
        <w:rPr>
          <w:sz w:val="22"/>
          <w:szCs w:val="22"/>
        </w:rPr>
        <w:t xml:space="preserve"> e F</w:t>
      </w:r>
      <w:r>
        <w:rPr>
          <w:sz w:val="22"/>
          <w:szCs w:val="22"/>
        </w:rPr>
        <w:t>t, teljesítés</w:t>
      </w:r>
      <w:r w:rsidR="00C837B1">
        <w:rPr>
          <w:sz w:val="22"/>
          <w:szCs w:val="22"/>
        </w:rPr>
        <w:t xml:space="preserve"> a tervezettnek megfelelően alakult,</w:t>
      </w:r>
      <w:r>
        <w:rPr>
          <w:sz w:val="22"/>
          <w:szCs w:val="22"/>
        </w:rPr>
        <w:t xml:space="preserve"> 97,8 </w:t>
      </w:r>
      <w:r w:rsidR="003F412D">
        <w:rPr>
          <w:sz w:val="22"/>
          <w:szCs w:val="22"/>
        </w:rPr>
        <w:t xml:space="preserve">%. </w:t>
      </w:r>
      <w:r w:rsidR="00C837B1">
        <w:rPr>
          <w:sz w:val="22"/>
          <w:szCs w:val="22"/>
        </w:rPr>
        <w:t>A kiemelt előirányzaton</w:t>
      </w:r>
      <w:r>
        <w:rPr>
          <w:sz w:val="22"/>
          <w:szCs w:val="22"/>
        </w:rPr>
        <w:t xml:space="preserve"> belül a jubileumi jutalom címén kifizetett összeg 3.948 e Ft volt.</w:t>
      </w:r>
    </w:p>
    <w:p w:rsidR="003F412D" w:rsidRDefault="00574D50" w:rsidP="003F412D">
      <w:pPr>
        <w:tabs>
          <w:tab w:val="left" w:pos="2900"/>
        </w:tabs>
        <w:jc w:val="both"/>
        <w:rPr>
          <w:sz w:val="22"/>
          <w:szCs w:val="22"/>
        </w:rPr>
      </w:pPr>
      <w:r w:rsidRPr="00574D50">
        <w:rPr>
          <w:sz w:val="22"/>
          <w:szCs w:val="22"/>
        </w:rPr>
        <w:lastRenderedPageBreak/>
        <w:t xml:space="preserve">A </w:t>
      </w:r>
      <w:r>
        <w:rPr>
          <w:sz w:val="22"/>
          <w:szCs w:val="22"/>
        </w:rPr>
        <w:t>d</w:t>
      </w:r>
      <w:r w:rsidR="003F412D" w:rsidRPr="00574D50">
        <w:rPr>
          <w:sz w:val="22"/>
          <w:szCs w:val="22"/>
        </w:rPr>
        <w:t>ologi</w:t>
      </w:r>
      <w:r w:rsidR="003F412D" w:rsidRPr="002D4CFE">
        <w:rPr>
          <w:sz w:val="22"/>
          <w:szCs w:val="22"/>
        </w:rPr>
        <w:t xml:space="preserve"> kiadások</w:t>
      </w:r>
      <w:r>
        <w:rPr>
          <w:sz w:val="22"/>
          <w:szCs w:val="22"/>
        </w:rPr>
        <w:t xml:space="preserve"> módosított előirányzata 19.893</w:t>
      </w:r>
      <w:r w:rsidR="003F412D" w:rsidRPr="002D4CFE">
        <w:rPr>
          <w:sz w:val="22"/>
          <w:szCs w:val="22"/>
        </w:rPr>
        <w:t xml:space="preserve"> e Ft</w:t>
      </w:r>
      <w:r w:rsidR="003F412D">
        <w:rPr>
          <w:sz w:val="22"/>
          <w:szCs w:val="22"/>
        </w:rPr>
        <w:t xml:space="preserve">, </w:t>
      </w:r>
      <w:r>
        <w:rPr>
          <w:sz w:val="22"/>
          <w:szCs w:val="22"/>
        </w:rPr>
        <w:t>a teljesítés 16.903</w:t>
      </w:r>
      <w:r w:rsidR="003F412D">
        <w:rPr>
          <w:sz w:val="22"/>
          <w:szCs w:val="22"/>
        </w:rPr>
        <w:t xml:space="preserve"> e Ft</w:t>
      </w:r>
      <w:r>
        <w:rPr>
          <w:sz w:val="22"/>
          <w:szCs w:val="22"/>
        </w:rPr>
        <w:t xml:space="preserve"> volt.</w:t>
      </w:r>
      <w:r w:rsidR="00230A12">
        <w:rPr>
          <w:sz w:val="22"/>
          <w:szCs w:val="22"/>
        </w:rPr>
        <w:t xml:space="preserve"> A közvetített szolgáltatások és az előzetesen felszámított Áfa soron van jelentősebb megtakarítás, ennél a jogcímnél a tervadat 5.934 e Ft, a teljesítés 4.451 e Ft, illetve az Áfa esetében a terv 3.496 e Ft, a teljesítés   2.906 e Ft.</w:t>
      </w:r>
      <w:r w:rsidR="00F5720D">
        <w:rPr>
          <w:sz w:val="22"/>
          <w:szCs w:val="22"/>
        </w:rPr>
        <w:t xml:space="preserve"> </w:t>
      </w:r>
      <w:r w:rsidR="001F2B16">
        <w:rPr>
          <w:sz w:val="22"/>
          <w:szCs w:val="22"/>
        </w:rPr>
        <w:t>Ennek oka az, hogy a</w:t>
      </w:r>
      <w:r w:rsidR="00F5720D">
        <w:rPr>
          <w:sz w:val="22"/>
          <w:szCs w:val="22"/>
        </w:rPr>
        <w:t xml:space="preserve"> közvetített szolgáltatás soron</w:t>
      </w:r>
      <w:r w:rsidR="001F2B16">
        <w:rPr>
          <w:sz w:val="22"/>
          <w:szCs w:val="22"/>
        </w:rPr>
        <w:t xml:space="preserve"> a tervadat az intézmény épületei</w:t>
      </w:r>
      <w:r w:rsidR="00F5720D">
        <w:rPr>
          <w:sz w:val="22"/>
          <w:szCs w:val="22"/>
        </w:rPr>
        <w:t>nek</w:t>
      </w:r>
      <w:r w:rsidR="001F2B16">
        <w:rPr>
          <w:sz w:val="22"/>
          <w:szCs w:val="22"/>
        </w:rPr>
        <w:t xml:space="preserve"> </w:t>
      </w:r>
      <w:r w:rsidR="00F5720D">
        <w:rPr>
          <w:sz w:val="22"/>
          <w:szCs w:val="22"/>
        </w:rPr>
        <w:t xml:space="preserve"> </w:t>
      </w:r>
      <w:r w:rsidR="001F2B16">
        <w:rPr>
          <w:sz w:val="22"/>
          <w:szCs w:val="22"/>
        </w:rPr>
        <w:t xml:space="preserve">továbbszámlázandó </w:t>
      </w:r>
      <w:r w:rsidR="00F5720D">
        <w:rPr>
          <w:sz w:val="22"/>
          <w:szCs w:val="22"/>
        </w:rPr>
        <w:t>üze</w:t>
      </w:r>
      <w:r w:rsidR="001F2B16">
        <w:rPr>
          <w:sz w:val="22"/>
          <w:szCs w:val="22"/>
        </w:rPr>
        <w:t>meltetési kiadásait tarta</w:t>
      </w:r>
      <w:r w:rsidR="000A5B28">
        <w:rPr>
          <w:sz w:val="22"/>
          <w:szCs w:val="22"/>
        </w:rPr>
        <w:t>lmazza. Ez az</w:t>
      </w:r>
      <w:r w:rsidR="00F5720D">
        <w:rPr>
          <w:sz w:val="22"/>
          <w:szCs w:val="22"/>
        </w:rPr>
        <w:t xml:space="preserve"> előirányzat a 2013. évi teljesítés </w:t>
      </w:r>
      <w:r w:rsidR="00484AE7">
        <w:rPr>
          <w:sz w:val="22"/>
          <w:szCs w:val="22"/>
        </w:rPr>
        <w:t>alapján került kialakításra, figyelembe véve azt,</w:t>
      </w:r>
      <w:r w:rsidR="00F5720D">
        <w:rPr>
          <w:sz w:val="22"/>
          <w:szCs w:val="22"/>
        </w:rPr>
        <w:t xml:space="preserve"> hogy a</w:t>
      </w:r>
      <w:r w:rsidR="000A5B28">
        <w:rPr>
          <w:sz w:val="22"/>
          <w:szCs w:val="22"/>
        </w:rPr>
        <w:t xml:space="preserve"> Bessenyei úti székhely óvoda épület</w:t>
      </w:r>
      <w:r w:rsidR="00F5720D">
        <w:rPr>
          <w:sz w:val="22"/>
          <w:szCs w:val="22"/>
        </w:rPr>
        <w:t xml:space="preserve"> konyha üze</w:t>
      </w:r>
      <w:r w:rsidR="000A5B28">
        <w:rPr>
          <w:sz w:val="22"/>
          <w:szCs w:val="22"/>
        </w:rPr>
        <w:t>meltetés</w:t>
      </w:r>
      <w:r w:rsidR="00484AE7">
        <w:rPr>
          <w:sz w:val="22"/>
          <w:szCs w:val="22"/>
        </w:rPr>
        <w:t>éhez kapcsolódó költségek</w:t>
      </w:r>
      <w:r w:rsidR="00F5720D">
        <w:rPr>
          <w:sz w:val="22"/>
          <w:szCs w:val="22"/>
        </w:rPr>
        <w:t xml:space="preserve"> a Városgondnokság részére továbbszámlázásra kerülnek. </w:t>
      </w:r>
      <w:r w:rsidR="000A5B28">
        <w:rPr>
          <w:sz w:val="22"/>
          <w:szCs w:val="22"/>
        </w:rPr>
        <w:t>A 2013. évi közüzemi díjak teljesítési adatai alapján nem volt pontosan t</w:t>
      </w:r>
      <w:r w:rsidR="00484AE7">
        <w:rPr>
          <w:sz w:val="22"/>
          <w:szCs w:val="22"/>
        </w:rPr>
        <w:t>ervezhető a 2014. évi közvetített szolgáltatás</w:t>
      </w:r>
      <w:r w:rsidR="000A5B28">
        <w:rPr>
          <w:sz w:val="22"/>
          <w:szCs w:val="22"/>
        </w:rPr>
        <w:t>, mivel az óvodabővítés beruházás miatt a szolgáltatók elszámoló számlái 2014. évben kerültek kiállításra.</w:t>
      </w:r>
    </w:p>
    <w:p w:rsidR="00570605" w:rsidRPr="00570605" w:rsidRDefault="00570605" w:rsidP="00570605">
      <w:pPr>
        <w:tabs>
          <w:tab w:val="left" w:pos="2900"/>
        </w:tabs>
        <w:jc w:val="both"/>
        <w:rPr>
          <w:sz w:val="22"/>
          <w:szCs w:val="22"/>
        </w:rPr>
      </w:pPr>
    </w:p>
    <w:p w:rsidR="00CD6814" w:rsidRPr="00666C42" w:rsidRDefault="0034752E" w:rsidP="00CD681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Polgári Szociális</w:t>
      </w:r>
      <w:r w:rsidR="00CD6814" w:rsidRPr="00666C42">
        <w:rPr>
          <w:b/>
          <w:sz w:val="22"/>
          <w:szCs w:val="22"/>
        </w:rPr>
        <w:t xml:space="preserve"> Központ</w:t>
      </w:r>
    </w:p>
    <w:p w:rsidR="00A73B9C" w:rsidRPr="00666C42" w:rsidRDefault="00A73B9C" w:rsidP="00CD6814">
      <w:pPr>
        <w:jc w:val="both"/>
        <w:rPr>
          <w:b/>
          <w:sz w:val="22"/>
          <w:szCs w:val="22"/>
        </w:rPr>
      </w:pPr>
    </w:p>
    <w:p w:rsidR="005A36A7" w:rsidRDefault="005A36A7" w:rsidP="005A36A7">
      <w:pPr>
        <w:jc w:val="both"/>
        <w:rPr>
          <w:sz w:val="22"/>
          <w:szCs w:val="22"/>
        </w:rPr>
      </w:pPr>
      <w:r w:rsidRPr="005A36A7">
        <w:rPr>
          <w:sz w:val="22"/>
          <w:szCs w:val="22"/>
        </w:rPr>
        <w:t>A tervezett bevételek terv</w:t>
      </w:r>
      <w:r>
        <w:rPr>
          <w:sz w:val="22"/>
          <w:szCs w:val="22"/>
        </w:rPr>
        <w:t>teljesítési mutatója 97,4</w:t>
      </w:r>
      <w:r w:rsidRPr="005A36A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%, a </w:t>
      </w:r>
      <w:r w:rsidRPr="005A36A7">
        <w:rPr>
          <w:sz w:val="22"/>
          <w:szCs w:val="22"/>
        </w:rPr>
        <w:t>ki</w:t>
      </w:r>
      <w:r>
        <w:rPr>
          <w:sz w:val="22"/>
          <w:szCs w:val="22"/>
        </w:rPr>
        <w:t xml:space="preserve">adásoké 95,4 </w:t>
      </w:r>
      <w:r w:rsidRPr="005A36A7">
        <w:rPr>
          <w:sz w:val="22"/>
          <w:szCs w:val="22"/>
        </w:rPr>
        <w:t>%.</w:t>
      </w:r>
      <w:r w:rsidR="00AC3FA1">
        <w:rPr>
          <w:sz w:val="22"/>
          <w:szCs w:val="22"/>
        </w:rPr>
        <w:t xml:space="preserve"> </w:t>
      </w:r>
      <w:r w:rsidRPr="005A36A7">
        <w:rPr>
          <w:sz w:val="22"/>
          <w:szCs w:val="22"/>
        </w:rPr>
        <w:t>A költségv</w:t>
      </w:r>
      <w:r>
        <w:rPr>
          <w:sz w:val="22"/>
          <w:szCs w:val="22"/>
        </w:rPr>
        <w:t xml:space="preserve">etés végrehajtása </w:t>
      </w:r>
      <w:r w:rsidR="00B47BF7">
        <w:rPr>
          <w:sz w:val="22"/>
          <w:szCs w:val="22"/>
        </w:rPr>
        <w:t>során</w:t>
      </w:r>
      <w:r w:rsidRPr="005A36A7">
        <w:rPr>
          <w:sz w:val="22"/>
          <w:szCs w:val="22"/>
        </w:rPr>
        <w:t xml:space="preserve"> a támogatási szerződésben elfogado</w:t>
      </w:r>
      <w:r>
        <w:rPr>
          <w:sz w:val="22"/>
          <w:szCs w:val="22"/>
        </w:rPr>
        <w:t>tt fenntartási kötelezettségekre tekintettel</w:t>
      </w:r>
      <w:r w:rsidRPr="005A36A7">
        <w:rPr>
          <w:sz w:val="22"/>
          <w:szCs w:val="22"/>
        </w:rPr>
        <w:t xml:space="preserve"> továbbra is szükséges volt teljesíteni a jelzőrendszeres házi segítségnyújtás és a támogató szolgálat</w:t>
      </w:r>
      <w:r>
        <w:rPr>
          <w:sz w:val="22"/>
          <w:szCs w:val="22"/>
        </w:rPr>
        <w:t xml:space="preserve"> tevékenységének biztosítását.</w:t>
      </w:r>
    </w:p>
    <w:p w:rsidR="00F20BBA" w:rsidRDefault="00F20BBA" w:rsidP="005A36A7">
      <w:pPr>
        <w:jc w:val="both"/>
        <w:rPr>
          <w:sz w:val="22"/>
          <w:szCs w:val="22"/>
        </w:rPr>
      </w:pPr>
      <w:r>
        <w:rPr>
          <w:sz w:val="22"/>
          <w:szCs w:val="22"/>
        </w:rPr>
        <w:t>Az intézmény 2014. évi működéséhez 39.735 e Ft állami támogatást kapott, valamint 36.446 e Ft önkormányzati támogatást.</w:t>
      </w:r>
      <w:r w:rsidR="009F7FB5">
        <w:rPr>
          <w:sz w:val="22"/>
          <w:szCs w:val="22"/>
        </w:rPr>
        <w:t xml:space="preserve"> (7.sz. melléklet) </w:t>
      </w:r>
    </w:p>
    <w:p w:rsidR="005A36A7" w:rsidRPr="005A36A7" w:rsidRDefault="00B47BF7" w:rsidP="005A36A7">
      <w:pPr>
        <w:jc w:val="both"/>
        <w:rPr>
          <w:sz w:val="22"/>
          <w:szCs w:val="22"/>
        </w:rPr>
      </w:pPr>
      <w:r>
        <w:rPr>
          <w:sz w:val="22"/>
          <w:szCs w:val="22"/>
        </w:rPr>
        <w:t>A személyi juttatások éves szintű tervteljesítési mutatój</w:t>
      </w:r>
      <w:r w:rsidR="001053F4">
        <w:rPr>
          <w:sz w:val="22"/>
          <w:szCs w:val="22"/>
        </w:rPr>
        <w:t>a 96,7 %, a járulékoké 98,1 %. J</w:t>
      </w:r>
      <w:r w:rsidR="008F6191">
        <w:rPr>
          <w:sz w:val="22"/>
          <w:szCs w:val="22"/>
        </w:rPr>
        <w:t xml:space="preserve">elentős alulteljesítés van az étkezési hozzájárulásnál, mivel a tervadat 2.608 e Ft, a felhasználás mindössze 1.186 e Ft volt, ennek oka a dolgozók részéről az alacsony igénybevétel. </w:t>
      </w:r>
    </w:p>
    <w:p w:rsidR="00B47BF7" w:rsidRDefault="00B47BF7" w:rsidP="005A36A7">
      <w:pPr>
        <w:jc w:val="both"/>
        <w:rPr>
          <w:sz w:val="22"/>
          <w:szCs w:val="22"/>
        </w:rPr>
      </w:pPr>
      <w:r>
        <w:rPr>
          <w:sz w:val="22"/>
          <w:szCs w:val="22"/>
        </w:rPr>
        <w:t>A központi irányítás kiadásai tartalmazzák</w:t>
      </w:r>
      <w:r w:rsidR="005A36A7" w:rsidRPr="005A36A7">
        <w:rPr>
          <w:sz w:val="22"/>
          <w:szCs w:val="22"/>
        </w:rPr>
        <w:t xml:space="preserve"> </w:t>
      </w:r>
      <w:r>
        <w:rPr>
          <w:sz w:val="22"/>
          <w:szCs w:val="22"/>
        </w:rPr>
        <w:t>az intézményvezető, illetve 3 fő</w:t>
      </w:r>
      <w:r w:rsidR="001053F4">
        <w:rPr>
          <w:sz w:val="22"/>
          <w:szCs w:val="22"/>
        </w:rPr>
        <w:t xml:space="preserve"> általános feladatokat ellátó </w:t>
      </w:r>
      <w:r w:rsidR="005A36A7" w:rsidRPr="005A36A7">
        <w:rPr>
          <w:sz w:val="22"/>
          <w:szCs w:val="22"/>
        </w:rPr>
        <w:t>közalkalmazott</w:t>
      </w:r>
      <w:r>
        <w:rPr>
          <w:sz w:val="22"/>
          <w:szCs w:val="22"/>
        </w:rPr>
        <w:t>,</w:t>
      </w:r>
      <w:r w:rsidR="005A36A7" w:rsidRPr="005A36A7">
        <w:rPr>
          <w:sz w:val="22"/>
          <w:szCs w:val="22"/>
        </w:rPr>
        <w:t xml:space="preserve"> </w:t>
      </w:r>
      <w:r>
        <w:rPr>
          <w:sz w:val="22"/>
          <w:szCs w:val="22"/>
        </w:rPr>
        <w:t>valamint 1 fő 4 órás</w:t>
      </w:r>
      <w:r w:rsidRPr="005A36A7">
        <w:rPr>
          <w:sz w:val="22"/>
          <w:szCs w:val="22"/>
        </w:rPr>
        <w:t xml:space="preserve"> foglalkoztatott takarító</w:t>
      </w:r>
      <w:r>
        <w:rPr>
          <w:sz w:val="22"/>
          <w:szCs w:val="22"/>
        </w:rPr>
        <w:t xml:space="preserve"> </w:t>
      </w:r>
      <w:r w:rsidR="005A36A7" w:rsidRPr="005A36A7">
        <w:rPr>
          <w:sz w:val="22"/>
          <w:szCs w:val="22"/>
        </w:rPr>
        <w:t>személyi juttatásait és járul</w:t>
      </w:r>
      <w:r w:rsidR="00091475">
        <w:rPr>
          <w:sz w:val="22"/>
          <w:szCs w:val="22"/>
        </w:rPr>
        <w:t>ékait, a tervteljesítési mutatói a tervezettnek megfelelnek, mértékük közel 100 %.</w:t>
      </w:r>
    </w:p>
    <w:p w:rsidR="005A36A7" w:rsidRPr="005A36A7" w:rsidRDefault="00D12326" w:rsidP="005A36A7">
      <w:pPr>
        <w:jc w:val="both"/>
        <w:rPr>
          <w:sz w:val="22"/>
          <w:szCs w:val="22"/>
        </w:rPr>
      </w:pPr>
      <w:r>
        <w:rPr>
          <w:sz w:val="22"/>
          <w:szCs w:val="22"/>
        </w:rPr>
        <w:t>A szociális étkeztetés és a házi gondozási díjbevételek 2014. évi tervadata 39.76</w:t>
      </w:r>
      <w:r w:rsidR="00BC7E3F">
        <w:rPr>
          <w:sz w:val="22"/>
          <w:szCs w:val="22"/>
        </w:rPr>
        <w:t>5 e Ft volt, a teljesítés 37.962</w:t>
      </w:r>
      <w:r>
        <w:rPr>
          <w:sz w:val="22"/>
          <w:szCs w:val="22"/>
        </w:rPr>
        <w:t xml:space="preserve"> e</w:t>
      </w:r>
      <w:r w:rsidR="00BC7E3F">
        <w:rPr>
          <w:sz w:val="22"/>
          <w:szCs w:val="22"/>
        </w:rPr>
        <w:t xml:space="preserve"> Ft, az éves tervteljesítési mutató 95,7</w:t>
      </w:r>
      <w:r>
        <w:rPr>
          <w:sz w:val="22"/>
          <w:szCs w:val="22"/>
        </w:rPr>
        <w:t xml:space="preserve">%. </w:t>
      </w:r>
    </w:p>
    <w:p w:rsidR="005A36A7" w:rsidRPr="005A36A7" w:rsidRDefault="00B47BF7" w:rsidP="005A36A7">
      <w:pPr>
        <w:jc w:val="both"/>
        <w:rPr>
          <w:sz w:val="22"/>
          <w:szCs w:val="22"/>
        </w:rPr>
      </w:pPr>
      <w:r>
        <w:rPr>
          <w:sz w:val="22"/>
          <w:szCs w:val="22"/>
        </w:rPr>
        <w:t>A dologi kiadásokon belül</w:t>
      </w:r>
      <w:r w:rsidR="005A36A7" w:rsidRPr="005A36A7">
        <w:rPr>
          <w:sz w:val="22"/>
          <w:szCs w:val="22"/>
        </w:rPr>
        <w:t xml:space="preserve"> irodaszer vásárlás, Xerox másoló üzemeltetés, postai szolgáltat</w:t>
      </w:r>
      <w:r w:rsidR="00BC7E3F">
        <w:rPr>
          <w:sz w:val="22"/>
          <w:szCs w:val="22"/>
        </w:rPr>
        <w:t>ás költségei jelennek meg</w:t>
      </w:r>
      <w:r>
        <w:rPr>
          <w:sz w:val="22"/>
          <w:szCs w:val="22"/>
        </w:rPr>
        <w:t xml:space="preserve">. Az egyéb </w:t>
      </w:r>
      <w:r w:rsidR="005A36A7" w:rsidRPr="005A36A7">
        <w:rPr>
          <w:sz w:val="22"/>
          <w:szCs w:val="22"/>
        </w:rPr>
        <w:t>szolgáltatásoknál a foglalkoztatás-egészségügyi vizsgálatok költsége teljesült</w:t>
      </w:r>
      <w:r w:rsidR="0087077C">
        <w:rPr>
          <w:sz w:val="22"/>
          <w:szCs w:val="22"/>
        </w:rPr>
        <w:t>, 112 e Ft</w:t>
      </w:r>
      <w:r>
        <w:rPr>
          <w:sz w:val="22"/>
          <w:szCs w:val="22"/>
        </w:rPr>
        <w:t>.</w:t>
      </w:r>
      <w:r w:rsidR="0087077C">
        <w:rPr>
          <w:sz w:val="22"/>
          <w:szCs w:val="22"/>
        </w:rPr>
        <w:t xml:space="preserve"> Megbízási szerződést kötöttek 3 hónapra vonatkozóan pszichológusi tevékenység ellátására, ennek összege 120 e Ft volt.</w:t>
      </w:r>
    </w:p>
    <w:p w:rsidR="005A36A7" w:rsidRPr="005A36A7" w:rsidRDefault="005A36A7" w:rsidP="005A36A7">
      <w:pPr>
        <w:jc w:val="both"/>
        <w:rPr>
          <w:sz w:val="22"/>
          <w:szCs w:val="22"/>
        </w:rPr>
      </w:pPr>
      <w:r w:rsidRPr="005A36A7">
        <w:rPr>
          <w:sz w:val="22"/>
          <w:szCs w:val="22"/>
        </w:rPr>
        <w:t>A házi segítségnyújtás szakfeladaton 13 főállású munkaidős közalkalmazott munkavállaló személyi juttatásainak és a munkaadókat terhelő já</w:t>
      </w:r>
      <w:r w:rsidR="00B47BF7">
        <w:rPr>
          <w:sz w:val="22"/>
          <w:szCs w:val="22"/>
        </w:rPr>
        <w:t>rulékainak költsége szerepel</w:t>
      </w:r>
      <w:r w:rsidRPr="005A36A7">
        <w:rPr>
          <w:sz w:val="22"/>
          <w:szCs w:val="22"/>
        </w:rPr>
        <w:t xml:space="preserve">. Jubileumi jutalom 1 fő </w:t>
      </w:r>
      <w:r w:rsidR="00B47BF7">
        <w:rPr>
          <w:sz w:val="22"/>
          <w:szCs w:val="22"/>
        </w:rPr>
        <w:t>részére 236 000 Ft összegben került kifizetésre</w:t>
      </w:r>
      <w:r w:rsidRPr="005A36A7">
        <w:rPr>
          <w:sz w:val="22"/>
          <w:szCs w:val="22"/>
        </w:rPr>
        <w:t>.</w:t>
      </w:r>
    </w:p>
    <w:p w:rsidR="0087077C" w:rsidRDefault="005A36A7" w:rsidP="005A36A7">
      <w:pPr>
        <w:jc w:val="both"/>
        <w:rPr>
          <w:sz w:val="22"/>
          <w:szCs w:val="22"/>
        </w:rPr>
      </w:pPr>
      <w:r w:rsidRPr="005A36A7">
        <w:rPr>
          <w:sz w:val="22"/>
          <w:szCs w:val="22"/>
        </w:rPr>
        <w:t xml:space="preserve">A támogató szolgálat </w:t>
      </w:r>
      <w:r w:rsidR="00D12326">
        <w:rPr>
          <w:sz w:val="22"/>
          <w:szCs w:val="22"/>
        </w:rPr>
        <w:t xml:space="preserve">kiadásai </w:t>
      </w:r>
      <w:r w:rsidRPr="005A36A7">
        <w:rPr>
          <w:sz w:val="22"/>
          <w:szCs w:val="22"/>
        </w:rPr>
        <w:t xml:space="preserve">2 fő személyi segítő, 1 fő gépkocsivezető juttatásai </w:t>
      </w:r>
      <w:r w:rsidR="00D12326">
        <w:rPr>
          <w:sz w:val="22"/>
          <w:szCs w:val="22"/>
        </w:rPr>
        <w:t>és járulékait tartalmazzák</w:t>
      </w:r>
      <w:r w:rsidR="00091475">
        <w:rPr>
          <w:sz w:val="22"/>
          <w:szCs w:val="22"/>
        </w:rPr>
        <w:t>, 1 fő szolgálatvezetői álláshely egész évben nem került betöltésre, üres maradt</w:t>
      </w:r>
      <w:r w:rsidRPr="005A36A7">
        <w:rPr>
          <w:sz w:val="22"/>
          <w:szCs w:val="22"/>
        </w:rPr>
        <w:t>. A gépjármű üzemanyag k</w:t>
      </w:r>
      <w:r w:rsidR="00D12326">
        <w:rPr>
          <w:sz w:val="22"/>
          <w:szCs w:val="22"/>
        </w:rPr>
        <w:t>öltsége címén</w:t>
      </w:r>
      <w:r w:rsidR="00091475">
        <w:rPr>
          <w:sz w:val="22"/>
          <w:szCs w:val="22"/>
        </w:rPr>
        <w:t xml:space="preserve"> 671 e Ft került felhasználásra, a tervadat 816 e Ft volt</w:t>
      </w:r>
      <w:r w:rsidR="0087077C">
        <w:rPr>
          <w:sz w:val="22"/>
          <w:szCs w:val="22"/>
        </w:rPr>
        <w:t>.</w:t>
      </w:r>
    </w:p>
    <w:p w:rsidR="005A36A7" w:rsidRPr="005A36A7" w:rsidRDefault="005A36A7" w:rsidP="005A36A7">
      <w:pPr>
        <w:jc w:val="both"/>
        <w:rPr>
          <w:sz w:val="22"/>
          <w:szCs w:val="22"/>
        </w:rPr>
      </w:pPr>
      <w:r w:rsidRPr="005A36A7">
        <w:rPr>
          <w:sz w:val="22"/>
          <w:szCs w:val="22"/>
        </w:rPr>
        <w:t>Az idősek nappal</w:t>
      </w:r>
      <w:r w:rsidR="00091475">
        <w:rPr>
          <w:sz w:val="22"/>
          <w:szCs w:val="22"/>
        </w:rPr>
        <w:t xml:space="preserve">i ellátása szakfeladat éves kiadási előirányzata 8.872 e Ft, a teljesítés 7.560 e Ft volt. </w:t>
      </w:r>
      <w:r w:rsidR="0087077C" w:rsidRPr="005A36A7">
        <w:rPr>
          <w:sz w:val="22"/>
          <w:szCs w:val="22"/>
        </w:rPr>
        <w:t>A közüzemi díjak alakulása a tervezettnél alacsonyabb szinten teljesült, ezért itt m</w:t>
      </w:r>
      <w:r w:rsidR="0087077C">
        <w:rPr>
          <w:sz w:val="22"/>
          <w:szCs w:val="22"/>
        </w:rPr>
        <w:t xml:space="preserve">egtakarítás keletkezett. </w:t>
      </w:r>
      <w:r w:rsidR="00091475">
        <w:rPr>
          <w:sz w:val="22"/>
          <w:szCs w:val="22"/>
        </w:rPr>
        <w:t>A tevékenységnek saját bevétel</w:t>
      </w:r>
      <w:r w:rsidR="00D33AD2">
        <w:rPr>
          <w:sz w:val="22"/>
          <w:szCs w:val="22"/>
        </w:rPr>
        <w:t>e</w:t>
      </w:r>
      <w:r w:rsidR="00091475">
        <w:rPr>
          <w:sz w:val="22"/>
          <w:szCs w:val="22"/>
        </w:rPr>
        <w:t xml:space="preserve"> nem keletkezik, a szolgáltatás nem térítési díj köteles.</w:t>
      </w:r>
      <w:r w:rsidRPr="005A36A7">
        <w:rPr>
          <w:sz w:val="22"/>
          <w:szCs w:val="22"/>
        </w:rPr>
        <w:t xml:space="preserve"> </w:t>
      </w:r>
    </w:p>
    <w:p w:rsidR="005A36A7" w:rsidRPr="005A36A7" w:rsidRDefault="005A36A7" w:rsidP="005A36A7">
      <w:pPr>
        <w:jc w:val="both"/>
        <w:rPr>
          <w:sz w:val="22"/>
          <w:szCs w:val="22"/>
        </w:rPr>
      </w:pPr>
      <w:r w:rsidRPr="005A36A7">
        <w:rPr>
          <w:sz w:val="22"/>
          <w:szCs w:val="22"/>
        </w:rPr>
        <w:t>A szociális étkezés szakfeladaton 1 fő szociális segítő teljes munkaidős, 1 fő részmunkaidős bér</w:t>
      </w:r>
      <w:r w:rsidR="0087077C">
        <w:rPr>
          <w:sz w:val="22"/>
          <w:szCs w:val="22"/>
        </w:rPr>
        <w:t>e és járulékai kerültek könyvelésre, valamint az</w:t>
      </w:r>
      <w:r w:rsidRPr="005A36A7">
        <w:rPr>
          <w:sz w:val="22"/>
          <w:szCs w:val="22"/>
        </w:rPr>
        <w:t xml:space="preserve"> ebéd kihordásban közreműködő 6 fő tiszteletdíjas</w:t>
      </w:r>
      <w:r w:rsidR="0087077C">
        <w:rPr>
          <w:sz w:val="22"/>
          <w:szCs w:val="22"/>
        </w:rPr>
        <w:t xml:space="preserve"> foglalkoztatott</w:t>
      </w:r>
      <w:r w:rsidRPr="005A36A7">
        <w:rPr>
          <w:sz w:val="22"/>
          <w:szCs w:val="22"/>
        </w:rPr>
        <w:t xml:space="preserve"> 15 e Ft/hó összeg</w:t>
      </w:r>
      <w:r w:rsidR="0087077C">
        <w:rPr>
          <w:sz w:val="22"/>
          <w:szCs w:val="22"/>
        </w:rPr>
        <w:t xml:space="preserve">ű </w:t>
      </w:r>
      <w:r w:rsidRPr="005A36A7">
        <w:rPr>
          <w:sz w:val="22"/>
          <w:szCs w:val="22"/>
        </w:rPr>
        <w:t>juttatásban részesül</w:t>
      </w:r>
      <w:r w:rsidR="0087077C">
        <w:rPr>
          <w:sz w:val="22"/>
          <w:szCs w:val="22"/>
        </w:rPr>
        <w:t>t</w:t>
      </w:r>
      <w:r w:rsidRPr="005A36A7">
        <w:rPr>
          <w:sz w:val="22"/>
          <w:szCs w:val="22"/>
        </w:rPr>
        <w:t xml:space="preserve">. </w:t>
      </w:r>
      <w:r w:rsidR="0087077C">
        <w:rPr>
          <w:sz w:val="22"/>
          <w:szCs w:val="22"/>
        </w:rPr>
        <w:t>A Városgondnokság a konyha üzemeltetéséhez kapcsolódóan a szociális étkezőkre vonatkozóan vásárolt élelmezést számlázott ki az intézménynek,</w:t>
      </w:r>
      <w:r w:rsidR="0098486C">
        <w:rPr>
          <w:sz w:val="22"/>
          <w:szCs w:val="22"/>
        </w:rPr>
        <w:t xml:space="preserve"> a tervadat 34.768 e Ft+Áfa</w:t>
      </w:r>
      <w:r w:rsidR="0087077C">
        <w:rPr>
          <w:sz w:val="22"/>
          <w:szCs w:val="22"/>
        </w:rPr>
        <w:t>, a teljesítés a</w:t>
      </w:r>
      <w:r w:rsidR="003313BE">
        <w:rPr>
          <w:sz w:val="22"/>
          <w:szCs w:val="22"/>
        </w:rPr>
        <w:t xml:space="preserve"> tervezettnél alacsonyabb igénybevétel miatt</w:t>
      </w:r>
      <w:r w:rsidR="00D30D48">
        <w:rPr>
          <w:sz w:val="22"/>
          <w:szCs w:val="22"/>
        </w:rPr>
        <w:t xml:space="preserve"> 32.617</w:t>
      </w:r>
      <w:r w:rsidR="0087077C">
        <w:rPr>
          <w:sz w:val="22"/>
          <w:szCs w:val="22"/>
        </w:rPr>
        <w:t xml:space="preserve"> e Ft + Áfa volt. </w:t>
      </w:r>
      <w:r w:rsidR="00A0140E">
        <w:rPr>
          <w:sz w:val="22"/>
          <w:szCs w:val="22"/>
        </w:rPr>
        <w:t xml:space="preserve">A bevételi előirányzat 49.479 e Ft+Áfa, az éves teljesítés 45.866 e Ft volt. </w:t>
      </w:r>
    </w:p>
    <w:p w:rsidR="00A0140E" w:rsidRPr="005A36A7" w:rsidRDefault="005A36A7" w:rsidP="005A36A7">
      <w:pPr>
        <w:jc w:val="both"/>
        <w:rPr>
          <w:sz w:val="22"/>
          <w:szCs w:val="22"/>
        </w:rPr>
      </w:pPr>
      <w:r w:rsidRPr="005A36A7">
        <w:rPr>
          <w:sz w:val="22"/>
          <w:szCs w:val="22"/>
        </w:rPr>
        <w:t>A jelzőrends</w:t>
      </w:r>
      <w:r w:rsidR="00D12326">
        <w:rPr>
          <w:sz w:val="22"/>
          <w:szCs w:val="22"/>
        </w:rPr>
        <w:t>zeres házi segítségnyújtásnál a</w:t>
      </w:r>
      <w:r w:rsidR="00D12326" w:rsidRPr="005A36A7">
        <w:rPr>
          <w:sz w:val="22"/>
          <w:szCs w:val="22"/>
        </w:rPr>
        <w:t xml:space="preserve"> kihelyezett készülékek száma 120 db volt</w:t>
      </w:r>
      <w:r w:rsidR="008F6191">
        <w:rPr>
          <w:sz w:val="22"/>
          <w:szCs w:val="22"/>
        </w:rPr>
        <w:t xml:space="preserve"> (</w:t>
      </w:r>
      <w:r w:rsidR="00D12326">
        <w:rPr>
          <w:sz w:val="22"/>
          <w:szCs w:val="22"/>
        </w:rPr>
        <w:t>a finanszírozási szerződésben 135 db készülék szerepel)</w:t>
      </w:r>
      <w:r w:rsidR="00D12326" w:rsidRPr="005A36A7">
        <w:rPr>
          <w:sz w:val="22"/>
          <w:szCs w:val="22"/>
        </w:rPr>
        <w:t>.</w:t>
      </w:r>
      <w:r w:rsidR="00D12326">
        <w:rPr>
          <w:sz w:val="22"/>
          <w:szCs w:val="22"/>
        </w:rPr>
        <w:t xml:space="preserve"> </w:t>
      </w:r>
      <w:r w:rsidR="008F6191">
        <w:rPr>
          <w:sz w:val="22"/>
          <w:szCs w:val="22"/>
        </w:rPr>
        <w:t xml:space="preserve">A szakfeladaton a </w:t>
      </w:r>
      <w:r w:rsidRPr="005A36A7">
        <w:rPr>
          <w:sz w:val="22"/>
          <w:szCs w:val="22"/>
        </w:rPr>
        <w:t>tiszteletdíjas gon</w:t>
      </w:r>
      <w:r w:rsidR="00A0140E">
        <w:rPr>
          <w:sz w:val="22"/>
          <w:szCs w:val="22"/>
        </w:rPr>
        <w:t>dozók bérköltsége jelentkezett</w:t>
      </w:r>
      <w:r w:rsidR="00D12326">
        <w:rPr>
          <w:sz w:val="22"/>
          <w:szCs w:val="22"/>
        </w:rPr>
        <w:t xml:space="preserve"> kiadásként, a dologi kiadásokon belül</w:t>
      </w:r>
      <w:r w:rsidRPr="005A36A7">
        <w:rPr>
          <w:sz w:val="22"/>
          <w:szCs w:val="22"/>
        </w:rPr>
        <w:t xml:space="preserve"> a gondozók és az ellátott</w:t>
      </w:r>
      <w:r w:rsidR="00D12326">
        <w:rPr>
          <w:sz w:val="22"/>
          <w:szCs w:val="22"/>
        </w:rPr>
        <w:t>ak telefonköltsége</w:t>
      </w:r>
      <w:r w:rsidR="008F6191">
        <w:rPr>
          <w:sz w:val="22"/>
          <w:szCs w:val="22"/>
        </w:rPr>
        <w:t xml:space="preserve"> szerepel.</w:t>
      </w:r>
      <w:r w:rsidR="00D12326">
        <w:rPr>
          <w:sz w:val="22"/>
          <w:szCs w:val="22"/>
        </w:rPr>
        <w:t xml:space="preserve"> </w:t>
      </w:r>
      <w:r w:rsidR="00A0140E">
        <w:rPr>
          <w:sz w:val="22"/>
          <w:szCs w:val="22"/>
        </w:rPr>
        <w:t xml:space="preserve">A kiadási előirányzat 4.095 e Ft, a felhasználás 3.565 e Ft volt, ennek oka az, hogy a 2014. évi tervezés során készülékek cseréjére tervezett előirányzat nem került felhasználásra, valamint a tiszteletdíjak esetében az előirányzatként beállított 1.325 e Ft-tal szemben csak 1.008 e Ft került felhasználásra, ehhez kapcsolódóan a járulékoknál is jelentkezik a megtakarítás. </w:t>
      </w:r>
    </w:p>
    <w:p w:rsidR="00BC4D62" w:rsidRDefault="00BC4D62" w:rsidP="005A36A7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A családsegítő szolgálat tervteljesítési mutatója 100 %. A tervezéskor </w:t>
      </w:r>
      <w:r w:rsidR="005A36A7" w:rsidRPr="005A36A7">
        <w:rPr>
          <w:sz w:val="22"/>
          <w:szCs w:val="22"/>
        </w:rPr>
        <w:t>3 fő személyi juttatásai</w:t>
      </w:r>
      <w:r>
        <w:rPr>
          <w:sz w:val="22"/>
          <w:szCs w:val="22"/>
        </w:rPr>
        <w:t xml:space="preserve"> és járulékai összegével számoltak, azonban a</w:t>
      </w:r>
      <w:r w:rsidR="005A36A7" w:rsidRPr="005A36A7">
        <w:rPr>
          <w:sz w:val="22"/>
          <w:szCs w:val="22"/>
        </w:rPr>
        <w:t xml:space="preserve"> szakmai feladatokat </w:t>
      </w:r>
      <w:r>
        <w:rPr>
          <w:sz w:val="22"/>
          <w:szCs w:val="22"/>
        </w:rPr>
        <w:t xml:space="preserve">egész évben </w:t>
      </w:r>
      <w:r w:rsidR="005A36A7" w:rsidRPr="005A36A7">
        <w:rPr>
          <w:sz w:val="22"/>
          <w:szCs w:val="22"/>
        </w:rPr>
        <w:t xml:space="preserve">2 fő látta </w:t>
      </w:r>
      <w:r>
        <w:rPr>
          <w:sz w:val="22"/>
          <w:szCs w:val="22"/>
        </w:rPr>
        <w:t xml:space="preserve">el. </w:t>
      </w:r>
    </w:p>
    <w:p w:rsidR="005A36A7" w:rsidRPr="005A36A7" w:rsidRDefault="005A36A7" w:rsidP="005A36A7">
      <w:pPr>
        <w:jc w:val="both"/>
        <w:rPr>
          <w:sz w:val="22"/>
          <w:szCs w:val="22"/>
        </w:rPr>
      </w:pPr>
      <w:r w:rsidRPr="005A36A7">
        <w:rPr>
          <w:sz w:val="22"/>
          <w:szCs w:val="22"/>
        </w:rPr>
        <w:t xml:space="preserve">A gyermekjóléti szolgálatnál 4 fő közalkalmazott személyi juttatásai és járulékai kerültek tervezésre, a feladat ellátását 3 fő foglalkoztatásával valósították meg. </w:t>
      </w:r>
      <w:r w:rsidR="00395F8D">
        <w:rPr>
          <w:sz w:val="22"/>
          <w:szCs w:val="22"/>
        </w:rPr>
        <w:t xml:space="preserve"> </w:t>
      </w:r>
    </w:p>
    <w:p w:rsidR="00395F8D" w:rsidRPr="005A36A7" w:rsidRDefault="00395F8D" w:rsidP="00395F8D">
      <w:pPr>
        <w:jc w:val="both"/>
        <w:rPr>
          <w:sz w:val="22"/>
          <w:szCs w:val="22"/>
        </w:rPr>
      </w:pPr>
      <w:r>
        <w:rPr>
          <w:sz w:val="22"/>
          <w:szCs w:val="22"/>
        </w:rPr>
        <w:t>A fentiek miatt így megtakarítás jelentkezett</w:t>
      </w:r>
      <w:r w:rsidRPr="005A36A7">
        <w:rPr>
          <w:sz w:val="22"/>
          <w:szCs w:val="22"/>
        </w:rPr>
        <w:t xml:space="preserve"> a személyi juttat</w:t>
      </w:r>
      <w:r>
        <w:rPr>
          <w:sz w:val="22"/>
          <w:szCs w:val="22"/>
        </w:rPr>
        <w:t xml:space="preserve">ásokra tervezett előirányzatnál, mely év közben átcsoportosításra került az önkormányzati szintű egyszeri jövedelem kompenzációra.  </w:t>
      </w:r>
    </w:p>
    <w:p w:rsidR="00261EDD" w:rsidRPr="00395F8D" w:rsidRDefault="00261EDD" w:rsidP="00395F8D">
      <w:pPr>
        <w:jc w:val="both"/>
        <w:rPr>
          <w:sz w:val="22"/>
          <w:szCs w:val="22"/>
        </w:rPr>
      </w:pPr>
    </w:p>
    <w:p w:rsidR="003F412D" w:rsidRPr="00AB73AD" w:rsidRDefault="0054500A" w:rsidP="003F412D">
      <w:pPr>
        <w:pStyle w:val="Szvegtrzs"/>
        <w:rPr>
          <w:b/>
          <w:i/>
          <w:color w:val="000000"/>
          <w:szCs w:val="22"/>
          <w:u w:val="single"/>
        </w:rPr>
      </w:pPr>
      <w:r>
        <w:rPr>
          <w:b/>
          <w:i/>
          <w:color w:val="000000"/>
          <w:szCs w:val="22"/>
          <w:u w:val="single"/>
          <w:lang w:val="hu-HU"/>
        </w:rPr>
        <w:t xml:space="preserve">C./ </w:t>
      </w:r>
      <w:r w:rsidR="003F412D" w:rsidRPr="00AB73AD">
        <w:rPr>
          <w:b/>
          <w:i/>
          <w:color w:val="000000"/>
          <w:szCs w:val="22"/>
          <w:u w:val="single"/>
        </w:rPr>
        <w:t>Önkormányzat</w:t>
      </w:r>
    </w:p>
    <w:p w:rsidR="003F412D" w:rsidRPr="00AB73AD" w:rsidRDefault="003F412D" w:rsidP="003F412D">
      <w:pPr>
        <w:rPr>
          <w:b/>
          <w:color w:val="000000"/>
          <w:sz w:val="22"/>
          <w:szCs w:val="22"/>
          <w:highlight w:val="yellow"/>
        </w:rPr>
      </w:pPr>
    </w:p>
    <w:p w:rsidR="003F412D" w:rsidRPr="00AB73AD" w:rsidRDefault="003F412D" w:rsidP="003F412D">
      <w:pPr>
        <w:pStyle w:val="lfej"/>
        <w:tabs>
          <w:tab w:val="clear" w:pos="4536"/>
          <w:tab w:val="clear" w:pos="9072"/>
        </w:tabs>
        <w:jc w:val="both"/>
        <w:rPr>
          <w:color w:val="000000"/>
          <w:sz w:val="22"/>
          <w:szCs w:val="22"/>
        </w:rPr>
      </w:pPr>
      <w:r w:rsidRPr="00AB73AD">
        <w:rPr>
          <w:color w:val="000000"/>
          <w:sz w:val="22"/>
          <w:szCs w:val="22"/>
        </w:rPr>
        <w:t>Az önkormányzat működéséne</w:t>
      </w:r>
      <w:r w:rsidR="001A0043" w:rsidRPr="00AB73AD">
        <w:rPr>
          <w:color w:val="000000"/>
          <w:sz w:val="22"/>
          <w:szCs w:val="22"/>
        </w:rPr>
        <w:t>k általános támogatására 193.385</w:t>
      </w:r>
      <w:r w:rsidRPr="00AB73AD">
        <w:rPr>
          <w:color w:val="000000"/>
          <w:sz w:val="22"/>
          <w:szCs w:val="22"/>
        </w:rPr>
        <w:t xml:space="preserve"> e Ft, egye</w:t>
      </w:r>
      <w:r w:rsidR="001A0043" w:rsidRPr="00AB73AD">
        <w:rPr>
          <w:color w:val="000000"/>
          <w:sz w:val="22"/>
          <w:szCs w:val="22"/>
        </w:rPr>
        <w:t>s köznevelési feladatokra 124.933</w:t>
      </w:r>
      <w:r w:rsidRPr="00AB73AD">
        <w:rPr>
          <w:color w:val="000000"/>
          <w:sz w:val="22"/>
          <w:szCs w:val="22"/>
        </w:rPr>
        <w:t xml:space="preserve"> e Ft, szociális és g</w:t>
      </w:r>
      <w:r w:rsidR="001A0043" w:rsidRPr="00AB73AD">
        <w:rPr>
          <w:color w:val="000000"/>
          <w:sz w:val="22"/>
          <w:szCs w:val="22"/>
        </w:rPr>
        <w:t>yermekjóléti feladatokra 239.645</w:t>
      </w:r>
      <w:r w:rsidRPr="00AB73AD">
        <w:rPr>
          <w:color w:val="000000"/>
          <w:sz w:val="22"/>
          <w:szCs w:val="22"/>
        </w:rPr>
        <w:t xml:space="preserve"> e Ft</w:t>
      </w:r>
      <w:r w:rsidR="001A0043" w:rsidRPr="00AB73AD">
        <w:rPr>
          <w:color w:val="000000"/>
          <w:sz w:val="22"/>
          <w:szCs w:val="22"/>
        </w:rPr>
        <w:t>, kulturális feladatokra 9.310</w:t>
      </w:r>
      <w:r w:rsidRPr="00AB73AD">
        <w:rPr>
          <w:color w:val="000000"/>
          <w:sz w:val="22"/>
          <w:szCs w:val="22"/>
        </w:rPr>
        <w:t xml:space="preserve"> e Ft, egyéb működési célú közp</w:t>
      </w:r>
      <w:r w:rsidR="001A0043" w:rsidRPr="00AB73AD">
        <w:rPr>
          <w:color w:val="000000"/>
          <w:sz w:val="22"/>
          <w:szCs w:val="22"/>
        </w:rPr>
        <w:t>ontosított előirányzatként 14.004</w:t>
      </w:r>
      <w:r w:rsidRPr="00AB73AD">
        <w:rPr>
          <w:color w:val="000000"/>
          <w:sz w:val="22"/>
          <w:szCs w:val="22"/>
        </w:rPr>
        <w:t xml:space="preserve"> e Ft, helyi önkormányzat</w:t>
      </w:r>
      <w:r w:rsidR="001A0043" w:rsidRPr="00AB73AD">
        <w:rPr>
          <w:color w:val="000000"/>
          <w:sz w:val="22"/>
          <w:szCs w:val="22"/>
        </w:rPr>
        <w:t>ok kiegészítő támogatására 24.200</w:t>
      </w:r>
      <w:r w:rsidRPr="00AB73AD">
        <w:rPr>
          <w:color w:val="000000"/>
          <w:sz w:val="22"/>
          <w:szCs w:val="22"/>
        </w:rPr>
        <w:t xml:space="preserve"> e Ft érkezett. </w:t>
      </w:r>
    </w:p>
    <w:p w:rsidR="003F412D" w:rsidRPr="003F412D" w:rsidRDefault="003F412D" w:rsidP="003F412D">
      <w:pPr>
        <w:rPr>
          <w:color w:val="FF0000"/>
          <w:sz w:val="22"/>
          <w:szCs w:val="22"/>
          <w:highlight w:val="yellow"/>
        </w:rPr>
      </w:pPr>
    </w:p>
    <w:p w:rsidR="003F412D" w:rsidRPr="00AB73AD" w:rsidRDefault="003F412D" w:rsidP="003F412D">
      <w:pPr>
        <w:jc w:val="both"/>
        <w:rPr>
          <w:color w:val="000000"/>
          <w:sz w:val="22"/>
          <w:szCs w:val="22"/>
        </w:rPr>
      </w:pPr>
      <w:r w:rsidRPr="00AB73AD">
        <w:rPr>
          <w:color w:val="000000"/>
          <w:sz w:val="22"/>
          <w:szCs w:val="22"/>
        </w:rPr>
        <w:t xml:space="preserve">Államháztartáson </w:t>
      </w:r>
      <w:r w:rsidR="001A0043" w:rsidRPr="00AB73AD">
        <w:rPr>
          <w:color w:val="000000"/>
          <w:sz w:val="22"/>
          <w:szCs w:val="22"/>
        </w:rPr>
        <w:t xml:space="preserve">belülről működési célra 370.332 </w:t>
      </w:r>
      <w:r w:rsidR="00AB73AD" w:rsidRPr="00AB73AD">
        <w:rPr>
          <w:color w:val="000000"/>
          <w:sz w:val="22"/>
          <w:szCs w:val="22"/>
        </w:rPr>
        <w:t>e Ft érkezett, ezen belül legjelentősebb tételek az alábbiak: elkülönített állami pénzalapoktól 262.780 e Ft (közfoglalkozatás támogatása), Tb-pénzügyi alapoktól 32.342 e</w:t>
      </w:r>
      <w:r w:rsidR="001A309C">
        <w:rPr>
          <w:color w:val="000000"/>
          <w:sz w:val="22"/>
          <w:szCs w:val="22"/>
        </w:rPr>
        <w:t xml:space="preserve"> Ft</w:t>
      </w:r>
      <w:r w:rsidR="00AB73AD" w:rsidRPr="00AB73AD">
        <w:rPr>
          <w:color w:val="000000"/>
          <w:sz w:val="22"/>
          <w:szCs w:val="22"/>
        </w:rPr>
        <w:t xml:space="preserve">(egészségügyi feladatok támogatása), Európai Uniós </w:t>
      </w:r>
      <w:r w:rsidR="00142C46">
        <w:rPr>
          <w:color w:val="000000"/>
          <w:sz w:val="22"/>
          <w:szCs w:val="22"/>
        </w:rPr>
        <w:t xml:space="preserve">működési célú </w:t>
      </w:r>
      <w:r w:rsidR="00A129EB">
        <w:rPr>
          <w:color w:val="000000"/>
          <w:sz w:val="22"/>
          <w:szCs w:val="22"/>
        </w:rPr>
        <w:t xml:space="preserve">programokra kapott összeg </w:t>
      </w:r>
      <w:r w:rsidR="00142C46">
        <w:rPr>
          <w:color w:val="000000"/>
          <w:sz w:val="22"/>
          <w:szCs w:val="22"/>
        </w:rPr>
        <w:t>11.660</w:t>
      </w:r>
      <w:r w:rsidR="00AB73AD" w:rsidRPr="00AB73AD">
        <w:rPr>
          <w:color w:val="000000"/>
          <w:sz w:val="22"/>
          <w:szCs w:val="22"/>
        </w:rPr>
        <w:t xml:space="preserve"> e Ft. </w:t>
      </w:r>
    </w:p>
    <w:p w:rsidR="003F412D" w:rsidRPr="00142C46" w:rsidRDefault="00142C46" w:rsidP="00142C46">
      <w:pPr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 </w:t>
      </w:r>
    </w:p>
    <w:p w:rsidR="003F412D" w:rsidRPr="001A309C" w:rsidRDefault="003F412D" w:rsidP="003F412D">
      <w:pPr>
        <w:jc w:val="both"/>
        <w:rPr>
          <w:color w:val="000000"/>
          <w:sz w:val="22"/>
          <w:szCs w:val="22"/>
        </w:rPr>
      </w:pPr>
      <w:r w:rsidRPr="001A309C">
        <w:rPr>
          <w:color w:val="000000"/>
          <w:sz w:val="22"/>
          <w:szCs w:val="22"/>
        </w:rPr>
        <w:t xml:space="preserve">Felhalmozási célra államháztartáson belülről átvett </w:t>
      </w:r>
      <w:r w:rsidR="00142C46" w:rsidRPr="001A309C">
        <w:rPr>
          <w:color w:val="000000"/>
          <w:sz w:val="22"/>
          <w:szCs w:val="22"/>
        </w:rPr>
        <w:t>pénzeszközök előirányzata 41.199</w:t>
      </w:r>
      <w:r w:rsidRPr="001A309C">
        <w:rPr>
          <w:color w:val="000000"/>
          <w:sz w:val="22"/>
          <w:szCs w:val="22"/>
        </w:rPr>
        <w:t xml:space="preserve"> e Ft, amely a szennyvízhálózat-bővítés tervezéséhez kapcsolódó EU-s támogatás és EU-s önerő-alapból származó 2014. é</w:t>
      </w:r>
      <w:r w:rsidR="00142C46" w:rsidRPr="001A309C">
        <w:rPr>
          <w:color w:val="000000"/>
          <w:sz w:val="22"/>
          <w:szCs w:val="22"/>
        </w:rPr>
        <w:t xml:space="preserve">vi forrást tartalmazza 12.768 e Ft összegben. </w:t>
      </w:r>
      <w:r w:rsidRPr="001A309C">
        <w:rPr>
          <w:color w:val="000000"/>
          <w:sz w:val="22"/>
          <w:szCs w:val="22"/>
        </w:rPr>
        <w:t xml:space="preserve">  </w:t>
      </w:r>
    </w:p>
    <w:p w:rsidR="003F412D" w:rsidRPr="001A309C" w:rsidRDefault="003F412D" w:rsidP="003F412D">
      <w:pPr>
        <w:jc w:val="both"/>
        <w:rPr>
          <w:color w:val="000000"/>
          <w:sz w:val="22"/>
          <w:szCs w:val="22"/>
        </w:rPr>
      </w:pPr>
      <w:r w:rsidRPr="001A309C">
        <w:rPr>
          <w:color w:val="000000"/>
          <w:sz w:val="22"/>
          <w:szCs w:val="22"/>
        </w:rPr>
        <w:t xml:space="preserve">Központosított támogatásként került könyvelésre az adósságkonszolidáció keretében az állam által </w:t>
      </w:r>
      <w:r w:rsidR="001A309C">
        <w:rPr>
          <w:color w:val="000000"/>
          <w:sz w:val="22"/>
          <w:szCs w:val="22"/>
        </w:rPr>
        <w:t xml:space="preserve">2014. évben </w:t>
      </w:r>
      <w:r w:rsidRPr="001A309C">
        <w:rPr>
          <w:color w:val="000000"/>
          <w:sz w:val="22"/>
          <w:szCs w:val="22"/>
        </w:rPr>
        <w:t xml:space="preserve">átvállalt fejlesztési célú hitel összege 231.233 e Ft. </w:t>
      </w:r>
    </w:p>
    <w:p w:rsidR="003F412D" w:rsidRDefault="001A309C" w:rsidP="001A309C">
      <w:pPr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 </w:t>
      </w:r>
    </w:p>
    <w:p w:rsidR="003F412D" w:rsidRPr="00D313E2" w:rsidRDefault="00D313E2" w:rsidP="003F412D">
      <w:pPr>
        <w:jc w:val="both"/>
        <w:rPr>
          <w:color w:val="000000"/>
          <w:sz w:val="22"/>
          <w:szCs w:val="22"/>
        </w:rPr>
      </w:pPr>
      <w:r w:rsidRPr="00B42648">
        <w:rPr>
          <w:color w:val="000000"/>
          <w:sz w:val="22"/>
          <w:szCs w:val="22"/>
        </w:rPr>
        <w:t>Helyi adó bevételek alakulá</w:t>
      </w:r>
      <w:r w:rsidR="00B42648">
        <w:rPr>
          <w:color w:val="000000"/>
          <w:sz w:val="22"/>
          <w:szCs w:val="22"/>
        </w:rPr>
        <w:t xml:space="preserve">sát a 10. sz. melléklet mutatja be részletesen. </w:t>
      </w:r>
      <w:r w:rsidR="003F412D" w:rsidRPr="00D313E2">
        <w:rPr>
          <w:color w:val="000000"/>
          <w:sz w:val="22"/>
          <w:szCs w:val="22"/>
        </w:rPr>
        <w:t>A magánszemélyek kommunális adója címén a tervezett éves</w:t>
      </w:r>
      <w:r w:rsidRPr="00D313E2">
        <w:rPr>
          <w:color w:val="000000"/>
          <w:sz w:val="22"/>
          <w:szCs w:val="22"/>
        </w:rPr>
        <w:t xml:space="preserve"> előirányzat 20.064 e Ft, a teljesítés 21.797</w:t>
      </w:r>
      <w:r w:rsidR="003F412D" w:rsidRPr="00D313E2">
        <w:rPr>
          <w:color w:val="000000"/>
          <w:sz w:val="22"/>
          <w:szCs w:val="22"/>
        </w:rPr>
        <w:t xml:space="preserve"> e Ft. </w:t>
      </w:r>
      <w:r w:rsidR="00B42648">
        <w:rPr>
          <w:color w:val="000000"/>
          <w:sz w:val="22"/>
          <w:szCs w:val="22"/>
        </w:rPr>
        <w:t xml:space="preserve"> </w:t>
      </w:r>
      <w:r w:rsidR="003F412D" w:rsidRPr="00D313E2">
        <w:rPr>
          <w:color w:val="000000"/>
          <w:sz w:val="22"/>
          <w:szCs w:val="22"/>
        </w:rPr>
        <w:t>Az idegenforgalmi adóbevétel előirányz</w:t>
      </w:r>
      <w:r w:rsidRPr="00D313E2">
        <w:rPr>
          <w:color w:val="000000"/>
          <w:sz w:val="22"/>
          <w:szCs w:val="22"/>
        </w:rPr>
        <w:t>ata 21 e Ft, a befolyt bevétel 75</w:t>
      </w:r>
      <w:r w:rsidR="003F412D" w:rsidRPr="00D313E2">
        <w:rPr>
          <w:color w:val="000000"/>
          <w:sz w:val="22"/>
          <w:szCs w:val="22"/>
        </w:rPr>
        <w:t xml:space="preserve"> e Ft. </w:t>
      </w:r>
    </w:p>
    <w:p w:rsidR="003F412D" w:rsidRPr="00D313E2" w:rsidRDefault="003F412D" w:rsidP="003F412D">
      <w:pPr>
        <w:jc w:val="both"/>
        <w:rPr>
          <w:color w:val="000000"/>
          <w:sz w:val="22"/>
          <w:szCs w:val="22"/>
        </w:rPr>
      </w:pPr>
      <w:r w:rsidRPr="00D313E2">
        <w:rPr>
          <w:bCs/>
          <w:color w:val="000000"/>
          <w:sz w:val="22"/>
          <w:szCs w:val="22"/>
        </w:rPr>
        <w:t>A helyi</w:t>
      </w:r>
      <w:r w:rsidRPr="00D313E2">
        <w:rPr>
          <w:color w:val="000000"/>
          <w:sz w:val="22"/>
          <w:szCs w:val="22"/>
        </w:rPr>
        <w:t xml:space="preserve"> iparűzési adó b</w:t>
      </w:r>
      <w:r w:rsidR="00D313E2" w:rsidRPr="00D313E2">
        <w:rPr>
          <w:color w:val="000000"/>
          <w:sz w:val="22"/>
          <w:szCs w:val="22"/>
        </w:rPr>
        <w:t>evétel éves előirányzata 234.772 e Ft,  234.822 e Ft realizálódott.</w:t>
      </w:r>
    </w:p>
    <w:p w:rsidR="003F412D" w:rsidRPr="00D313E2" w:rsidRDefault="003F412D" w:rsidP="003F412D">
      <w:pPr>
        <w:pStyle w:val="lfej"/>
        <w:tabs>
          <w:tab w:val="clear" w:pos="4536"/>
          <w:tab w:val="clear" w:pos="9072"/>
          <w:tab w:val="left" w:pos="4860"/>
        </w:tabs>
        <w:jc w:val="both"/>
        <w:rPr>
          <w:color w:val="000000"/>
          <w:sz w:val="22"/>
          <w:szCs w:val="22"/>
        </w:rPr>
      </w:pPr>
      <w:r w:rsidRPr="00D313E2">
        <w:rPr>
          <w:bCs/>
          <w:color w:val="000000"/>
          <w:sz w:val="22"/>
          <w:szCs w:val="22"/>
        </w:rPr>
        <w:t>Talajterhelési díjként tervezett bevételi előirányza</w:t>
      </w:r>
      <w:r w:rsidR="00D313E2" w:rsidRPr="00D313E2">
        <w:rPr>
          <w:bCs/>
          <w:color w:val="000000"/>
          <w:sz w:val="22"/>
          <w:szCs w:val="22"/>
        </w:rPr>
        <w:t xml:space="preserve">t 3.512 e Ft, a teljesítés 2.826 e Ft, amely 80,4 </w:t>
      </w:r>
      <w:r w:rsidRPr="00D313E2">
        <w:rPr>
          <w:bCs/>
          <w:color w:val="000000"/>
          <w:sz w:val="22"/>
          <w:szCs w:val="22"/>
        </w:rPr>
        <w:t xml:space="preserve">%-ot jelent. </w:t>
      </w:r>
    </w:p>
    <w:p w:rsidR="003F412D" w:rsidRPr="00D313E2" w:rsidRDefault="003F412D" w:rsidP="003F412D">
      <w:pPr>
        <w:pStyle w:val="lfej"/>
        <w:tabs>
          <w:tab w:val="clear" w:pos="4536"/>
          <w:tab w:val="clear" w:pos="9072"/>
          <w:tab w:val="left" w:pos="4860"/>
        </w:tabs>
        <w:jc w:val="both"/>
        <w:rPr>
          <w:color w:val="000000"/>
          <w:sz w:val="22"/>
          <w:szCs w:val="22"/>
        </w:rPr>
      </w:pPr>
      <w:r w:rsidRPr="00D313E2">
        <w:rPr>
          <w:color w:val="000000"/>
          <w:sz w:val="22"/>
          <w:szCs w:val="22"/>
        </w:rPr>
        <w:t xml:space="preserve">Átengedett közhatalmi bevétel a </w:t>
      </w:r>
      <w:r w:rsidRPr="00D313E2">
        <w:rPr>
          <w:bCs/>
          <w:color w:val="000000"/>
          <w:sz w:val="22"/>
          <w:szCs w:val="22"/>
        </w:rPr>
        <w:t>gépjárműadó</w:t>
      </w:r>
      <w:r w:rsidRPr="00D313E2">
        <w:rPr>
          <w:color w:val="000000"/>
          <w:sz w:val="22"/>
          <w:szCs w:val="22"/>
        </w:rPr>
        <w:t>, melynek az önkormányzatnál maradó 40 %-os</w:t>
      </w:r>
      <w:r w:rsidR="00D313E2" w:rsidRPr="00D313E2">
        <w:rPr>
          <w:color w:val="000000"/>
          <w:sz w:val="22"/>
          <w:szCs w:val="22"/>
        </w:rPr>
        <w:t xml:space="preserve"> rész éves előirányzata 17.861 e Ft,  az éves teljesítés 18.174 e Ft volt.</w:t>
      </w:r>
    </w:p>
    <w:p w:rsidR="00B42648" w:rsidRPr="00B42648" w:rsidRDefault="00B42648" w:rsidP="00B42648">
      <w:pPr>
        <w:jc w:val="both"/>
        <w:rPr>
          <w:color w:val="000000"/>
          <w:sz w:val="22"/>
          <w:szCs w:val="22"/>
        </w:rPr>
      </w:pPr>
      <w:r w:rsidRPr="00B42648">
        <w:rPr>
          <w:bCs/>
          <w:color w:val="000000"/>
          <w:sz w:val="22"/>
          <w:szCs w:val="22"/>
        </w:rPr>
        <w:t>A helyi adókhoz kapcsolódó</w:t>
      </w:r>
      <w:r w:rsidRPr="00B42648">
        <w:rPr>
          <w:color w:val="000000"/>
          <w:sz w:val="22"/>
          <w:szCs w:val="22"/>
        </w:rPr>
        <w:t xml:space="preserve"> pótlékok, bírságok bevétele 1.949 e Ft.</w:t>
      </w:r>
    </w:p>
    <w:p w:rsidR="00B42648" w:rsidRPr="003F412D" w:rsidRDefault="00B42648" w:rsidP="00B42648">
      <w:pPr>
        <w:jc w:val="both"/>
        <w:rPr>
          <w:color w:val="FF0000"/>
          <w:sz w:val="22"/>
          <w:szCs w:val="22"/>
        </w:rPr>
      </w:pPr>
    </w:p>
    <w:p w:rsidR="00D313E2" w:rsidRPr="00D313E2" w:rsidRDefault="00D313E2" w:rsidP="003F412D">
      <w:pPr>
        <w:jc w:val="both"/>
        <w:rPr>
          <w:color w:val="000000"/>
          <w:sz w:val="22"/>
          <w:szCs w:val="22"/>
        </w:rPr>
      </w:pPr>
      <w:r w:rsidRPr="00D313E2">
        <w:rPr>
          <w:color w:val="000000"/>
          <w:sz w:val="22"/>
          <w:szCs w:val="22"/>
        </w:rPr>
        <w:t>Környezetvédelmi bírság címén 426 e Ft-ot, önkormányzatokat megillető helyszín bírságként 822 e Ft-ot, egyéb közhatalmi bevételként 2.049 e Ft-ot terveztünk, a befolyt bevétel éves szinten 1.478 e Ft.</w:t>
      </w:r>
    </w:p>
    <w:p w:rsidR="003F412D" w:rsidRPr="00307CAA" w:rsidRDefault="00916211" w:rsidP="003F412D">
      <w:pPr>
        <w:jc w:val="both"/>
        <w:rPr>
          <w:color w:val="000000"/>
          <w:sz w:val="22"/>
          <w:szCs w:val="22"/>
        </w:rPr>
      </w:pPr>
      <w:r w:rsidRPr="00307CAA">
        <w:rPr>
          <w:color w:val="000000"/>
          <w:sz w:val="22"/>
          <w:szCs w:val="22"/>
        </w:rPr>
        <w:t>A működési bevételek 94.573 e Ft-ban realizálódtak, a módosított előirányzat 92.601 e Ft volt.</w:t>
      </w:r>
      <w:r w:rsidR="003F412D" w:rsidRPr="00307CAA">
        <w:rPr>
          <w:color w:val="000000"/>
          <w:sz w:val="22"/>
          <w:szCs w:val="22"/>
        </w:rPr>
        <w:t xml:space="preserve"> E jogc</w:t>
      </w:r>
      <w:r w:rsidR="003F412D" w:rsidRPr="00307CAA">
        <w:rPr>
          <w:color w:val="000000"/>
          <w:sz w:val="22"/>
          <w:szCs w:val="22"/>
        </w:rPr>
        <w:t>í</w:t>
      </w:r>
      <w:r w:rsidR="003F412D" w:rsidRPr="00307CAA">
        <w:rPr>
          <w:color w:val="000000"/>
          <w:sz w:val="22"/>
          <w:szCs w:val="22"/>
        </w:rPr>
        <w:t>men kerültek elszámolásra a készletértékesítések ellenértéke, nyújtott szolgáltatások ellenértéke, tul</w:t>
      </w:r>
      <w:r w:rsidRPr="00307CAA">
        <w:rPr>
          <w:color w:val="000000"/>
          <w:sz w:val="22"/>
          <w:szCs w:val="22"/>
        </w:rPr>
        <w:t>ajdonosi bevételek, szolgáltatások ellenértéke</w:t>
      </w:r>
      <w:r w:rsidR="003F412D" w:rsidRPr="00307CAA">
        <w:rPr>
          <w:color w:val="000000"/>
          <w:sz w:val="22"/>
          <w:szCs w:val="22"/>
        </w:rPr>
        <w:t>, az Áfa bevételek és visszatérül</w:t>
      </w:r>
      <w:r w:rsidR="003F412D" w:rsidRPr="00307CAA">
        <w:rPr>
          <w:color w:val="000000"/>
          <w:sz w:val="22"/>
          <w:szCs w:val="22"/>
        </w:rPr>
        <w:t>é</w:t>
      </w:r>
      <w:r w:rsidR="003F412D" w:rsidRPr="00307CAA">
        <w:rPr>
          <w:color w:val="000000"/>
          <w:sz w:val="22"/>
          <w:szCs w:val="22"/>
        </w:rPr>
        <w:t>sek, a kamatbevételek, valamint az egyéb működési bevételek.</w:t>
      </w:r>
      <w:r w:rsidRPr="00307CAA">
        <w:rPr>
          <w:color w:val="000000"/>
          <w:sz w:val="22"/>
          <w:szCs w:val="22"/>
        </w:rPr>
        <w:t xml:space="preserve"> Ezen belül legjelentősebb tételek az alábbiak: hulladékszállításból származó díjbevétel 62.000 e Ft, </w:t>
      </w:r>
      <w:r w:rsidR="00307CAA" w:rsidRPr="00307CAA">
        <w:rPr>
          <w:color w:val="000000"/>
          <w:sz w:val="22"/>
          <w:szCs w:val="22"/>
        </w:rPr>
        <w:t>kiszámlázott Áfa 19.738 e Ft, Áfa visszatérülés 2.112 e Ft, közvetített szolgáltatások ellenértéke 1.788 e Ft.</w:t>
      </w:r>
    </w:p>
    <w:p w:rsidR="003F412D" w:rsidRPr="00307CAA" w:rsidRDefault="003F412D" w:rsidP="003F412D">
      <w:pPr>
        <w:jc w:val="both"/>
        <w:rPr>
          <w:b/>
          <w:color w:val="000000"/>
          <w:sz w:val="22"/>
          <w:szCs w:val="22"/>
        </w:rPr>
      </w:pPr>
    </w:p>
    <w:p w:rsidR="003F412D" w:rsidRPr="00307CAA" w:rsidRDefault="003F412D" w:rsidP="003F412D">
      <w:pPr>
        <w:jc w:val="both"/>
        <w:rPr>
          <w:color w:val="000000"/>
          <w:sz w:val="22"/>
          <w:szCs w:val="22"/>
        </w:rPr>
      </w:pPr>
      <w:r w:rsidRPr="00307CAA">
        <w:rPr>
          <w:color w:val="000000"/>
          <w:sz w:val="22"/>
          <w:szCs w:val="22"/>
        </w:rPr>
        <w:t>Felhalmozási bevételként, ingatlan értékesítés címén tervezett éves</w:t>
      </w:r>
      <w:r w:rsidR="00307CAA" w:rsidRPr="00307CAA">
        <w:rPr>
          <w:color w:val="000000"/>
          <w:sz w:val="22"/>
          <w:szCs w:val="22"/>
        </w:rPr>
        <w:t xml:space="preserve"> módosított</w:t>
      </w:r>
      <w:r w:rsidRPr="00307CAA">
        <w:rPr>
          <w:color w:val="000000"/>
          <w:sz w:val="22"/>
          <w:szCs w:val="22"/>
        </w:rPr>
        <w:t xml:space="preserve"> előirányzat</w:t>
      </w:r>
      <w:r w:rsidR="00307CAA" w:rsidRPr="00307CAA">
        <w:rPr>
          <w:color w:val="000000"/>
          <w:sz w:val="22"/>
          <w:szCs w:val="22"/>
        </w:rPr>
        <w:t>a és teljesítése is 2.230</w:t>
      </w:r>
      <w:r w:rsidRPr="00307CAA">
        <w:rPr>
          <w:color w:val="000000"/>
          <w:sz w:val="22"/>
          <w:szCs w:val="22"/>
        </w:rPr>
        <w:t xml:space="preserve"> e Ft</w:t>
      </w:r>
      <w:r w:rsidR="00307CAA" w:rsidRPr="00307CAA">
        <w:rPr>
          <w:color w:val="000000"/>
          <w:sz w:val="22"/>
          <w:szCs w:val="22"/>
        </w:rPr>
        <w:t xml:space="preserve">. </w:t>
      </w:r>
      <w:r w:rsidRPr="00307CAA">
        <w:rPr>
          <w:color w:val="000000"/>
          <w:sz w:val="22"/>
          <w:szCs w:val="22"/>
        </w:rPr>
        <w:t>Az önkormányzat egyik Ford gépko</w:t>
      </w:r>
      <w:r w:rsidR="00307CAA" w:rsidRPr="00307CAA">
        <w:rPr>
          <w:color w:val="000000"/>
          <w:sz w:val="22"/>
          <w:szCs w:val="22"/>
        </w:rPr>
        <w:t>csijának értékesítése</w:t>
      </w:r>
      <w:r w:rsidRPr="00307CAA">
        <w:rPr>
          <w:color w:val="000000"/>
          <w:sz w:val="22"/>
          <w:szCs w:val="22"/>
        </w:rPr>
        <w:t xml:space="preserve"> </w:t>
      </w:r>
      <w:r w:rsidR="00307CAA" w:rsidRPr="00307CAA">
        <w:rPr>
          <w:color w:val="000000"/>
          <w:sz w:val="22"/>
          <w:szCs w:val="22"/>
        </w:rPr>
        <w:t xml:space="preserve">a tervezettnek megfelelő összegben - </w:t>
      </w:r>
      <w:r w:rsidRPr="00307CAA">
        <w:rPr>
          <w:color w:val="000000"/>
          <w:sz w:val="22"/>
          <w:szCs w:val="22"/>
        </w:rPr>
        <w:t>2.22</w:t>
      </w:r>
      <w:r w:rsidR="00307CAA" w:rsidRPr="00307CAA">
        <w:rPr>
          <w:color w:val="000000"/>
          <w:sz w:val="22"/>
          <w:szCs w:val="22"/>
        </w:rPr>
        <w:t>0 e Ft -</w:t>
      </w:r>
      <w:r w:rsidRPr="00307CAA">
        <w:rPr>
          <w:color w:val="000000"/>
          <w:sz w:val="22"/>
          <w:szCs w:val="22"/>
        </w:rPr>
        <w:t xml:space="preserve"> realizálódott. </w:t>
      </w:r>
    </w:p>
    <w:p w:rsidR="003F412D" w:rsidRPr="003F412D" w:rsidRDefault="003F412D" w:rsidP="003F412D">
      <w:pPr>
        <w:jc w:val="both"/>
        <w:rPr>
          <w:color w:val="FF0000"/>
          <w:sz w:val="22"/>
          <w:szCs w:val="22"/>
        </w:rPr>
      </w:pPr>
    </w:p>
    <w:p w:rsidR="003F412D" w:rsidRPr="00307CAA" w:rsidRDefault="003F412D" w:rsidP="003F412D">
      <w:pPr>
        <w:jc w:val="both"/>
        <w:rPr>
          <w:color w:val="000000"/>
          <w:sz w:val="22"/>
          <w:szCs w:val="22"/>
        </w:rPr>
      </w:pPr>
      <w:r w:rsidRPr="00307CAA">
        <w:rPr>
          <w:color w:val="000000"/>
          <w:sz w:val="22"/>
          <w:szCs w:val="22"/>
        </w:rPr>
        <w:t>Az önkormányzat 2013. év végén 1.513 e Ft összegben nyújtott működési célú támogatást a Pétegisz Zrt.-nek, melyet 2014. év első fé</w:t>
      </w:r>
      <w:r w:rsidR="00307CAA">
        <w:rPr>
          <w:color w:val="000000"/>
          <w:sz w:val="22"/>
          <w:szCs w:val="22"/>
        </w:rPr>
        <w:t>lévében a társaság visszautalt, 2014. évben nem volt szükség támogatást nyújtani működésükhöz.</w:t>
      </w:r>
    </w:p>
    <w:p w:rsidR="003F412D" w:rsidRPr="003F412D" w:rsidRDefault="003F412D" w:rsidP="003F412D">
      <w:pPr>
        <w:rPr>
          <w:color w:val="FF0000"/>
          <w:sz w:val="22"/>
          <w:szCs w:val="22"/>
        </w:rPr>
      </w:pPr>
    </w:p>
    <w:p w:rsidR="003F412D" w:rsidRPr="00307CAA" w:rsidRDefault="003F412D" w:rsidP="003F412D">
      <w:pPr>
        <w:jc w:val="both"/>
        <w:rPr>
          <w:color w:val="000000"/>
          <w:sz w:val="22"/>
          <w:szCs w:val="22"/>
        </w:rPr>
      </w:pPr>
      <w:r w:rsidRPr="00307CAA">
        <w:rPr>
          <w:color w:val="000000"/>
          <w:sz w:val="22"/>
          <w:szCs w:val="22"/>
        </w:rPr>
        <w:t>A személyi juttatások</w:t>
      </w:r>
      <w:r w:rsidR="00307CAA" w:rsidRPr="00307CAA">
        <w:rPr>
          <w:color w:val="000000"/>
          <w:sz w:val="22"/>
          <w:szCs w:val="22"/>
        </w:rPr>
        <w:t xml:space="preserve"> módosított előirányzata 269.606 e Ft,</w:t>
      </w:r>
      <w:r w:rsidR="00307CAA">
        <w:rPr>
          <w:color w:val="000000"/>
          <w:sz w:val="22"/>
          <w:szCs w:val="22"/>
        </w:rPr>
        <w:t xml:space="preserve"> a járulékoké 43.387 e Ft,</w:t>
      </w:r>
      <w:r w:rsidR="00307CAA" w:rsidRPr="00307CAA">
        <w:rPr>
          <w:color w:val="000000"/>
          <w:sz w:val="22"/>
          <w:szCs w:val="22"/>
        </w:rPr>
        <w:t xml:space="preserve"> a teljesítés 268.129</w:t>
      </w:r>
      <w:r w:rsidR="00307CAA">
        <w:rPr>
          <w:color w:val="000000"/>
          <w:sz w:val="22"/>
          <w:szCs w:val="22"/>
        </w:rPr>
        <w:t xml:space="preserve"> e Ft, illetve a járulékok esetében 43.259 e Ft </w:t>
      </w:r>
      <w:r w:rsidR="00307CAA" w:rsidRPr="00307CAA">
        <w:rPr>
          <w:color w:val="000000"/>
          <w:sz w:val="22"/>
          <w:szCs w:val="22"/>
        </w:rPr>
        <w:t>volt</w:t>
      </w:r>
      <w:r w:rsidRPr="00307CAA">
        <w:rPr>
          <w:color w:val="000000"/>
          <w:sz w:val="22"/>
          <w:szCs w:val="22"/>
        </w:rPr>
        <w:t xml:space="preserve">. </w:t>
      </w:r>
    </w:p>
    <w:p w:rsidR="007300EC" w:rsidRDefault="007300EC" w:rsidP="003F412D">
      <w:pPr>
        <w:jc w:val="both"/>
        <w:rPr>
          <w:color w:val="FF0000"/>
          <w:sz w:val="22"/>
          <w:szCs w:val="22"/>
        </w:rPr>
      </w:pPr>
    </w:p>
    <w:p w:rsidR="003F412D" w:rsidRPr="008D3892" w:rsidRDefault="003F412D" w:rsidP="003F412D">
      <w:pPr>
        <w:jc w:val="both"/>
        <w:rPr>
          <w:color w:val="000000"/>
          <w:sz w:val="22"/>
          <w:szCs w:val="22"/>
        </w:rPr>
      </w:pPr>
      <w:r w:rsidRPr="008D3892">
        <w:rPr>
          <w:color w:val="000000"/>
          <w:sz w:val="22"/>
          <w:szCs w:val="22"/>
        </w:rPr>
        <w:t xml:space="preserve">Az önkormányzati hatáskörbe tartozó </w:t>
      </w:r>
      <w:r w:rsidR="00CF3278" w:rsidRPr="008D3892">
        <w:rPr>
          <w:color w:val="000000"/>
          <w:sz w:val="22"/>
          <w:szCs w:val="22"/>
        </w:rPr>
        <w:t>ellátottak pénzbeni juttatásainak</w:t>
      </w:r>
      <w:r w:rsidRPr="008D3892">
        <w:rPr>
          <w:color w:val="000000"/>
          <w:sz w:val="22"/>
          <w:szCs w:val="22"/>
        </w:rPr>
        <w:t xml:space="preserve"> módosított előirán</w:t>
      </w:r>
      <w:r w:rsidR="00CF3278" w:rsidRPr="008D3892">
        <w:rPr>
          <w:color w:val="000000"/>
          <w:sz w:val="22"/>
          <w:szCs w:val="22"/>
        </w:rPr>
        <w:t>yzata   17.506 e Ft, éves szinten 17.486</w:t>
      </w:r>
      <w:r w:rsidRPr="008D3892">
        <w:rPr>
          <w:color w:val="000000"/>
          <w:sz w:val="22"/>
          <w:szCs w:val="22"/>
        </w:rPr>
        <w:t xml:space="preserve"> e Ft került </w:t>
      </w:r>
      <w:r w:rsidR="00CF3278" w:rsidRPr="008D3892">
        <w:rPr>
          <w:color w:val="000000"/>
          <w:sz w:val="22"/>
          <w:szCs w:val="22"/>
        </w:rPr>
        <w:t>kifizetésre, így a teljesítés a tervezettnek megfelel (8.sz. mellékletben részletezve.)</w:t>
      </w:r>
    </w:p>
    <w:p w:rsidR="003F412D" w:rsidRPr="00EA3007" w:rsidRDefault="003F412D" w:rsidP="003F412D">
      <w:pPr>
        <w:jc w:val="both"/>
        <w:rPr>
          <w:color w:val="000000"/>
          <w:sz w:val="22"/>
          <w:szCs w:val="22"/>
        </w:rPr>
      </w:pPr>
      <w:r w:rsidRPr="00EA3007">
        <w:rPr>
          <w:color w:val="000000"/>
          <w:sz w:val="22"/>
          <w:szCs w:val="22"/>
        </w:rPr>
        <w:t xml:space="preserve">Az </w:t>
      </w:r>
      <w:r w:rsidRPr="00EA3007">
        <w:rPr>
          <w:bCs/>
          <w:color w:val="000000"/>
          <w:sz w:val="22"/>
          <w:szCs w:val="22"/>
        </w:rPr>
        <w:t>államháztartáson belüli</w:t>
      </w:r>
      <w:r w:rsidRPr="00EA3007">
        <w:rPr>
          <w:color w:val="000000"/>
          <w:sz w:val="22"/>
          <w:szCs w:val="22"/>
        </w:rPr>
        <w:t xml:space="preserve"> működési célú </w:t>
      </w:r>
      <w:r w:rsidRPr="00EA3007">
        <w:rPr>
          <w:bCs/>
          <w:color w:val="000000"/>
          <w:sz w:val="22"/>
          <w:szCs w:val="22"/>
        </w:rPr>
        <w:t xml:space="preserve">támogatások </w:t>
      </w:r>
      <w:r w:rsidRPr="00EA3007">
        <w:rPr>
          <w:color w:val="000000"/>
          <w:sz w:val="22"/>
          <w:szCs w:val="22"/>
        </w:rPr>
        <w:t xml:space="preserve">eredeti előirányzat 4.292 e Ft volt, a teljesítés 2.199 e Ft. A jogcímen tervezett eredeti előirányzat a Polgári Kistérség Többcélú Társulása pénzügyi elszámolásából eredő kötelezettségeket tartalmazta. A teljesítésben az Újszentmargita részére kiutalt 718 e Ft, illetve az Újtikos Község Önkormányzata részére átutalt 2013. évi közös feladatokhoz tartozó kötelezettség, 1.481 e Ft szerepel. </w:t>
      </w:r>
    </w:p>
    <w:p w:rsidR="003F412D" w:rsidRPr="00EA3007" w:rsidRDefault="003F412D" w:rsidP="003F412D">
      <w:pPr>
        <w:pStyle w:val="lfej"/>
        <w:tabs>
          <w:tab w:val="clear" w:pos="4536"/>
          <w:tab w:val="clear" w:pos="9072"/>
        </w:tabs>
        <w:jc w:val="center"/>
        <w:rPr>
          <w:b/>
          <w:bCs/>
          <w:color w:val="000000"/>
          <w:sz w:val="22"/>
          <w:szCs w:val="22"/>
          <w:highlight w:val="yellow"/>
        </w:rPr>
      </w:pPr>
    </w:p>
    <w:p w:rsidR="003F412D" w:rsidRPr="00340B18" w:rsidRDefault="003F412D" w:rsidP="003F412D">
      <w:pPr>
        <w:jc w:val="both"/>
        <w:rPr>
          <w:color w:val="000000"/>
          <w:sz w:val="22"/>
          <w:szCs w:val="22"/>
        </w:rPr>
      </w:pPr>
      <w:r w:rsidRPr="00340B18">
        <w:rPr>
          <w:color w:val="000000"/>
          <w:sz w:val="22"/>
          <w:szCs w:val="22"/>
        </w:rPr>
        <w:t>Az államháztartáson kívül</w:t>
      </w:r>
      <w:r w:rsidR="00EA3007" w:rsidRPr="00340B18">
        <w:rPr>
          <w:color w:val="000000"/>
          <w:sz w:val="22"/>
          <w:szCs w:val="22"/>
        </w:rPr>
        <w:t xml:space="preserve">i működési célú támogatások előirányzata </w:t>
      </w:r>
      <w:r w:rsidRPr="00340B18">
        <w:rPr>
          <w:color w:val="000000"/>
          <w:sz w:val="22"/>
          <w:szCs w:val="22"/>
        </w:rPr>
        <w:t xml:space="preserve"> </w:t>
      </w:r>
      <w:r w:rsidR="00EA3007" w:rsidRPr="00340B18">
        <w:rPr>
          <w:color w:val="000000"/>
          <w:sz w:val="22"/>
          <w:szCs w:val="22"/>
        </w:rPr>
        <w:t>9.150 e Ft, a teljesítés összegével azonos.</w:t>
      </w:r>
      <w:r w:rsidR="00340B18">
        <w:rPr>
          <w:color w:val="000000"/>
          <w:sz w:val="22"/>
          <w:szCs w:val="22"/>
        </w:rPr>
        <w:t xml:space="preserve"> </w:t>
      </w:r>
      <w:r w:rsidR="008D3892" w:rsidRPr="00340B18">
        <w:rPr>
          <w:color w:val="000000"/>
          <w:sz w:val="22"/>
          <w:szCs w:val="22"/>
        </w:rPr>
        <w:t>A</w:t>
      </w:r>
      <w:r w:rsidRPr="00340B18">
        <w:rPr>
          <w:color w:val="000000"/>
          <w:sz w:val="22"/>
          <w:szCs w:val="22"/>
        </w:rPr>
        <w:t xml:space="preserve"> civil szervezetek támogatása 1.208 e Ft, sportszervezetek támogatása 6.292 e Ft, módosított előirányzatként a Sárkányhajó-fesztivál támogatá</w:t>
      </w:r>
      <w:r w:rsidR="00EA3007" w:rsidRPr="00340B18">
        <w:rPr>
          <w:color w:val="000000"/>
          <w:sz w:val="22"/>
          <w:szCs w:val="22"/>
        </w:rPr>
        <w:t xml:space="preserve">sára nyújtott 50 e Ft, </w:t>
      </w:r>
      <w:r w:rsidRPr="00340B18">
        <w:rPr>
          <w:color w:val="000000"/>
          <w:sz w:val="22"/>
          <w:szCs w:val="22"/>
        </w:rPr>
        <w:t>a gimnasztráda-csoport részére biztosított 240 e Ft</w:t>
      </w:r>
      <w:r w:rsidR="00EA3007" w:rsidRPr="00340B18">
        <w:rPr>
          <w:color w:val="000000"/>
          <w:sz w:val="22"/>
          <w:szCs w:val="22"/>
        </w:rPr>
        <w:t xml:space="preserve">, a Por-Lingvo Alapítvány 30 e Ft összegű, a Polgár Városért Alapítvány 1.330 e Ft összegű támogatása szerepel. </w:t>
      </w:r>
    </w:p>
    <w:p w:rsidR="003F412D" w:rsidRPr="006D50D6" w:rsidRDefault="00B922A7" w:rsidP="003F412D">
      <w:pPr>
        <w:jc w:val="both"/>
        <w:rPr>
          <w:color w:val="000000"/>
          <w:sz w:val="22"/>
          <w:szCs w:val="22"/>
        </w:rPr>
      </w:pPr>
      <w:r w:rsidRPr="006D50D6">
        <w:rPr>
          <w:color w:val="000000"/>
          <w:sz w:val="22"/>
          <w:szCs w:val="22"/>
        </w:rPr>
        <w:t>A</w:t>
      </w:r>
      <w:r w:rsidR="006D50D6" w:rsidRPr="006D50D6">
        <w:rPr>
          <w:color w:val="000000"/>
          <w:sz w:val="22"/>
          <w:szCs w:val="22"/>
        </w:rPr>
        <w:t xml:space="preserve"> </w:t>
      </w:r>
      <w:r w:rsidRPr="006D50D6">
        <w:rPr>
          <w:color w:val="000000"/>
          <w:sz w:val="22"/>
          <w:szCs w:val="22"/>
        </w:rPr>
        <w:t xml:space="preserve">Polgári CSEMETE Szociális Szövetkezet </w:t>
      </w:r>
      <w:r w:rsidR="006D50D6" w:rsidRPr="006D50D6">
        <w:rPr>
          <w:color w:val="000000"/>
          <w:sz w:val="22"/>
          <w:szCs w:val="22"/>
        </w:rPr>
        <w:t>részére nyújtott visszatérítendő támogatás</w:t>
      </w:r>
      <w:r w:rsidRPr="006D50D6">
        <w:rPr>
          <w:color w:val="000000"/>
          <w:sz w:val="22"/>
          <w:szCs w:val="22"/>
        </w:rPr>
        <w:t xml:space="preserve"> 2014. december 31.-i állománya</w:t>
      </w:r>
      <w:r w:rsidR="00340B18" w:rsidRPr="006D50D6">
        <w:rPr>
          <w:color w:val="000000"/>
          <w:sz w:val="22"/>
          <w:szCs w:val="22"/>
        </w:rPr>
        <w:t xml:space="preserve"> 5.245</w:t>
      </w:r>
      <w:r w:rsidR="003F412D" w:rsidRPr="006D50D6">
        <w:rPr>
          <w:color w:val="000000"/>
          <w:sz w:val="22"/>
          <w:szCs w:val="22"/>
        </w:rPr>
        <w:t xml:space="preserve"> e Ft</w:t>
      </w:r>
      <w:r w:rsidRPr="006D50D6">
        <w:rPr>
          <w:color w:val="000000"/>
          <w:sz w:val="22"/>
          <w:szCs w:val="22"/>
        </w:rPr>
        <w:t xml:space="preserve">. </w:t>
      </w:r>
    </w:p>
    <w:p w:rsidR="003F412D" w:rsidRPr="003F412D" w:rsidRDefault="003F412D" w:rsidP="003F412D">
      <w:pPr>
        <w:rPr>
          <w:color w:val="FF0000"/>
          <w:sz w:val="22"/>
          <w:szCs w:val="22"/>
        </w:rPr>
      </w:pPr>
      <w:r w:rsidRPr="003F412D">
        <w:rPr>
          <w:color w:val="FF0000"/>
          <w:sz w:val="22"/>
          <w:szCs w:val="22"/>
        </w:rPr>
        <w:t xml:space="preserve"> </w:t>
      </w:r>
    </w:p>
    <w:p w:rsidR="003F412D" w:rsidRPr="00F84EDB" w:rsidRDefault="003F412D" w:rsidP="003F412D">
      <w:pPr>
        <w:pStyle w:val="lfej"/>
        <w:tabs>
          <w:tab w:val="clear" w:pos="4536"/>
          <w:tab w:val="clear" w:pos="9072"/>
        </w:tabs>
        <w:jc w:val="both"/>
        <w:rPr>
          <w:color w:val="000000"/>
          <w:sz w:val="22"/>
          <w:szCs w:val="22"/>
        </w:rPr>
      </w:pPr>
      <w:r w:rsidRPr="00F84EDB">
        <w:rPr>
          <w:color w:val="000000"/>
          <w:sz w:val="22"/>
          <w:szCs w:val="22"/>
        </w:rPr>
        <w:t>A beruházások mód</w:t>
      </w:r>
      <w:r w:rsidR="006854A3" w:rsidRPr="00F84EDB">
        <w:rPr>
          <w:color w:val="000000"/>
          <w:sz w:val="22"/>
          <w:szCs w:val="22"/>
        </w:rPr>
        <w:t>osított éves előirányzata 140.424 e Ft, melyből 100.253</w:t>
      </w:r>
      <w:r w:rsidRPr="00F84EDB">
        <w:rPr>
          <w:color w:val="000000"/>
          <w:sz w:val="22"/>
          <w:szCs w:val="22"/>
        </w:rPr>
        <w:t xml:space="preserve"> e Ft teljesü</w:t>
      </w:r>
      <w:r w:rsidR="006854A3" w:rsidRPr="00F84EDB">
        <w:rPr>
          <w:color w:val="000000"/>
          <w:sz w:val="22"/>
          <w:szCs w:val="22"/>
        </w:rPr>
        <w:t>lt</w:t>
      </w:r>
      <w:r w:rsidR="004E3C14">
        <w:rPr>
          <w:color w:val="000000"/>
          <w:sz w:val="22"/>
          <w:szCs w:val="22"/>
        </w:rPr>
        <w:t xml:space="preserve">, a 3.sz. mellékletben feladatonkénti részletezése megtalálható. </w:t>
      </w:r>
    </w:p>
    <w:p w:rsidR="003F412D" w:rsidRPr="003F412D" w:rsidRDefault="004E3C14" w:rsidP="003F412D">
      <w:pPr>
        <w:pStyle w:val="lfej"/>
        <w:tabs>
          <w:tab w:val="clear" w:pos="4536"/>
          <w:tab w:val="clear" w:pos="9072"/>
        </w:tabs>
        <w:jc w:val="both"/>
        <w:rPr>
          <w:color w:val="FF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3F412D" w:rsidRPr="004E3C14" w:rsidRDefault="004E3C14" w:rsidP="004E3C14">
      <w:pPr>
        <w:pStyle w:val="lfej"/>
        <w:tabs>
          <w:tab w:val="clear" w:pos="4536"/>
          <w:tab w:val="clear" w:pos="9072"/>
        </w:tabs>
        <w:jc w:val="both"/>
        <w:rPr>
          <w:bCs/>
          <w:color w:val="000000"/>
          <w:sz w:val="22"/>
          <w:szCs w:val="22"/>
        </w:rPr>
      </w:pPr>
      <w:r w:rsidRPr="004E3C14">
        <w:rPr>
          <w:bCs/>
          <w:color w:val="000000"/>
          <w:sz w:val="22"/>
          <w:szCs w:val="22"/>
        </w:rPr>
        <w:t>Európai Uniós</w:t>
      </w:r>
      <w:r w:rsidR="003F412D" w:rsidRPr="004E3C14">
        <w:rPr>
          <w:bCs/>
          <w:color w:val="000000"/>
          <w:sz w:val="22"/>
          <w:szCs w:val="22"/>
        </w:rPr>
        <w:t xml:space="preserve"> </w:t>
      </w:r>
      <w:r w:rsidRPr="004E3C14">
        <w:rPr>
          <w:bCs/>
          <w:color w:val="000000"/>
          <w:sz w:val="22"/>
          <w:szCs w:val="22"/>
        </w:rPr>
        <w:t>forrásból megvalósuló projekteket bevételi és kiadási elő</w:t>
      </w:r>
      <w:r>
        <w:rPr>
          <w:bCs/>
          <w:color w:val="000000"/>
          <w:sz w:val="22"/>
          <w:szCs w:val="22"/>
        </w:rPr>
        <w:t>irányzatait</w:t>
      </w:r>
      <w:r w:rsidRPr="004E3C14">
        <w:rPr>
          <w:bCs/>
          <w:color w:val="000000"/>
          <w:sz w:val="22"/>
          <w:szCs w:val="22"/>
        </w:rPr>
        <w:t xml:space="preserve"> és teljesítési adatait a </w:t>
      </w:r>
      <w:r>
        <w:rPr>
          <w:bCs/>
          <w:color w:val="000000"/>
          <w:sz w:val="22"/>
          <w:szCs w:val="22"/>
        </w:rPr>
        <w:t xml:space="preserve">4. sz. melléklet mutatja be. </w:t>
      </w:r>
    </w:p>
    <w:p w:rsidR="003F412D" w:rsidRPr="003F412D" w:rsidRDefault="003F412D" w:rsidP="003F412D">
      <w:pPr>
        <w:rPr>
          <w:b/>
          <w:color w:val="FF0000"/>
          <w:sz w:val="22"/>
          <w:szCs w:val="22"/>
          <w:highlight w:val="yellow"/>
        </w:rPr>
      </w:pPr>
    </w:p>
    <w:p w:rsidR="003F412D" w:rsidRPr="004E3C14" w:rsidRDefault="003F412D" w:rsidP="003F412D">
      <w:pPr>
        <w:pStyle w:val="lfej"/>
        <w:tabs>
          <w:tab w:val="clear" w:pos="4536"/>
          <w:tab w:val="clear" w:pos="9072"/>
        </w:tabs>
        <w:rPr>
          <w:color w:val="000000"/>
          <w:sz w:val="22"/>
          <w:szCs w:val="22"/>
        </w:rPr>
      </w:pPr>
      <w:r w:rsidRPr="004E3C14">
        <w:rPr>
          <w:color w:val="000000"/>
          <w:sz w:val="22"/>
          <w:szCs w:val="22"/>
        </w:rPr>
        <w:t>A tartal</w:t>
      </w:r>
      <w:r w:rsidR="004E3C14" w:rsidRPr="004E3C14">
        <w:rPr>
          <w:color w:val="000000"/>
          <w:sz w:val="22"/>
          <w:szCs w:val="22"/>
        </w:rPr>
        <w:t>ékok előirányzata év végén 60.259</w:t>
      </w:r>
      <w:r w:rsidRPr="004E3C14">
        <w:rPr>
          <w:color w:val="000000"/>
          <w:sz w:val="22"/>
          <w:szCs w:val="22"/>
        </w:rPr>
        <w:t xml:space="preserve"> e Ft, melyből az általános tartalék el</w:t>
      </w:r>
      <w:r w:rsidRPr="004E3C14">
        <w:rPr>
          <w:color w:val="000000"/>
          <w:sz w:val="22"/>
          <w:szCs w:val="22"/>
        </w:rPr>
        <w:t>ő</w:t>
      </w:r>
      <w:r w:rsidR="004E3C14" w:rsidRPr="004E3C14">
        <w:rPr>
          <w:color w:val="000000"/>
          <w:sz w:val="22"/>
          <w:szCs w:val="22"/>
        </w:rPr>
        <w:t>irányzata 8.247</w:t>
      </w:r>
      <w:r w:rsidRPr="004E3C14">
        <w:rPr>
          <w:color w:val="000000"/>
          <w:sz w:val="22"/>
          <w:szCs w:val="22"/>
        </w:rPr>
        <w:t xml:space="preserve"> e Ft, a felhalm</w:t>
      </w:r>
      <w:r w:rsidR="004E3C14" w:rsidRPr="004E3C14">
        <w:rPr>
          <w:color w:val="000000"/>
          <w:sz w:val="22"/>
          <w:szCs w:val="22"/>
        </w:rPr>
        <w:t>ozási célú céltartalékoké 29.512</w:t>
      </w:r>
      <w:r w:rsidRPr="004E3C14">
        <w:rPr>
          <w:color w:val="000000"/>
          <w:sz w:val="22"/>
          <w:szCs w:val="22"/>
        </w:rPr>
        <w:t xml:space="preserve"> e Ft.</w:t>
      </w:r>
    </w:p>
    <w:p w:rsidR="003F412D" w:rsidRPr="006D50D6" w:rsidRDefault="003F412D" w:rsidP="003F412D">
      <w:pPr>
        <w:pStyle w:val="lfej"/>
        <w:tabs>
          <w:tab w:val="clear" w:pos="4536"/>
          <w:tab w:val="clear" w:pos="9072"/>
        </w:tabs>
        <w:rPr>
          <w:color w:val="000000"/>
          <w:sz w:val="22"/>
          <w:szCs w:val="22"/>
        </w:rPr>
      </w:pPr>
    </w:p>
    <w:p w:rsidR="003F412D" w:rsidRPr="006D50D6" w:rsidRDefault="003F412D" w:rsidP="003F412D">
      <w:pPr>
        <w:pStyle w:val="lfej"/>
        <w:tabs>
          <w:tab w:val="clear" w:pos="4536"/>
          <w:tab w:val="clear" w:pos="9072"/>
        </w:tabs>
        <w:jc w:val="both"/>
        <w:rPr>
          <w:color w:val="000000"/>
          <w:sz w:val="22"/>
          <w:szCs w:val="22"/>
        </w:rPr>
      </w:pPr>
      <w:r w:rsidRPr="006D50D6">
        <w:rPr>
          <w:color w:val="000000"/>
          <w:sz w:val="22"/>
          <w:szCs w:val="22"/>
        </w:rPr>
        <w:t>A Korpusz '93 Kft.-ben önkorm</w:t>
      </w:r>
      <w:r w:rsidR="004E3C14" w:rsidRPr="006D50D6">
        <w:rPr>
          <w:color w:val="000000"/>
          <w:sz w:val="22"/>
          <w:szCs w:val="22"/>
        </w:rPr>
        <w:t>ányzati részesedés vásárlására 2.000 e Ft-ot fordítottunk</w:t>
      </w:r>
      <w:r w:rsidRPr="006D50D6">
        <w:rPr>
          <w:color w:val="000000"/>
          <w:sz w:val="22"/>
          <w:szCs w:val="22"/>
        </w:rPr>
        <w:t xml:space="preserve"> 2014.évre vonatko</w:t>
      </w:r>
      <w:r w:rsidR="004E3C14" w:rsidRPr="006D50D6">
        <w:rPr>
          <w:color w:val="000000"/>
          <w:sz w:val="22"/>
          <w:szCs w:val="22"/>
        </w:rPr>
        <w:t>zóan a tervezettnek megfelelően.</w:t>
      </w:r>
      <w:r w:rsidR="006D50D6" w:rsidRPr="006D50D6">
        <w:rPr>
          <w:color w:val="000000"/>
          <w:sz w:val="22"/>
          <w:szCs w:val="22"/>
        </w:rPr>
        <w:t xml:space="preserve"> A </w:t>
      </w:r>
      <w:r w:rsidR="006D50D6">
        <w:rPr>
          <w:color w:val="000000"/>
          <w:sz w:val="22"/>
          <w:szCs w:val="22"/>
        </w:rPr>
        <w:t xml:space="preserve">társaság 2013. évi eredménye után az önkormányzatot megillető </w:t>
      </w:r>
      <w:r w:rsidR="006D50D6" w:rsidRPr="006D50D6">
        <w:rPr>
          <w:color w:val="000000"/>
          <w:sz w:val="22"/>
          <w:szCs w:val="22"/>
        </w:rPr>
        <w:t xml:space="preserve">osztalék </w:t>
      </w:r>
      <w:r w:rsidR="006D50D6">
        <w:rPr>
          <w:color w:val="000000"/>
          <w:sz w:val="22"/>
          <w:szCs w:val="22"/>
        </w:rPr>
        <w:t xml:space="preserve">bevétel </w:t>
      </w:r>
      <w:r w:rsidR="006D50D6" w:rsidRPr="006D50D6">
        <w:rPr>
          <w:color w:val="000000"/>
          <w:sz w:val="22"/>
          <w:szCs w:val="22"/>
        </w:rPr>
        <w:t xml:space="preserve">összege - a részesedés vásárlás miatt megnövekedett tulajdoni arány alapján - 2014. évben 743 e Ft volt. </w:t>
      </w:r>
    </w:p>
    <w:p w:rsidR="003F412D" w:rsidRPr="003F412D" w:rsidRDefault="003F412D" w:rsidP="003F412D">
      <w:pPr>
        <w:pStyle w:val="lfej"/>
        <w:tabs>
          <w:tab w:val="clear" w:pos="4536"/>
          <w:tab w:val="clear" w:pos="9072"/>
        </w:tabs>
        <w:rPr>
          <w:b/>
          <w:color w:val="FF0000"/>
          <w:sz w:val="22"/>
          <w:szCs w:val="22"/>
        </w:rPr>
      </w:pPr>
    </w:p>
    <w:p w:rsidR="000811A4" w:rsidRDefault="003F412D" w:rsidP="007D3B6A">
      <w:pPr>
        <w:jc w:val="both"/>
        <w:rPr>
          <w:color w:val="000000"/>
          <w:sz w:val="22"/>
          <w:szCs w:val="22"/>
        </w:rPr>
      </w:pPr>
      <w:r w:rsidRPr="003937E2">
        <w:rPr>
          <w:color w:val="000000"/>
          <w:sz w:val="22"/>
          <w:szCs w:val="22"/>
        </w:rPr>
        <w:t>A finanszírozási kiad</w:t>
      </w:r>
      <w:r w:rsidR="004E3C14" w:rsidRPr="003937E2">
        <w:rPr>
          <w:color w:val="000000"/>
          <w:sz w:val="22"/>
          <w:szCs w:val="22"/>
        </w:rPr>
        <w:t xml:space="preserve">ások éves előirányzata 1.274.948 e Ft, </w:t>
      </w:r>
      <w:r w:rsidRPr="003937E2">
        <w:rPr>
          <w:color w:val="000000"/>
          <w:sz w:val="22"/>
          <w:szCs w:val="22"/>
        </w:rPr>
        <w:t xml:space="preserve"> a t</w:t>
      </w:r>
      <w:r w:rsidR="003937E2" w:rsidRPr="003937E2">
        <w:rPr>
          <w:color w:val="000000"/>
          <w:sz w:val="22"/>
          <w:szCs w:val="22"/>
        </w:rPr>
        <w:t>eljesítése 1.268.128 e Ft</w:t>
      </w:r>
      <w:r w:rsidRPr="003937E2">
        <w:rPr>
          <w:color w:val="000000"/>
          <w:sz w:val="22"/>
          <w:szCs w:val="22"/>
        </w:rPr>
        <w:t>. Ezen összeg jelentős részét az intézmények számára kiutalt támogatás jelenti, ennek éves előirányza</w:t>
      </w:r>
      <w:r w:rsidR="003937E2" w:rsidRPr="003937E2">
        <w:rPr>
          <w:color w:val="000000"/>
          <w:sz w:val="22"/>
          <w:szCs w:val="22"/>
        </w:rPr>
        <w:t>ta 778.702 e Ft, az év végéig</w:t>
      </w:r>
      <w:r w:rsidRPr="003937E2">
        <w:rPr>
          <w:color w:val="000000"/>
          <w:sz w:val="22"/>
          <w:szCs w:val="22"/>
        </w:rPr>
        <w:t xml:space="preserve"> kiutal</w:t>
      </w:r>
      <w:r w:rsidR="003937E2" w:rsidRPr="003937E2">
        <w:rPr>
          <w:color w:val="000000"/>
          <w:sz w:val="22"/>
          <w:szCs w:val="22"/>
        </w:rPr>
        <w:t>t  finanszírozás összege 771.802 e Ft.</w:t>
      </w:r>
      <w:r w:rsidR="003937E2">
        <w:rPr>
          <w:color w:val="000000"/>
          <w:sz w:val="22"/>
          <w:szCs w:val="22"/>
        </w:rPr>
        <w:t xml:space="preserve"> A finanszírozási műveleteken belül a másik jelentős tételt a befektetett eszközök </w:t>
      </w:r>
      <w:r w:rsidR="007D3B6A">
        <w:rPr>
          <w:color w:val="000000"/>
          <w:sz w:val="22"/>
          <w:szCs w:val="22"/>
        </w:rPr>
        <w:t xml:space="preserve">vásárlása (265.000 e Ft) és beváltása (175.000 e Ft) jelenti. </w:t>
      </w:r>
    </w:p>
    <w:p w:rsidR="00DD1B18" w:rsidRDefault="00DD1B18" w:rsidP="007D3B6A">
      <w:pPr>
        <w:jc w:val="both"/>
        <w:rPr>
          <w:color w:val="000000"/>
          <w:sz w:val="22"/>
          <w:szCs w:val="22"/>
        </w:rPr>
      </w:pPr>
    </w:p>
    <w:p w:rsidR="00DD1B18" w:rsidRPr="00666C42" w:rsidRDefault="00DD1B18" w:rsidP="00DD1B18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III</w:t>
      </w:r>
      <w:r w:rsidRPr="00666C42">
        <w:rPr>
          <w:b/>
          <w:color w:val="000000"/>
          <w:sz w:val="22"/>
          <w:szCs w:val="22"/>
          <w:u w:val="single"/>
        </w:rPr>
        <w:t>. Hitel és értékpapír műveletek alakulása, a hitel-állomány változásának tartalma, ezzel összefüggésben kiemelten a kötvény állomány alakulása, okai</w:t>
      </w:r>
    </w:p>
    <w:p w:rsidR="00DD1B18" w:rsidRPr="00666C42" w:rsidRDefault="00DD1B18" w:rsidP="00DD1B18">
      <w:pPr>
        <w:jc w:val="both"/>
        <w:rPr>
          <w:b/>
          <w:color w:val="000000"/>
          <w:sz w:val="22"/>
          <w:szCs w:val="22"/>
          <w:u w:val="single"/>
        </w:rPr>
      </w:pPr>
    </w:p>
    <w:p w:rsidR="00DD1B18" w:rsidRPr="00666C42" w:rsidRDefault="00DD1B18" w:rsidP="00DD1B18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Az önkormányzatnak 2014</w:t>
      </w:r>
      <w:r w:rsidRPr="00666C42">
        <w:rPr>
          <w:color w:val="000000"/>
          <w:sz w:val="22"/>
          <w:szCs w:val="22"/>
        </w:rPr>
        <w:t xml:space="preserve">. évben sem volt - az előző évekhez hasonlóan - kötvény állománya. </w:t>
      </w:r>
    </w:p>
    <w:p w:rsidR="00DD1B18" w:rsidRDefault="00DD1B18" w:rsidP="00DD1B18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2014. évben </w:t>
      </w:r>
      <w:r w:rsidRPr="001A309C">
        <w:rPr>
          <w:color w:val="000000"/>
          <w:sz w:val="22"/>
          <w:szCs w:val="22"/>
        </w:rPr>
        <w:t>átvállalt fejlesztési célú hitel összege 231.233 e Ft</w:t>
      </w:r>
      <w:r>
        <w:rPr>
          <w:color w:val="000000"/>
          <w:sz w:val="22"/>
          <w:szCs w:val="22"/>
        </w:rPr>
        <w:t xml:space="preserve"> volt.</w:t>
      </w:r>
    </w:p>
    <w:p w:rsidR="00DD1B18" w:rsidRDefault="00DD1B18" w:rsidP="00DD1B18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Az önkormányzatnak 2014. december 31.-én sem működési sem fejlesztési hitelállománya nincs</w:t>
      </w:r>
      <w:r w:rsidR="005E432B">
        <w:rPr>
          <w:color w:val="000000"/>
          <w:sz w:val="22"/>
          <w:szCs w:val="22"/>
        </w:rPr>
        <w:t xml:space="preserve"> (16.sz. melléklet)</w:t>
      </w:r>
      <w:r w:rsidR="00E62404">
        <w:rPr>
          <w:color w:val="000000"/>
          <w:sz w:val="22"/>
          <w:szCs w:val="22"/>
        </w:rPr>
        <w:t>.</w:t>
      </w:r>
    </w:p>
    <w:p w:rsidR="00EB3D63" w:rsidRPr="00DD1B18" w:rsidRDefault="00EB3D63" w:rsidP="00DD1B18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Az ideiglenesen szabad pénzeszközök befektetéséből származó betétek év végi állomány 90.000 e Ft volt. </w:t>
      </w:r>
    </w:p>
    <w:p w:rsidR="00DD1B18" w:rsidRPr="00DD1B18" w:rsidRDefault="00DD1B18" w:rsidP="00DD1B18">
      <w:pPr>
        <w:pStyle w:val="Szvegtrzs"/>
        <w:rPr>
          <w:color w:val="000000"/>
          <w:szCs w:val="22"/>
          <w:lang w:val="hu-HU"/>
        </w:rPr>
      </w:pPr>
    </w:p>
    <w:p w:rsidR="00DD1B18" w:rsidRPr="00666C42" w:rsidRDefault="00DD1B18" w:rsidP="00DD1B18">
      <w:pPr>
        <w:spacing w:before="12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I</w:t>
      </w:r>
      <w:r w:rsidRPr="00666C42">
        <w:rPr>
          <w:b/>
          <w:sz w:val="22"/>
          <w:szCs w:val="22"/>
          <w:u w:val="single"/>
        </w:rPr>
        <w:t>V. A vagyon alakulása</w:t>
      </w:r>
    </w:p>
    <w:p w:rsidR="00DD1B18" w:rsidRPr="00666C42" w:rsidRDefault="00DD1B18" w:rsidP="00DD1B18">
      <w:pPr>
        <w:pStyle w:val="Szvegtrzs"/>
        <w:rPr>
          <w:b/>
          <w:szCs w:val="22"/>
        </w:rPr>
      </w:pPr>
    </w:p>
    <w:p w:rsidR="00DD1B18" w:rsidRDefault="00DD1B18" w:rsidP="00DD1B18">
      <w:pPr>
        <w:pStyle w:val="Szvegtrzs"/>
        <w:rPr>
          <w:szCs w:val="22"/>
          <w:lang w:val="hu-HU"/>
        </w:rPr>
      </w:pPr>
      <w:r w:rsidRPr="00666C42">
        <w:rPr>
          <w:b/>
          <w:szCs w:val="22"/>
        </w:rPr>
        <w:t>Napsugár Óvoda és Bölcsőde</w:t>
      </w:r>
      <w:r w:rsidRPr="00666C42">
        <w:rPr>
          <w:szCs w:val="22"/>
        </w:rPr>
        <w:t xml:space="preserve">  </w:t>
      </w:r>
    </w:p>
    <w:p w:rsidR="00DD1B18" w:rsidRDefault="00DD1B18" w:rsidP="00DD1B18">
      <w:pPr>
        <w:tabs>
          <w:tab w:val="left" w:pos="29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vagyon változáson belül az eszközök értékének növekedését az alábbi tételek jelentik: 1 db hűtőgép vásárlás 62  e Ft, klíma beszerzés 150 e Ft összegben, az IPR program keretében történt </w:t>
      </w:r>
      <w:r>
        <w:rPr>
          <w:sz w:val="22"/>
          <w:szCs w:val="22"/>
        </w:rPr>
        <w:lastRenderedPageBreak/>
        <w:t xml:space="preserve">eszközbeszerzések : szekrények vásárlása  596 e Ft, játékok beszerzése 336 e Ft, 2 db szék vásárlás 46 e Ft összegben.  A vagyon értékének csökkenését az éves szintű értékcsökkenés jelentette. </w:t>
      </w:r>
    </w:p>
    <w:p w:rsidR="00DD1B18" w:rsidRDefault="00DD1B18" w:rsidP="00DD1B18">
      <w:pPr>
        <w:pStyle w:val="Szvegtrzs"/>
        <w:rPr>
          <w:szCs w:val="22"/>
          <w:lang w:val="hu-HU"/>
        </w:rPr>
      </w:pPr>
    </w:p>
    <w:p w:rsidR="00455A14" w:rsidRDefault="00455A14" w:rsidP="00DD1B18">
      <w:pPr>
        <w:pStyle w:val="Szvegtrzs"/>
        <w:rPr>
          <w:szCs w:val="22"/>
          <w:lang w:val="hu-HU"/>
        </w:rPr>
      </w:pPr>
    </w:p>
    <w:p w:rsidR="00455A14" w:rsidRDefault="00455A14" w:rsidP="00DD1B18">
      <w:pPr>
        <w:pStyle w:val="Szvegtrzs"/>
        <w:rPr>
          <w:szCs w:val="22"/>
          <w:lang w:val="hu-HU"/>
        </w:rPr>
      </w:pPr>
    </w:p>
    <w:p w:rsidR="00DD1B18" w:rsidRPr="00A15050" w:rsidRDefault="00DD1B18" w:rsidP="00DD1B18">
      <w:pPr>
        <w:pStyle w:val="Szvegtrzs"/>
        <w:rPr>
          <w:szCs w:val="22"/>
          <w:lang w:val="hu-HU"/>
        </w:rPr>
      </w:pPr>
      <w:r w:rsidRPr="00666C42">
        <w:rPr>
          <w:b/>
          <w:iCs/>
          <w:szCs w:val="22"/>
        </w:rPr>
        <w:t>Ady Endre Művelődési Központ és Könyvtár</w:t>
      </w:r>
      <w:r>
        <w:rPr>
          <w:b/>
          <w:iCs/>
          <w:szCs w:val="22"/>
        </w:rPr>
        <w:t xml:space="preserve"> </w:t>
      </w:r>
    </w:p>
    <w:p w:rsidR="00DD1B18" w:rsidRPr="00666C42" w:rsidRDefault="00DD1B18" w:rsidP="00DD1B1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intézmény tárgyidőszaki nyitó mérleg eszközállománya 388.661 e Ft volt, a 2014. december 31.-i záró állomány 372.876 e Ft, a változás oka az év során elszámolt értékcsökkenés. </w:t>
      </w:r>
    </w:p>
    <w:p w:rsidR="00DD1B18" w:rsidRPr="00666C42" w:rsidRDefault="00DD1B18" w:rsidP="00DD1B18">
      <w:pPr>
        <w:jc w:val="both"/>
        <w:rPr>
          <w:b/>
          <w:sz w:val="22"/>
          <w:szCs w:val="22"/>
        </w:rPr>
      </w:pPr>
    </w:p>
    <w:p w:rsidR="00DD1B18" w:rsidRPr="00666C42" w:rsidRDefault="00DD1B18" w:rsidP="00DD1B18">
      <w:pPr>
        <w:jc w:val="both"/>
        <w:rPr>
          <w:b/>
          <w:sz w:val="22"/>
          <w:szCs w:val="22"/>
        </w:rPr>
      </w:pPr>
      <w:r w:rsidRPr="00666C42">
        <w:rPr>
          <w:b/>
          <w:sz w:val="22"/>
          <w:szCs w:val="22"/>
        </w:rPr>
        <w:t>Városgondnokság</w:t>
      </w:r>
    </w:p>
    <w:p w:rsidR="00DD1B18" w:rsidRPr="00A15050" w:rsidRDefault="00DD1B18" w:rsidP="00DD1B18">
      <w:pPr>
        <w:jc w:val="both"/>
        <w:rPr>
          <w:sz w:val="22"/>
          <w:szCs w:val="22"/>
          <w:u w:val="single"/>
        </w:rPr>
      </w:pPr>
      <w:r w:rsidRPr="00A15050">
        <w:rPr>
          <w:sz w:val="22"/>
          <w:szCs w:val="22"/>
        </w:rPr>
        <w:t>Vagyon növekedés</w:t>
      </w:r>
    </w:p>
    <w:p w:rsidR="00DD1B18" w:rsidRPr="00666C42" w:rsidRDefault="00DD1B18" w:rsidP="00DD1B1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2014. </w:t>
      </w:r>
      <w:r w:rsidRPr="00666C42">
        <w:rPr>
          <w:sz w:val="22"/>
          <w:szCs w:val="22"/>
        </w:rPr>
        <w:t>év elején két konyha üzemeltetésével bővült az intézmény feladata. Az ellátásukho</w:t>
      </w:r>
      <w:r>
        <w:rPr>
          <w:sz w:val="22"/>
          <w:szCs w:val="22"/>
        </w:rPr>
        <w:t>z szükséges eszközöket bruttó 18.</w:t>
      </w:r>
      <w:r w:rsidRPr="00666C42">
        <w:rPr>
          <w:sz w:val="22"/>
          <w:szCs w:val="22"/>
        </w:rPr>
        <w:t>277 e Ft értékben</w:t>
      </w:r>
      <w:r>
        <w:rPr>
          <w:sz w:val="22"/>
          <w:szCs w:val="22"/>
        </w:rPr>
        <w:t xml:space="preserve"> vették át. Az elszámolt értékcsökkenés összege 12.578 e Ft, nettó értéke 5 699 e Ft volt. </w:t>
      </w:r>
    </w:p>
    <w:p w:rsidR="00DD1B18" w:rsidRPr="00666C42" w:rsidRDefault="00DD1B18" w:rsidP="00DD1B1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666C42">
        <w:rPr>
          <w:sz w:val="22"/>
          <w:szCs w:val="22"/>
        </w:rPr>
        <w:t>Ford-Smax gépjármű</w:t>
      </w:r>
      <w:r>
        <w:rPr>
          <w:sz w:val="22"/>
          <w:szCs w:val="22"/>
        </w:rPr>
        <w:t>vet</w:t>
      </w:r>
      <w:r w:rsidRPr="00666C42">
        <w:rPr>
          <w:sz w:val="22"/>
          <w:szCs w:val="22"/>
        </w:rPr>
        <w:t xml:space="preserve"> téríté</w:t>
      </w:r>
      <w:r>
        <w:rPr>
          <w:sz w:val="22"/>
          <w:szCs w:val="22"/>
        </w:rPr>
        <w:t>s nélkül átvette az inté</w:t>
      </w:r>
      <w:r w:rsidR="00496A84">
        <w:rPr>
          <w:sz w:val="22"/>
          <w:szCs w:val="22"/>
        </w:rPr>
        <w:t>zmény 0 Ft nettó értéken.</w:t>
      </w:r>
    </w:p>
    <w:p w:rsidR="00DD1B18" w:rsidRPr="00A15050" w:rsidRDefault="00DD1B18" w:rsidP="00DD1B18">
      <w:pPr>
        <w:jc w:val="both"/>
        <w:rPr>
          <w:sz w:val="22"/>
          <w:szCs w:val="22"/>
        </w:rPr>
      </w:pPr>
      <w:r w:rsidRPr="00A15050">
        <w:rPr>
          <w:sz w:val="22"/>
          <w:szCs w:val="22"/>
        </w:rPr>
        <w:t>Vagyon csökkenés</w:t>
      </w:r>
    </w:p>
    <w:p w:rsidR="00DD1B18" w:rsidRPr="00666C42" w:rsidRDefault="00DD1B18" w:rsidP="00DD1B18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Tér</w:t>
      </w:r>
      <w:r>
        <w:rPr>
          <w:sz w:val="22"/>
          <w:szCs w:val="22"/>
        </w:rPr>
        <w:t>ítés nélküli átadásra került az ö</w:t>
      </w:r>
      <w:r w:rsidRPr="00666C42">
        <w:rPr>
          <w:sz w:val="22"/>
          <w:szCs w:val="22"/>
        </w:rPr>
        <w:t>nkormányzathoz a Nagyváradi utca 34. sz. alatti ingatlan (telek, épület és építmény), bruttó ér</w:t>
      </w:r>
      <w:r>
        <w:rPr>
          <w:sz w:val="22"/>
          <w:szCs w:val="22"/>
        </w:rPr>
        <w:t>tékben 750 e Ft, elszámolt értékcsökkenés</w:t>
      </w:r>
      <w:r w:rsidRPr="00666C42">
        <w:rPr>
          <w:sz w:val="22"/>
          <w:szCs w:val="22"/>
        </w:rPr>
        <w:t xml:space="preserve"> 162 e Ft, nettó értéke 588 e Ft. </w:t>
      </w:r>
    </w:p>
    <w:p w:rsidR="00DD1B18" w:rsidRPr="00666C42" w:rsidRDefault="00DD1B18" w:rsidP="00DD1B1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Térítés nélküli </w:t>
      </w:r>
      <w:r w:rsidRPr="00666C42">
        <w:rPr>
          <w:sz w:val="22"/>
          <w:szCs w:val="22"/>
        </w:rPr>
        <w:t>áta</w:t>
      </w:r>
      <w:r>
        <w:rPr>
          <w:sz w:val="22"/>
          <w:szCs w:val="22"/>
        </w:rPr>
        <w:t>dásra került szintén az önkormányzat részére a Barankovics tér t</w:t>
      </w:r>
      <w:r w:rsidRPr="00666C42">
        <w:rPr>
          <w:sz w:val="22"/>
          <w:szCs w:val="22"/>
        </w:rPr>
        <w:t>emplom el</w:t>
      </w:r>
      <w:r>
        <w:rPr>
          <w:sz w:val="22"/>
          <w:szCs w:val="22"/>
        </w:rPr>
        <w:t>őtti járda térkövezése, bruttó 2.769 e Ft összegben</w:t>
      </w:r>
      <w:r w:rsidRPr="00666C42">
        <w:rPr>
          <w:sz w:val="22"/>
          <w:szCs w:val="22"/>
        </w:rPr>
        <w:t xml:space="preserve">. </w:t>
      </w:r>
    </w:p>
    <w:p w:rsidR="00DD1B18" w:rsidRPr="00666C42" w:rsidRDefault="00DD1B18" w:rsidP="00DD1B18">
      <w:pPr>
        <w:jc w:val="both"/>
        <w:rPr>
          <w:sz w:val="22"/>
          <w:szCs w:val="22"/>
        </w:rPr>
      </w:pPr>
    </w:p>
    <w:p w:rsidR="00DD1B18" w:rsidRPr="00666C42" w:rsidRDefault="00DD1B18" w:rsidP="00DD1B18">
      <w:pPr>
        <w:jc w:val="both"/>
        <w:rPr>
          <w:b/>
          <w:sz w:val="22"/>
          <w:szCs w:val="22"/>
        </w:rPr>
      </w:pPr>
      <w:r w:rsidRPr="00666C42">
        <w:rPr>
          <w:b/>
          <w:sz w:val="22"/>
          <w:szCs w:val="22"/>
        </w:rPr>
        <w:t xml:space="preserve">Polgármesteri Hivatal </w:t>
      </w:r>
    </w:p>
    <w:p w:rsidR="00DD1B18" w:rsidRPr="00666C42" w:rsidRDefault="00DD1B18" w:rsidP="00DD1B18">
      <w:pPr>
        <w:jc w:val="both"/>
        <w:rPr>
          <w:b/>
          <w:sz w:val="22"/>
          <w:szCs w:val="22"/>
        </w:rPr>
      </w:pPr>
    </w:p>
    <w:p w:rsidR="00DD1B18" w:rsidRPr="00666C42" w:rsidRDefault="00DD1B18" w:rsidP="00DD1B18">
      <w:pPr>
        <w:jc w:val="both"/>
        <w:rPr>
          <w:b/>
          <w:sz w:val="22"/>
          <w:szCs w:val="22"/>
        </w:rPr>
      </w:pPr>
      <w:r w:rsidRPr="00666C42">
        <w:rPr>
          <w:sz w:val="22"/>
          <w:szCs w:val="22"/>
        </w:rPr>
        <w:t>A Polgármesteri Hivatalnál n</w:t>
      </w:r>
      <w:r>
        <w:rPr>
          <w:sz w:val="22"/>
          <w:szCs w:val="22"/>
        </w:rPr>
        <w:t>yilvántartott vagyon értéke 2013</w:t>
      </w:r>
      <w:r w:rsidRPr="00666C42">
        <w:rPr>
          <w:sz w:val="22"/>
          <w:szCs w:val="22"/>
        </w:rPr>
        <w:t xml:space="preserve">. 12.31.-én </w:t>
      </w:r>
      <w:r>
        <w:rPr>
          <w:sz w:val="22"/>
          <w:szCs w:val="22"/>
        </w:rPr>
        <w:t>251.055 e Ft volt, 2014. december 31.-én 255.091 e Ft-ra növekedett.</w:t>
      </w:r>
      <w:r w:rsidRPr="00666C4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 w:rsidR="00DD1B18" w:rsidRPr="00666C42" w:rsidRDefault="00DD1B18" w:rsidP="00DD1B18">
      <w:pPr>
        <w:jc w:val="both"/>
        <w:rPr>
          <w:sz w:val="22"/>
          <w:szCs w:val="22"/>
        </w:rPr>
      </w:pPr>
      <w:r w:rsidRPr="00666C42">
        <w:rPr>
          <w:sz w:val="22"/>
          <w:szCs w:val="22"/>
        </w:rPr>
        <w:t>A</w:t>
      </w:r>
      <w:r w:rsidR="00455A14">
        <w:rPr>
          <w:sz w:val="22"/>
          <w:szCs w:val="22"/>
        </w:rPr>
        <w:t xml:space="preserve"> forrás oldalon a kapott előlegekből származó kötelezettségek összege 9.015</w:t>
      </w:r>
      <w:r w:rsidRPr="00666C42">
        <w:rPr>
          <w:sz w:val="22"/>
          <w:szCs w:val="22"/>
        </w:rPr>
        <w:t xml:space="preserve"> e</w:t>
      </w:r>
      <w:r w:rsidR="00455A14">
        <w:rPr>
          <w:sz w:val="22"/>
          <w:szCs w:val="22"/>
        </w:rPr>
        <w:t xml:space="preserve"> Ft, melyből 9.000 e Ft a 2015. január első munkanapján kiutalt segélyek fedezete volt. A szállítói kötelezettségek év végi állománya 71</w:t>
      </w:r>
      <w:r w:rsidRPr="00666C42">
        <w:rPr>
          <w:sz w:val="22"/>
          <w:szCs w:val="22"/>
        </w:rPr>
        <w:t xml:space="preserve"> e Ft volt. </w:t>
      </w:r>
    </w:p>
    <w:p w:rsidR="00DD1B18" w:rsidRPr="00666C42" w:rsidRDefault="00FE2B5A" w:rsidP="00DD1B1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vevői állomány év végén 3.965 </w:t>
      </w:r>
      <w:r w:rsidR="00DD1B18" w:rsidRPr="00666C42">
        <w:rPr>
          <w:sz w:val="22"/>
          <w:szCs w:val="22"/>
        </w:rPr>
        <w:t xml:space="preserve">e Ft volt. A szociális segélyekhez kapcsolódóan jogosulatlanul felvett juttatások miatti </w:t>
      </w:r>
      <w:r>
        <w:rPr>
          <w:sz w:val="22"/>
          <w:szCs w:val="22"/>
        </w:rPr>
        <w:t>követelés állomány összege 1.026</w:t>
      </w:r>
      <w:r w:rsidR="00DD1B18" w:rsidRPr="00666C42">
        <w:rPr>
          <w:sz w:val="22"/>
          <w:szCs w:val="22"/>
        </w:rPr>
        <w:t xml:space="preserve"> e Ft.</w:t>
      </w:r>
    </w:p>
    <w:p w:rsidR="00DD1B18" w:rsidRPr="00666C42" w:rsidRDefault="00DD1B18" w:rsidP="00DD1B18">
      <w:pPr>
        <w:jc w:val="both"/>
        <w:rPr>
          <w:sz w:val="22"/>
          <w:szCs w:val="22"/>
        </w:rPr>
      </w:pPr>
    </w:p>
    <w:p w:rsidR="00DD1B18" w:rsidRPr="00666C42" w:rsidRDefault="0034752E" w:rsidP="00DD1B1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Polgári Szociális</w:t>
      </w:r>
      <w:r w:rsidR="00DD1B18" w:rsidRPr="00666C42">
        <w:rPr>
          <w:b/>
          <w:sz w:val="22"/>
          <w:szCs w:val="22"/>
        </w:rPr>
        <w:t xml:space="preserve"> Központ </w:t>
      </w:r>
    </w:p>
    <w:p w:rsidR="0034752E" w:rsidRPr="00666C42" w:rsidRDefault="0034752E" w:rsidP="00DD1B18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A</w:t>
      </w:r>
      <w:r w:rsidRPr="00666C42">
        <w:rPr>
          <w:sz w:val="22"/>
          <w:szCs w:val="22"/>
        </w:rPr>
        <w:t xml:space="preserve"> n</w:t>
      </w:r>
      <w:r>
        <w:rPr>
          <w:sz w:val="22"/>
          <w:szCs w:val="22"/>
        </w:rPr>
        <w:t>yilvántartott vagyon értéke 2013</w:t>
      </w:r>
      <w:r w:rsidRPr="00666C42">
        <w:rPr>
          <w:sz w:val="22"/>
          <w:szCs w:val="22"/>
        </w:rPr>
        <w:t xml:space="preserve">. 12.31.-én </w:t>
      </w:r>
      <w:r>
        <w:rPr>
          <w:sz w:val="22"/>
          <w:szCs w:val="22"/>
        </w:rPr>
        <w:t>21.648 e Ft volt, 2014. december 31.-én 20.451 e Ft-ra csökkent.</w:t>
      </w:r>
      <w:r w:rsidRPr="00666C42">
        <w:rPr>
          <w:sz w:val="22"/>
          <w:szCs w:val="22"/>
        </w:rPr>
        <w:t xml:space="preserve"> </w:t>
      </w:r>
      <w:r>
        <w:rPr>
          <w:sz w:val="22"/>
          <w:szCs w:val="22"/>
        </w:rPr>
        <w:t>A csökkenés oka részben az éves szinten elszámolt értékcsökkenés, valamint a gazdálkodási év elején a Városgondnokság részére átadott élelmiszer készletek</w:t>
      </w:r>
      <w:r w:rsidR="004C6F38">
        <w:rPr>
          <w:sz w:val="22"/>
          <w:szCs w:val="22"/>
        </w:rPr>
        <w:t xml:space="preserve"> értékének kivezetése a nyilvántartásból.</w:t>
      </w:r>
      <w:r>
        <w:rPr>
          <w:sz w:val="22"/>
          <w:szCs w:val="22"/>
        </w:rPr>
        <w:t xml:space="preserve"> </w:t>
      </w:r>
    </w:p>
    <w:p w:rsidR="00DD1B18" w:rsidRDefault="00DD1B18" w:rsidP="00DD1B18">
      <w:pPr>
        <w:jc w:val="both"/>
        <w:rPr>
          <w:color w:val="000000"/>
          <w:sz w:val="22"/>
          <w:szCs w:val="22"/>
        </w:rPr>
      </w:pPr>
      <w:r w:rsidRPr="0034752E">
        <w:rPr>
          <w:color w:val="000000"/>
          <w:sz w:val="22"/>
          <w:szCs w:val="22"/>
        </w:rPr>
        <w:t>Az eszközökön belül</w:t>
      </w:r>
      <w:r w:rsidR="0034752E" w:rsidRPr="0034752E">
        <w:rPr>
          <w:color w:val="000000"/>
          <w:sz w:val="22"/>
          <w:szCs w:val="22"/>
        </w:rPr>
        <w:t xml:space="preserve"> a tárgyi eszközök év végi állománya 16.711 e Ft,</w:t>
      </w:r>
      <w:r w:rsidRPr="0034752E">
        <w:rPr>
          <w:color w:val="000000"/>
          <w:sz w:val="22"/>
          <w:szCs w:val="22"/>
        </w:rPr>
        <w:t xml:space="preserve"> a</w:t>
      </w:r>
      <w:r w:rsidR="0034752E" w:rsidRPr="0034752E">
        <w:rPr>
          <w:color w:val="000000"/>
          <w:sz w:val="22"/>
          <w:szCs w:val="22"/>
        </w:rPr>
        <w:t xml:space="preserve">  vevői követeléseké 273</w:t>
      </w:r>
      <w:r w:rsidRPr="0034752E">
        <w:rPr>
          <w:color w:val="000000"/>
          <w:sz w:val="22"/>
          <w:szCs w:val="22"/>
        </w:rPr>
        <w:t xml:space="preserve"> e Ft (térítési </w:t>
      </w:r>
      <w:r w:rsidR="0034752E" w:rsidRPr="0034752E">
        <w:rPr>
          <w:color w:val="000000"/>
          <w:sz w:val="22"/>
          <w:szCs w:val="22"/>
        </w:rPr>
        <w:t>díjból származó összeg 270</w:t>
      </w:r>
      <w:r w:rsidRPr="0034752E">
        <w:rPr>
          <w:color w:val="000000"/>
          <w:sz w:val="22"/>
          <w:szCs w:val="22"/>
        </w:rPr>
        <w:t xml:space="preserve"> e Ft)</w:t>
      </w:r>
      <w:r w:rsidR="0034752E" w:rsidRPr="0034752E">
        <w:rPr>
          <w:color w:val="000000"/>
          <w:sz w:val="22"/>
          <w:szCs w:val="22"/>
        </w:rPr>
        <w:t>, a pénzeszközöké 2.587</w:t>
      </w:r>
      <w:r w:rsidRPr="0034752E">
        <w:rPr>
          <w:color w:val="000000"/>
          <w:sz w:val="22"/>
          <w:szCs w:val="22"/>
        </w:rPr>
        <w:t xml:space="preserve"> e Ft volt. </w:t>
      </w:r>
    </w:p>
    <w:p w:rsidR="00DD1B18" w:rsidRPr="0034752E" w:rsidRDefault="00DD1B18" w:rsidP="00DD1B18">
      <w:pPr>
        <w:jc w:val="both"/>
        <w:rPr>
          <w:color w:val="FF0000"/>
          <w:sz w:val="22"/>
          <w:szCs w:val="22"/>
        </w:rPr>
      </w:pPr>
    </w:p>
    <w:p w:rsidR="00DD1B18" w:rsidRPr="00666C42" w:rsidRDefault="00DD1B18" w:rsidP="00DD1B18">
      <w:pPr>
        <w:jc w:val="both"/>
        <w:rPr>
          <w:b/>
          <w:color w:val="000000"/>
          <w:sz w:val="22"/>
          <w:szCs w:val="22"/>
        </w:rPr>
      </w:pPr>
      <w:r w:rsidRPr="00666C42">
        <w:rPr>
          <w:b/>
          <w:color w:val="000000"/>
          <w:sz w:val="22"/>
          <w:szCs w:val="22"/>
        </w:rPr>
        <w:t>Polgár Város Önkormányzata</w:t>
      </w:r>
    </w:p>
    <w:p w:rsidR="00DD1B18" w:rsidRPr="00666C42" w:rsidRDefault="00DD1B18" w:rsidP="00DD1B18">
      <w:pPr>
        <w:jc w:val="both"/>
        <w:rPr>
          <w:b/>
          <w:color w:val="000000"/>
          <w:sz w:val="22"/>
          <w:szCs w:val="22"/>
        </w:rPr>
      </w:pPr>
    </w:p>
    <w:p w:rsidR="00292160" w:rsidRDefault="00292160" w:rsidP="00DD1B18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Az önkormányzat mérlegében szereplő eszközök és források állománya 2013. december 31.-én 3.010.238 e Ft volt, a 2014. december 31.-i főösszeg 2.955.344 e Ft.</w:t>
      </w:r>
    </w:p>
    <w:p w:rsidR="00292160" w:rsidRDefault="00292160" w:rsidP="00DD1B18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 vagyonváltozásnak vannak növelő és csökkentő tényezői. A vagyon értékének csökkenését elsődlegesen az értékcsökkenés okozta, a tárgyi eszközök állományához kapcsolódó éves összeg 31.895 e Ft volt. A részesedések állománya 2.000 e Ft-tal növekedett, így 15.240 e Ft-ra módosult.</w:t>
      </w:r>
    </w:p>
    <w:p w:rsidR="00782D20" w:rsidRPr="00666C42" w:rsidRDefault="00782D20" w:rsidP="00DD1B18">
      <w:pPr>
        <w:jc w:val="both"/>
        <w:rPr>
          <w:color w:val="000000"/>
          <w:sz w:val="22"/>
          <w:szCs w:val="22"/>
        </w:rPr>
      </w:pPr>
    </w:p>
    <w:p w:rsidR="00DD1B18" w:rsidRPr="00666C42" w:rsidRDefault="00DD1B18" w:rsidP="00DD1B18">
      <w:pPr>
        <w:jc w:val="both"/>
        <w:rPr>
          <w:color w:val="000000"/>
          <w:sz w:val="22"/>
          <w:szCs w:val="22"/>
        </w:rPr>
      </w:pPr>
      <w:r w:rsidRPr="00666C42">
        <w:rPr>
          <w:color w:val="000000"/>
          <w:sz w:val="22"/>
          <w:szCs w:val="22"/>
        </w:rPr>
        <w:t>A</w:t>
      </w:r>
      <w:r w:rsidR="00292160">
        <w:rPr>
          <w:color w:val="000000"/>
          <w:sz w:val="22"/>
          <w:szCs w:val="22"/>
        </w:rPr>
        <w:t xml:space="preserve"> részesedések állománya </w:t>
      </w:r>
      <w:r w:rsidRPr="00666C42">
        <w:rPr>
          <w:color w:val="000000"/>
          <w:sz w:val="22"/>
          <w:szCs w:val="22"/>
        </w:rPr>
        <w:t>az</w:t>
      </w:r>
      <w:r w:rsidR="00292160">
        <w:rPr>
          <w:color w:val="000000"/>
          <w:sz w:val="22"/>
          <w:szCs w:val="22"/>
        </w:rPr>
        <w:t xml:space="preserve"> alábbiakból áll: Korpuszt Kft 9</w:t>
      </w:r>
      <w:r w:rsidRPr="00666C42">
        <w:rPr>
          <w:color w:val="000000"/>
          <w:sz w:val="22"/>
          <w:szCs w:val="22"/>
        </w:rPr>
        <w:t>.320 e Ft</w:t>
      </w:r>
      <w:r w:rsidR="00782D20">
        <w:rPr>
          <w:color w:val="000000"/>
          <w:sz w:val="22"/>
          <w:szCs w:val="22"/>
        </w:rPr>
        <w:t xml:space="preserve"> (névértéke 2.230 e Ft)</w:t>
      </w:r>
      <w:r w:rsidRPr="00666C42">
        <w:rPr>
          <w:color w:val="000000"/>
          <w:sz w:val="22"/>
          <w:szCs w:val="22"/>
        </w:rPr>
        <w:t>, Pétegisz Zrt 2.593 e Ft, Hajdúsági Hull. Gazd. Szolg. Kft  110 e Ft, Hajdúkerületi Ví</w:t>
      </w:r>
      <w:r w:rsidR="004A5E47">
        <w:rPr>
          <w:color w:val="000000"/>
          <w:sz w:val="22"/>
          <w:szCs w:val="22"/>
        </w:rPr>
        <w:t>ziközmű Szolg. Zrt. 1.217 e Ft,</w:t>
      </w:r>
      <w:r w:rsidR="00292160" w:rsidRPr="00666C42">
        <w:rPr>
          <w:color w:val="000000"/>
          <w:sz w:val="22"/>
          <w:szCs w:val="22"/>
        </w:rPr>
        <w:t xml:space="preserve"> Csemete Szociális Szövetkezet 2.000 e Ft</w:t>
      </w:r>
      <w:r w:rsidR="00292160">
        <w:rPr>
          <w:color w:val="000000"/>
          <w:sz w:val="22"/>
          <w:szCs w:val="22"/>
        </w:rPr>
        <w:t xml:space="preserve">, </w:t>
      </w:r>
      <w:r w:rsidRPr="00666C42">
        <w:rPr>
          <w:color w:val="000000"/>
          <w:sz w:val="22"/>
          <w:szCs w:val="22"/>
        </w:rPr>
        <w:t>Termálvíz Kh</w:t>
      </w:r>
      <w:r w:rsidR="00292160">
        <w:rPr>
          <w:color w:val="000000"/>
          <w:sz w:val="22"/>
          <w:szCs w:val="22"/>
        </w:rPr>
        <w:t xml:space="preserve">t. </w:t>
      </w:r>
      <w:r w:rsidRPr="00666C42">
        <w:rPr>
          <w:color w:val="000000"/>
          <w:sz w:val="22"/>
          <w:szCs w:val="22"/>
        </w:rPr>
        <w:t>100 e F</w:t>
      </w:r>
      <w:r w:rsidR="00292160">
        <w:rPr>
          <w:color w:val="000000"/>
          <w:sz w:val="22"/>
          <w:szCs w:val="22"/>
        </w:rPr>
        <w:t>t, Hortobágymenti Vidékfejl.i Kf</w:t>
      </w:r>
      <w:r w:rsidRPr="00666C42">
        <w:rPr>
          <w:color w:val="000000"/>
          <w:sz w:val="22"/>
          <w:szCs w:val="22"/>
        </w:rPr>
        <w:t>t</w:t>
      </w:r>
      <w:r w:rsidR="00292160">
        <w:rPr>
          <w:color w:val="000000"/>
          <w:sz w:val="22"/>
          <w:szCs w:val="22"/>
        </w:rPr>
        <w:t>. (LEADER) 50 e Ft</w:t>
      </w:r>
      <w:r w:rsidRPr="00666C42">
        <w:rPr>
          <w:color w:val="000000"/>
          <w:sz w:val="22"/>
          <w:szCs w:val="22"/>
        </w:rPr>
        <w:t xml:space="preserve">. </w:t>
      </w:r>
      <w:r w:rsidR="00292160">
        <w:rPr>
          <w:color w:val="000000"/>
          <w:sz w:val="22"/>
          <w:szCs w:val="22"/>
        </w:rPr>
        <w:t>2014</w:t>
      </w:r>
      <w:r w:rsidRPr="00666C42">
        <w:rPr>
          <w:color w:val="000000"/>
          <w:sz w:val="22"/>
          <w:szCs w:val="22"/>
        </w:rPr>
        <w:t>. év végén 150 e Ft értékvesztést számoltunk el a</w:t>
      </w:r>
      <w:r w:rsidR="00292160">
        <w:rPr>
          <w:color w:val="000000"/>
          <w:sz w:val="22"/>
          <w:szCs w:val="22"/>
        </w:rPr>
        <w:t>z utolsó két</w:t>
      </w:r>
      <w:r w:rsidR="00DB6FA9">
        <w:rPr>
          <w:color w:val="000000"/>
          <w:sz w:val="22"/>
          <w:szCs w:val="22"/>
        </w:rPr>
        <w:t xml:space="preserve"> részesedés</w:t>
      </w:r>
      <w:r w:rsidR="00782D20">
        <w:rPr>
          <w:color w:val="000000"/>
          <w:sz w:val="22"/>
          <w:szCs w:val="22"/>
        </w:rPr>
        <w:t>re vonatkozóan.</w:t>
      </w:r>
      <w:r w:rsidRPr="00666C42">
        <w:rPr>
          <w:color w:val="000000"/>
          <w:sz w:val="22"/>
          <w:szCs w:val="22"/>
        </w:rPr>
        <w:t xml:space="preserve">  </w:t>
      </w:r>
    </w:p>
    <w:p w:rsidR="00DD1B18" w:rsidRPr="00666C42" w:rsidRDefault="00DD1B18" w:rsidP="00DD1B18">
      <w:pPr>
        <w:jc w:val="both"/>
        <w:rPr>
          <w:color w:val="000000"/>
          <w:sz w:val="22"/>
          <w:szCs w:val="22"/>
        </w:rPr>
      </w:pPr>
      <w:r w:rsidRPr="00666C42">
        <w:rPr>
          <w:color w:val="000000"/>
          <w:sz w:val="22"/>
          <w:szCs w:val="22"/>
        </w:rPr>
        <w:t>Az önkormányzat által eln</w:t>
      </w:r>
      <w:r w:rsidR="00782D20">
        <w:rPr>
          <w:color w:val="000000"/>
          <w:sz w:val="22"/>
          <w:szCs w:val="22"/>
        </w:rPr>
        <w:t>yert pályázatok előlegeként 2014</w:t>
      </w:r>
      <w:r w:rsidRPr="00666C42">
        <w:rPr>
          <w:color w:val="000000"/>
          <w:sz w:val="22"/>
          <w:szCs w:val="22"/>
        </w:rPr>
        <w:t>.</w:t>
      </w:r>
      <w:r w:rsidR="00495569">
        <w:rPr>
          <w:color w:val="000000"/>
          <w:sz w:val="22"/>
          <w:szCs w:val="22"/>
        </w:rPr>
        <w:t>12.31.-én fennálló összeg 64.136</w:t>
      </w:r>
      <w:r w:rsidRPr="00666C42">
        <w:rPr>
          <w:color w:val="000000"/>
          <w:sz w:val="22"/>
          <w:szCs w:val="22"/>
        </w:rPr>
        <w:t xml:space="preserve"> e Ft. </w:t>
      </w:r>
    </w:p>
    <w:p w:rsidR="00DD1B18" w:rsidRPr="00C252FA" w:rsidRDefault="00DD1B18" w:rsidP="00DD1B18">
      <w:pPr>
        <w:jc w:val="both"/>
        <w:rPr>
          <w:color w:val="000000"/>
          <w:sz w:val="22"/>
          <w:szCs w:val="22"/>
        </w:rPr>
      </w:pPr>
      <w:r w:rsidRPr="00C252FA">
        <w:rPr>
          <w:color w:val="000000"/>
          <w:sz w:val="22"/>
          <w:szCs w:val="22"/>
        </w:rPr>
        <w:lastRenderedPageBreak/>
        <w:t xml:space="preserve">A szennyvízhálózatra csatlakozáshoz kapcsolható díj év végi állománya 5.434 e Ft volt.  </w:t>
      </w:r>
    </w:p>
    <w:p w:rsidR="00DD1B18" w:rsidRPr="00C252FA" w:rsidRDefault="00495569" w:rsidP="00C252FA">
      <w:pPr>
        <w:jc w:val="both"/>
        <w:rPr>
          <w:color w:val="000000"/>
          <w:sz w:val="22"/>
          <w:szCs w:val="22"/>
        </w:rPr>
      </w:pPr>
      <w:r w:rsidRPr="00C252FA">
        <w:rPr>
          <w:color w:val="000000"/>
          <w:sz w:val="22"/>
          <w:szCs w:val="22"/>
        </w:rPr>
        <w:t xml:space="preserve">A vevők állománya </w:t>
      </w:r>
      <w:r w:rsidR="00CF1C66" w:rsidRPr="00C252FA">
        <w:rPr>
          <w:color w:val="000000"/>
          <w:sz w:val="22"/>
          <w:szCs w:val="22"/>
        </w:rPr>
        <w:t>43.930</w:t>
      </w:r>
      <w:r w:rsidR="00DD1B18" w:rsidRPr="00C252FA">
        <w:rPr>
          <w:color w:val="000000"/>
          <w:sz w:val="22"/>
          <w:szCs w:val="22"/>
        </w:rPr>
        <w:t xml:space="preserve"> e</w:t>
      </w:r>
      <w:r w:rsidR="003B25B4">
        <w:rPr>
          <w:color w:val="000000"/>
          <w:sz w:val="22"/>
          <w:szCs w:val="22"/>
        </w:rPr>
        <w:t xml:space="preserve"> </w:t>
      </w:r>
      <w:r w:rsidR="00DD1B18" w:rsidRPr="00C252FA">
        <w:rPr>
          <w:color w:val="000000"/>
          <w:sz w:val="22"/>
          <w:szCs w:val="22"/>
        </w:rPr>
        <w:t>Ft</w:t>
      </w:r>
      <w:r w:rsidR="00CF1C66" w:rsidRPr="00C252FA">
        <w:rPr>
          <w:color w:val="000000"/>
          <w:sz w:val="22"/>
          <w:szCs w:val="22"/>
        </w:rPr>
        <w:t>, melynek jelentős része 17.559 e</w:t>
      </w:r>
      <w:r w:rsidR="008C29CA" w:rsidRPr="00C252FA">
        <w:rPr>
          <w:color w:val="000000"/>
          <w:sz w:val="22"/>
          <w:szCs w:val="22"/>
        </w:rPr>
        <w:t xml:space="preserve"> </w:t>
      </w:r>
      <w:r w:rsidR="00CF1C66" w:rsidRPr="00C252FA">
        <w:rPr>
          <w:color w:val="000000"/>
          <w:sz w:val="22"/>
          <w:szCs w:val="22"/>
        </w:rPr>
        <w:t>Ft</w:t>
      </w:r>
      <w:r w:rsidR="00DD1B18" w:rsidRPr="00C252FA">
        <w:rPr>
          <w:color w:val="000000"/>
          <w:sz w:val="22"/>
          <w:szCs w:val="22"/>
        </w:rPr>
        <w:t xml:space="preserve"> a s</w:t>
      </w:r>
      <w:r w:rsidR="00CF1C66" w:rsidRPr="00C252FA">
        <w:rPr>
          <w:color w:val="000000"/>
          <w:sz w:val="22"/>
          <w:szCs w:val="22"/>
        </w:rPr>
        <w:t>zemétszállítási díjakból adódik, a</w:t>
      </w:r>
      <w:r w:rsidR="003B25B4">
        <w:rPr>
          <w:color w:val="000000"/>
          <w:sz w:val="22"/>
          <w:szCs w:val="22"/>
        </w:rPr>
        <w:t xml:space="preserve"> másik része a</w:t>
      </w:r>
      <w:r w:rsidR="00CF1C66" w:rsidRPr="00C252FA">
        <w:rPr>
          <w:color w:val="000000"/>
          <w:sz w:val="22"/>
          <w:szCs w:val="22"/>
        </w:rPr>
        <w:t xml:space="preserve"> HBVSZ nettó bér</w:t>
      </w:r>
      <w:r w:rsidR="008C29CA" w:rsidRPr="00C252FA">
        <w:rPr>
          <w:color w:val="000000"/>
          <w:sz w:val="22"/>
          <w:szCs w:val="22"/>
        </w:rPr>
        <w:t>leti díj tartozása 24.000 e Ft.</w:t>
      </w:r>
    </w:p>
    <w:p w:rsidR="00CF1C66" w:rsidRDefault="00495569" w:rsidP="00CF1C6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 működési célra átvett pénzeszközre vonatkozó követelések soron a</w:t>
      </w:r>
      <w:r w:rsidR="00CF1C66">
        <w:rPr>
          <w:color w:val="000000"/>
          <w:sz w:val="22"/>
          <w:szCs w:val="22"/>
        </w:rPr>
        <w:t xml:space="preserve"> legjelentősebb tétel a</w:t>
      </w:r>
      <w:r w:rsidR="007662A9">
        <w:rPr>
          <w:color w:val="000000"/>
          <w:sz w:val="22"/>
          <w:szCs w:val="22"/>
        </w:rPr>
        <w:t xml:space="preserve"> PÉTEGISZ Nonprofit Z</w:t>
      </w:r>
      <w:r>
        <w:rPr>
          <w:color w:val="000000"/>
          <w:sz w:val="22"/>
          <w:szCs w:val="22"/>
        </w:rPr>
        <w:t>rt. részére nyújtott műkö</w:t>
      </w:r>
      <w:r w:rsidR="00CF1C66">
        <w:rPr>
          <w:color w:val="000000"/>
          <w:sz w:val="22"/>
          <w:szCs w:val="22"/>
        </w:rPr>
        <w:t>dési célú kölcsön összege 15.874 e Ft</w:t>
      </w:r>
      <w:r>
        <w:rPr>
          <w:color w:val="000000"/>
          <w:sz w:val="22"/>
          <w:szCs w:val="22"/>
        </w:rPr>
        <w:t>.</w:t>
      </w:r>
      <w:r w:rsidR="0074242B">
        <w:rPr>
          <w:color w:val="000000"/>
          <w:sz w:val="22"/>
          <w:szCs w:val="22"/>
        </w:rPr>
        <w:t xml:space="preserve"> A felhalmozási célra átadott</w:t>
      </w:r>
      <w:r w:rsidR="00CF1C66">
        <w:rPr>
          <w:color w:val="000000"/>
          <w:sz w:val="22"/>
          <w:szCs w:val="22"/>
        </w:rPr>
        <w:t xml:space="preserve"> pénzeszközre vonatkozó követelé</w:t>
      </w:r>
      <w:r w:rsidR="008002C0">
        <w:rPr>
          <w:color w:val="000000"/>
          <w:sz w:val="22"/>
          <w:szCs w:val="22"/>
        </w:rPr>
        <w:t>sek soron a PÉTEGISZ Nonprofit Z</w:t>
      </w:r>
      <w:r w:rsidR="00CF1C66">
        <w:rPr>
          <w:color w:val="000000"/>
          <w:sz w:val="22"/>
          <w:szCs w:val="22"/>
        </w:rPr>
        <w:t>rt. részér</w:t>
      </w:r>
      <w:r w:rsidR="003B25B4">
        <w:rPr>
          <w:color w:val="000000"/>
          <w:sz w:val="22"/>
          <w:szCs w:val="22"/>
        </w:rPr>
        <w:t xml:space="preserve">e nyújtott  </w:t>
      </w:r>
      <w:r w:rsidR="0074242B">
        <w:rPr>
          <w:color w:val="000000"/>
          <w:sz w:val="22"/>
          <w:szCs w:val="22"/>
        </w:rPr>
        <w:t>fejlesztési célú</w:t>
      </w:r>
      <w:r w:rsidR="003B25B4">
        <w:rPr>
          <w:color w:val="000000"/>
          <w:sz w:val="22"/>
          <w:szCs w:val="22"/>
        </w:rPr>
        <w:t xml:space="preserve"> kölcsönként</w:t>
      </w:r>
      <w:r w:rsidR="00CF1C66">
        <w:rPr>
          <w:color w:val="000000"/>
          <w:sz w:val="22"/>
          <w:szCs w:val="22"/>
        </w:rPr>
        <w:t xml:space="preserve"> 16.704 e Ft szere</w:t>
      </w:r>
      <w:r w:rsidR="003B25B4">
        <w:rPr>
          <w:color w:val="000000"/>
          <w:sz w:val="22"/>
          <w:szCs w:val="22"/>
        </w:rPr>
        <w:t>pel. A szennyvízcsatorna rákötésekhez</w:t>
      </w:r>
      <w:r w:rsidR="00CF1C66">
        <w:rPr>
          <w:color w:val="000000"/>
          <w:sz w:val="22"/>
          <w:szCs w:val="22"/>
        </w:rPr>
        <w:t xml:space="preserve"> kapcsolódóan fizetendő érdekeltségi hozzájárulások állománya 4.151 e Ft.  </w:t>
      </w:r>
    </w:p>
    <w:p w:rsidR="00E92BE4" w:rsidRPr="00666C42" w:rsidRDefault="00E92BE4" w:rsidP="00CF1C6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 szállító kötelezettségek év végi állománya 7.272 e Ft. 2014. december végén a Magyar Államkincstár által kiutalt 2015. évet megillető nettó finanszírozás előlege 16.416 e Ft, amelyet köt</w:t>
      </w:r>
      <w:r w:rsidR="00205D71">
        <w:rPr>
          <w:color w:val="000000"/>
          <w:sz w:val="22"/>
          <w:szCs w:val="22"/>
        </w:rPr>
        <w:t>el</w:t>
      </w:r>
      <w:r>
        <w:rPr>
          <w:color w:val="000000"/>
          <w:sz w:val="22"/>
          <w:szCs w:val="22"/>
        </w:rPr>
        <w:t xml:space="preserve">ezettségként kellett az év végi mérlegben kimutatni. </w:t>
      </w:r>
    </w:p>
    <w:p w:rsidR="00DD1B18" w:rsidRDefault="00DD1B18" w:rsidP="007D3B6A">
      <w:pPr>
        <w:jc w:val="both"/>
        <w:rPr>
          <w:color w:val="000000"/>
          <w:sz w:val="22"/>
          <w:szCs w:val="22"/>
        </w:rPr>
      </w:pPr>
    </w:p>
    <w:p w:rsidR="00712472" w:rsidRPr="00E62404" w:rsidRDefault="0072181C" w:rsidP="00541395">
      <w:pPr>
        <w:pStyle w:val="Szvegtrzs2"/>
        <w:spacing w:before="120"/>
        <w:rPr>
          <w:szCs w:val="22"/>
          <w:u w:val="single"/>
          <w:lang w:val="hu-HU"/>
        </w:rPr>
      </w:pPr>
      <w:r>
        <w:rPr>
          <w:szCs w:val="22"/>
          <w:u w:val="single"/>
          <w:lang w:val="hu-HU"/>
        </w:rPr>
        <w:t>V</w:t>
      </w:r>
      <w:r w:rsidR="00E62404">
        <w:rPr>
          <w:szCs w:val="22"/>
          <w:u w:val="single"/>
        </w:rPr>
        <w:t xml:space="preserve">. </w:t>
      </w:r>
      <w:r w:rsidR="00E62404">
        <w:rPr>
          <w:szCs w:val="22"/>
          <w:u w:val="single"/>
          <w:lang w:val="hu-HU"/>
        </w:rPr>
        <w:t>A m</w:t>
      </w:r>
      <w:r w:rsidR="00541395" w:rsidRPr="00666C42">
        <w:rPr>
          <w:szCs w:val="22"/>
          <w:u w:val="single"/>
        </w:rPr>
        <w:t>aradvá</w:t>
      </w:r>
      <w:r w:rsidR="00E62404">
        <w:rPr>
          <w:szCs w:val="22"/>
          <w:u w:val="single"/>
        </w:rPr>
        <w:t xml:space="preserve">ny </w:t>
      </w:r>
      <w:r w:rsidR="00E62404">
        <w:rPr>
          <w:szCs w:val="22"/>
          <w:u w:val="single"/>
          <w:lang w:val="hu-HU"/>
        </w:rPr>
        <w:t>alakulása</w:t>
      </w:r>
    </w:p>
    <w:p w:rsidR="00AC2E61" w:rsidRPr="00666C42" w:rsidRDefault="00AC2E61" w:rsidP="00AC2E61">
      <w:pPr>
        <w:jc w:val="both"/>
        <w:outlineLvl w:val="0"/>
        <w:rPr>
          <w:color w:val="FF0000"/>
          <w:sz w:val="22"/>
          <w:szCs w:val="22"/>
        </w:rPr>
      </w:pPr>
    </w:p>
    <w:p w:rsidR="00541395" w:rsidRDefault="00B71A47" w:rsidP="00541395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Az intézmények és az önkormányzat 2014. évi maradványát a 13. sz. melléklet mutatja be intézményenkénti részletezésben. Ez</w:t>
      </w:r>
      <w:r w:rsidR="00E870D0">
        <w:rPr>
          <w:sz w:val="22"/>
          <w:szCs w:val="22"/>
        </w:rPr>
        <w:t>t</w:t>
      </w:r>
      <w:r>
        <w:rPr>
          <w:sz w:val="22"/>
          <w:szCs w:val="22"/>
        </w:rPr>
        <w:t xml:space="preserve"> a táblázat</w:t>
      </w:r>
      <w:r w:rsidR="00E870D0">
        <w:rPr>
          <w:sz w:val="22"/>
          <w:szCs w:val="22"/>
        </w:rPr>
        <w:t>ot</w:t>
      </w:r>
      <w:r>
        <w:rPr>
          <w:sz w:val="22"/>
          <w:szCs w:val="22"/>
        </w:rPr>
        <w:t xml:space="preserve"> a 2014. január 1-jétől hatályos új számviteli jogszabályi előírásoknak megfelelően, valamint a Magyar Államkincstár felé benyújtott beszámoló 07/A Mara</w:t>
      </w:r>
      <w:r w:rsidR="00E870D0">
        <w:rPr>
          <w:sz w:val="22"/>
          <w:szCs w:val="22"/>
        </w:rPr>
        <w:t>dványkimutatás űrlapjához hasonló struktúrában készítettük el.</w:t>
      </w:r>
    </w:p>
    <w:p w:rsidR="00B71A47" w:rsidRPr="00666C42" w:rsidRDefault="00B71A47" w:rsidP="00541395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A tárgyévi alaptevékenység és vállalkozási tevékenység költségvetési és finanszírozási bevételeinek és kiadásainak különbözeteként </w:t>
      </w:r>
      <w:r w:rsidR="00E870D0">
        <w:rPr>
          <w:sz w:val="22"/>
          <w:szCs w:val="22"/>
        </w:rPr>
        <w:t xml:space="preserve">mutatja </w:t>
      </w:r>
      <w:r>
        <w:rPr>
          <w:sz w:val="22"/>
          <w:szCs w:val="22"/>
        </w:rPr>
        <w:t xml:space="preserve">a maradvány összegét. </w:t>
      </w:r>
    </w:p>
    <w:p w:rsidR="00AC2E61" w:rsidRPr="00666C42" w:rsidRDefault="00AC2E61" w:rsidP="00541395">
      <w:pPr>
        <w:jc w:val="both"/>
        <w:rPr>
          <w:sz w:val="22"/>
          <w:szCs w:val="22"/>
        </w:rPr>
      </w:pPr>
    </w:p>
    <w:p w:rsidR="00906549" w:rsidRPr="00666C42" w:rsidRDefault="00906549" w:rsidP="00541395">
      <w:pPr>
        <w:jc w:val="both"/>
        <w:rPr>
          <w:b/>
          <w:sz w:val="22"/>
          <w:szCs w:val="22"/>
        </w:rPr>
      </w:pPr>
      <w:r w:rsidRPr="00666C42">
        <w:rPr>
          <w:b/>
          <w:sz w:val="22"/>
          <w:szCs w:val="22"/>
        </w:rPr>
        <w:t>Közvetett támogatások alakulása</w:t>
      </w:r>
    </w:p>
    <w:p w:rsidR="00906549" w:rsidRPr="00666C42" w:rsidRDefault="00906549" w:rsidP="00541395">
      <w:pPr>
        <w:jc w:val="both"/>
        <w:rPr>
          <w:sz w:val="22"/>
          <w:szCs w:val="22"/>
        </w:rPr>
      </w:pPr>
    </w:p>
    <w:p w:rsidR="00906549" w:rsidRPr="00666C42" w:rsidRDefault="00906549" w:rsidP="00906549">
      <w:pPr>
        <w:pStyle w:val="Szvegtrzs3"/>
        <w:jc w:val="both"/>
        <w:rPr>
          <w:szCs w:val="22"/>
        </w:rPr>
      </w:pPr>
      <w:r w:rsidRPr="00666C42">
        <w:rPr>
          <w:szCs w:val="22"/>
        </w:rPr>
        <w:t xml:space="preserve">Polgár Város Önkormányzata </w:t>
      </w:r>
      <w:r w:rsidR="0062390A">
        <w:rPr>
          <w:szCs w:val="22"/>
        </w:rPr>
        <w:t xml:space="preserve">és intézményei </w:t>
      </w:r>
      <w:r w:rsidRPr="00666C42">
        <w:rPr>
          <w:szCs w:val="22"/>
        </w:rPr>
        <w:t>által nyújtott közvetett támogatásokat, intézményenkénti bontásban, szöveg</w:t>
      </w:r>
      <w:r w:rsidR="0062390A">
        <w:rPr>
          <w:szCs w:val="22"/>
        </w:rPr>
        <w:t>es információval kiegészítve a 9</w:t>
      </w:r>
      <w:r w:rsidRPr="00666C42">
        <w:rPr>
          <w:szCs w:val="22"/>
        </w:rPr>
        <w:t xml:space="preserve">. sz melléklet mutatja be. </w:t>
      </w:r>
    </w:p>
    <w:p w:rsidR="00906549" w:rsidRPr="00666C42" w:rsidRDefault="00906549" w:rsidP="00906549">
      <w:pPr>
        <w:pStyle w:val="Szvegtrzs3"/>
        <w:jc w:val="both"/>
        <w:rPr>
          <w:szCs w:val="22"/>
        </w:rPr>
      </w:pPr>
      <w:r w:rsidRPr="00666C42">
        <w:rPr>
          <w:szCs w:val="22"/>
        </w:rPr>
        <w:t xml:space="preserve">A Városgondnokságnál az általános iskolai gyermekek  közül 50 %-os étkezői </w:t>
      </w:r>
      <w:r w:rsidR="0062390A">
        <w:rPr>
          <w:szCs w:val="22"/>
        </w:rPr>
        <w:t>támogatásban részesülők száma 37 fő, 100 %-os támogatást 296</w:t>
      </w:r>
      <w:r w:rsidRPr="00666C42">
        <w:rPr>
          <w:szCs w:val="22"/>
        </w:rPr>
        <w:t xml:space="preserve"> gyermek kap, ezek közvetett támoga</w:t>
      </w:r>
      <w:r w:rsidR="0062390A">
        <w:rPr>
          <w:szCs w:val="22"/>
        </w:rPr>
        <w:t>tásként kimutatott hatása 25.429</w:t>
      </w:r>
      <w:r w:rsidRPr="00666C42">
        <w:rPr>
          <w:szCs w:val="22"/>
        </w:rPr>
        <w:t xml:space="preserve"> e Ft. A középiskolai tanulók közül az 50 %-os étkezői </w:t>
      </w:r>
      <w:r w:rsidR="0062390A">
        <w:rPr>
          <w:szCs w:val="22"/>
        </w:rPr>
        <w:t>támogatásban részesülők száma 2</w:t>
      </w:r>
      <w:r w:rsidRPr="00666C42">
        <w:rPr>
          <w:szCs w:val="22"/>
        </w:rPr>
        <w:t xml:space="preserve"> fő, a közvetett támog</w:t>
      </w:r>
      <w:r w:rsidR="0062390A">
        <w:rPr>
          <w:szCs w:val="22"/>
        </w:rPr>
        <w:t>atásként kimutatott összeg 61</w:t>
      </w:r>
      <w:r w:rsidRPr="00666C42">
        <w:rPr>
          <w:szCs w:val="22"/>
        </w:rPr>
        <w:t xml:space="preserve"> e Ft.</w:t>
      </w:r>
    </w:p>
    <w:p w:rsidR="00906549" w:rsidRDefault="0062390A" w:rsidP="00906549">
      <w:pPr>
        <w:pStyle w:val="Szvegtrzs3"/>
        <w:jc w:val="both"/>
        <w:rPr>
          <w:szCs w:val="22"/>
        </w:rPr>
      </w:pPr>
      <w:r>
        <w:rPr>
          <w:szCs w:val="22"/>
        </w:rPr>
        <w:t>Az óvodai ellátottak esetében az</w:t>
      </w:r>
      <w:r w:rsidR="00906549" w:rsidRPr="00666C42">
        <w:rPr>
          <w:szCs w:val="22"/>
        </w:rPr>
        <w:t xml:space="preserve"> 50 %-os étkezői támogatásban részesül</w:t>
      </w:r>
      <w:r>
        <w:rPr>
          <w:szCs w:val="22"/>
        </w:rPr>
        <w:t>ők száma 16 fő, 100 %-os támogatást 92</w:t>
      </w:r>
      <w:r w:rsidR="00906549" w:rsidRPr="00666C42">
        <w:rPr>
          <w:szCs w:val="22"/>
        </w:rPr>
        <w:t xml:space="preserve"> gyermek kap, ezek közvetett támog</w:t>
      </w:r>
      <w:r>
        <w:rPr>
          <w:szCs w:val="22"/>
        </w:rPr>
        <w:t>atásként kimutatott hatása 8.951</w:t>
      </w:r>
      <w:r w:rsidR="00906549" w:rsidRPr="00666C42">
        <w:rPr>
          <w:szCs w:val="22"/>
        </w:rPr>
        <w:t xml:space="preserve"> e Ft.</w:t>
      </w:r>
    </w:p>
    <w:p w:rsidR="002C7EB5" w:rsidRPr="00666C42" w:rsidRDefault="002C7EB5" w:rsidP="00906549">
      <w:pPr>
        <w:pStyle w:val="Szvegtrzs3"/>
        <w:jc w:val="both"/>
        <w:rPr>
          <w:szCs w:val="22"/>
        </w:rPr>
      </w:pPr>
      <w:r>
        <w:rPr>
          <w:szCs w:val="22"/>
        </w:rPr>
        <w:t xml:space="preserve">A bölcsődei ellátottak esetében az 50 %-os étkezői támogatásban részesülők száma 1 fő, közvetett támogatásként jelentkező hatása 56 e Ft. </w:t>
      </w:r>
    </w:p>
    <w:p w:rsidR="00906549" w:rsidRPr="00666C42" w:rsidRDefault="00906549" w:rsidP="00906549">
      <w:pPr>
        <w:pStyle w:val="Szvegtrzs3"/>
        <w:jc w:val="both"/>
        <w:rPr>
          <w:szCs w:val="22"/>
        </w:rPr>
      </w:pPr>
      <w:r w:rsidRPr="00666C42">
        <w:rPr>
          <w:szCs w:val="22"/>
        </w:rPr>
        <w:t>Az Ady Endre Művelődési Központ és Könyvtárnál a nem lakóingatlan bérbeadása szakfeladaton bérleti díj nélk</w:t>
      </w:r>
      <w:r w:rsidR="00D2009F">
        <w:rPr>
          <w:szCs w:val="22"/>
        </w:rPr>
        <w:t>ül biztosítják a termet évente 6</w:t>
      </w:r>
      <w:r w:rsidRPr="00666C42">
        <w:rPr>
          <w:szCs w:val="22"/>
        </w:rPr>
        <w:t xml:space="preserve"> alkalomm</w:t>
      </w:r>
      <w:r w:rsidR="00D2009F">
        <w:rPr>
          <w:szCs w:val="22"/>
        </w:rPr>
        <w:t xml:space="preserve">al véradás céljára, </w:t>
      </w:r>
      <w:r w:rsidRPr="00666C42">
        <w:rPr>
          <w:szCs w:val="22"/>
        </w:rPr>
        <w:t>egyesületek, egy</w:t>
      </w:r>
      <w:r w:rsidR="00D2009F">
        <w:rPr>
          <w:szCs w:val="22"/>
        </w:rPr>
        <w:t>házak, Munkaügyi Központ, általános iskola, gimnázium részére 6</w:t>
      </w:r>
      <w:r w:rsidRPr="00666C42">
        <w:rPr>
          <w:szCs w:val="22"/>
        </w:rPr>
        <w:t xml:space="preserve"> alkalommal</w:t>
      </w:r>
      <w:r w:rsidR="00D2009F">
        <w:rPr>
          <w:szCs w:val="22"/>
        </w:rPr>
        <w:t xml:space="preserve">. </w:t>
      </w:r>
      <w:r w:rsidRPr="00666C42">
        <w:rPr>
          <w:szCs w:val="22"/>
        </w:rPr>
        <w:t>A könyvtári szolgáltatás szakfeladaton törv</w:t>
      </w:r>
      <w:r w:rsidR="00D2009F">
        <w:rPr>
          <w:szCs w:val="22"/>
        </w:rPr>
        <w:t>ény írja elő a 16 év alatti (466 fő) és a 70 év feletti (67</w:t>
      </w:r>
      <w:r w:rsidRPr="00666C42">
        <w:rPr>
          <w:szCs w:val="22"/>
        </w:rPr>
        <w:t xml:space="preserve"> fő) olvasók beiratkozás</w:t>
      </w:r>
      <w:r w:rsidR="00D2009F">
        <w:rPr>
          <w:szCs w:val="22"/>
        </w:rPr>
        <w:t>ának ingyenességét. A diákok (45</w:t>
      </w:r>
      <w:r w:rsidRPr="00666C42">
        <w:rPr>
          <w:szCs w:val="22"/>
        </w:rPr>
        <w:t xml:space="preserve"> fő) </w:t>
      </w:r>
      <w:r w:rsidRPr="00666C42">
        <w:rPr>
          <w:color w:val="000000"/>
          <w:szCs w:val="22"/>
        </w:rPr>
        <w:t>nyug</w:t>
      </w:r>
      <w:r w:rsidR="00D2009F">
        <w:rPr>
          <w:color w:val="000000"/>
          <w:szCs w:val="22"/>
        </w:rPr>
        <w:t>díjasok (60</w:t>
      </w:r>
      <w:r w:rsidRPr="00666C42">
        <w:rPr>
          <w:color w:val="000000"/>
          <w:szCs w:val="22"/>
        </w:rPr>
        <w:t xml:space="preserve"> fő)</w:t>
      </w:r>
      <w:r w:rsidR="00D2009F">
        <w:rPr>
          <w:szCs w:val="22"/>
        </w:rPr>
        <w:t xml:space="preserve"> és pedagógusok (20</w:t>
      </w:r>
      <w:r w:rsidRPr="00666C42">
        <w:rPr>
          <w:szCs w:val="22"/>
        </w:rPr>
        <w:t xml:space="preserve"> fő) 50 % kedvezményben részesülnek. </w:t>
      </w:r>
      <w:r w:rsidR="00D2009F">
        <w:rPr>
          <w:szCs w:val="22"/>
        </w:rPr>
        <w:t>A közvetett támogatások összege éves szinten 1.140 e Ft.</w:t>
      </w:r>
    </w:p>
    <w:p w:rsidR="00DC3F98" w:rsidRPr="00666C42" w:rsidRDefault="0062390A" w:rsidP="00DC3F98">
      <w:pPr>
        <w:jc w:val="both"/>
        <w:rPr>
          <w:sz w:val="22"/>
          <w:szCs w:val="22"/>
        </w:rPr>
      </w:pPr>
      <w:r>
        <w:rPr>
          <w:sz w:val="22"/>
          <w:szCs w:val="22"/>
        </w:rPr>
        <w:t>A Polgári Szociális Központ</w:t>
      </w:r>
      <w:r w:rsidR="00DC3F98" w:rsidRPr="00666C42">
        <w:rPr>
          <w:sz w:val="22"/>
          <w:szCs w:val="22"/>
        </w:rPr>
        <w:t xml:space="preserve"> esetében a szociális étkezők közül térítési d</w:t>
      </w:r>
      <w:r w:rsidR="002F672E">
        <w:rPr>
          <w:sz w:val="22"/>
          <w:szCs w:val="22"/>
        </w:rPr>
        <w:t>íj kedvezményben részesült 83</w:t>
      </w:r>
      <w:r w:rsidR="00DC3F98" w:rsidRPr="00666C42">
        <w:rPr>
          <w:sz w:val="22"/>
          <w:szCs w:val="22"/>
        </w:rPr>
        <w:t xml:space="preserve"> fő, a k</w:t>
      </w:r>
      <w:r w:rsidR="002F672E">
        <w:rPr>
          <w:sz w:val="22"/>
          <w:szCs w:val="22"/>
        </w:rPr>
        <w:t>özvetett támogatás összege 3.852</w:t>
      </w:r>
      <w:r w:rsidR="00DC3F98" w:rsidRPr="00666C42">
        <w:rPr>
          <w:sz w:val="22"/>
          <w:szCs w:val="22"/>
        </w:rPr>
        <w:t xml:space="preserve"> e Ft,  a házi segítségnyújtás</w:t>
      </w:r>
      <w:r w:rsidR="002F672E">
        <w:rPr>
          <w:sz w:val="22"/>
          <w:szCs w:val="22"/>
        </w:rPr>
        <w:t xml:space="preserve"> térítési díjának kedvezménye 39 főt érintett, 582</w:t>
      </w:r>
      <w:r w:rsidR="00DC3F98" w:rsidRPr="00666C42">
        <w:rPr>
          <w:sz w:val="22"/>
          <w:szCs w:val="22"/>
        </w:rPr>
        <w:t xml:space="preserve"> e Ft összegben.</w:t>
      </w:r>
    </w:p>
    <w:p w:rsidR="00906549" w:rsidRPr="00666C42" w:rsidRDefault="00906549" w:rsidP="00906549">
      <w:pPr>
        <w:pStyle w:val="Szvegtrzs3"/>
        <w:jc w:val="both"/>
        <w:rPr>
          <w:color w:val="FF0000"/>
          <w:szCs w:val="22"/>
        </w:rPr>
      </w:pPr>
    </w:p>
    <w:p w:rsidR="00C11A98" w:rsidRPr="00666C42" w:rsidRDefault="002F672E" w:rsidP="00C11A98">
      <w:pPr>
        <w:pStyle w:val="Szvegtrzs3"/>
        <w:jc w:val="both"/>
        <w:rPr>
          <w:szCs w:val="22"/>
        </w:rPr>
      </w:pPr>
      <w:r>
        <w:rPr>
          <w:szCs w:val="22"/>
        </w:rPr>
        <w:t>Az önkormányzatnál</w:t>
      </w:r>
      <w:r w:rsidR="00906549" w:rsidRPr="00666C42">
        <w:rPr>
          <w:szCs w:val="22"/>
        </w:rPr>
        <w:t xml:space="preserve"> a magánszemélyek kommunális adója esetében az adómentességet a helyi adórendelet biztosítja a 65. életévet betöltött egyedülállók és a 70. életévet betöltött adóalanyok számára. A mentess</w:t>
      </w:r>
      <w:r>
        <w:rPr>
          <w:szCs w:val="22"/>
        </w:rPr>
        <w:t>ég összege 9.936 e Ft, mely 1.104</w:t>
      </w:r>
      <w:r w:rsidR="00906549" w:rsidRPr="00666C42">
        <w:rPr>
          <w:szCs w:val="22"/>
        </w:rPr>
        <w:t xml:space="preserve"> főt érint.  A gépjárműadó esetében az adómentességet a Gépjárműadóról szóló tv. biztosítja, a súlyosan mozgáskorlátozottak, valamint a ktg.-i szervek, alapítványok</w:t>
      </w:r>
      <w:r>
        <w:rPr>
          <w:szCs w:val="22"/>
        </w:rPr>
        <w:t xml:space="preserve"> részére. A mentesség összeg 1.028 e Ft, mely 39</w:t>
      </w:r>
      <w:r w:rsidR="00906549" w:rsidRPr="00666C42">
        <w:rPr>
          <w:szCs w:val="22"/>
        </w:rPr>
        <w:t xml:space="preserve"> db gépjárművet érint. </w:t>
      </w:r>
      <w:r>
        <w:rPr>
          <w:szCs w:val="22"/>
        </w:rPr>
        <w:t xml:space="preserve">A </w:t>
      </w:r>
      <w:r w:rsidR="00906549" w:rsidRPr="00666C42">
        <w:rPr>
          <w:szCs w:val="22"/>
        </w:rPr>
        <w:t>Hulladékszállításnál  a 65 éven felüli egyedülállók részére biztosított lehetőség alapján ezek száma 214 fő, összege 2.136 e Ft, a 65 éven felüliek 50 %-os kedvezményben részes</w:t>
      </w:r>
      <w:r>
        <w:rPr>
          <w:szCs w:val="22"/>
        </w:rPr>
        <w:t>ülők száma 170 fő, összege 1.759 e Ft, valamint a 65 éven felüli egyedülállók 50 %-os kedvezményében 214 fő részesült, a közvetett támogatás összege 2.213 e Ft.</w:t>
      </w:r>
    </w:p>
    <w:p w:rsidR="00C40743" w:rsidRPr="00666C42" w:rsidRDefault="00C40743" w:rsidP="00C40743">
      <w:pPr>
        <w:pStyle w:val="Szvegtrzs3"/>
        <w:jc w:val="both"/>
        <w:rPr>
          <w:color w:val="FF0000"/>
          <w:szCs w:val="22"/>
        </w:rPr>
      </w:pPr>
    </w:p>
    <w:p w:rsidR="00541395" w:rsidRPr="00666C42" w:rsidRDefault="00C40743" w:rsidP="003B4583">
      <w:pPr>
        <w:pStyle w:val="Szvegtrzs3"/>
        <w:jc w:val="both"/>
        <w:rPr>
          <w:szCs w:val="22"/>
        </w:rPr>
      </w:pPr>
      <w:r w:rsidRPr="00666C42">
        <w:rPr>
          <w:szCs w:val="22"/>
        </w:rPr>
        <w:lastRenderedPageBreak/>
        <w:t>A zárszáma</w:t>
      </w:r>
      <w:r w:rsidR="00945D28">
        <w:rPr>
          <w:szCs w:val="22"/>
        </w:rPr>
        <w:t xml:space="preserve">dás kapcsán látható, hogy az intézmények takarékos gazdálkodás mellett a költségvetés nyújtotta kereteken belül maradtak, úgy hogy a folyamatos működés biztosított volt egész éven át. </w:t>
      </w:r>
    </w:p>
    <w:p w:rsidR="003B4583" w:rsidRPr="00666C42" w:rsidRDefault="003B4583" w:rsidP="003B4583">
      <w:pPr>
        <w:pStyle w:val="Szvegtrzs3"/>
        <w:jc w:val="both"/>
        <w:rPr>
          <w:szCs w:val="22"/>
        </w:rPr>
      </w:pPr>
    </w:p>
    <w:p w:rsidR="00EA3E5B" w:rsidRPr="00666C42" w:rsidRDefault="00EA3E5B" w:rsidP="00D67EB7">
      <w:pPr>
        <w:pStyle w:val="Szvegtrzs3"/>
        <w:jc w:val="both"/>
        <w:rPr>
          <w:szCs w:val="22"/>
        </w:rPr>
      </w:pPr>
      <w:r w:rsidRPr="00666C42">
        <w:rPr>
          <w:szCs w:val="22"/>
        </w:rPr>
        <w:t>Kérem a Tisztelt Képviselő-testületet</w:t>
      </w:r>
      <w:r w:rsidRPr="00666C42">
        <w:rPr>
          <w:b/>
          <w:szCs w:val="22"/>
        </w:rPr>
        <w:t xml:space="preserve"> </w:t>
      </w:r>
      <w:r w:rsidRPr="00666C42">
        <w:rPr>
          <w:szCs w:val="22"/>
        </w:rPr>
        <w:t xml:space="preserve">az előterjesztésben foglaltak megtárgyalására és a zárszámadási rendelet-tervezet elfogadására. </w:t>
      </w:r>
    </w:p>
    <w:p w:rsidR="00EA3E5B" w:rsidRPr="00666C42" w:rsidRDefault="00EA3E5B" w:rsidP="00D67EB7">
      <w:pPr>
        <w:pStyle w:val="Szvegtrzs3"/>
        <w:jc w:val="both"/>
        <w:rPr>
          <w:szCs w:val="22"/>
        </w:rPr>
      </w:pPr>
    </w:p>
    <w:p w:rsidR="00EA3E5B" w:rsidRDefault="00EA3E5B" w:rsidP="00D67EB7">
      <w:pPr>
        <w:spacing w:before="120"/>
        <w:jc w:val="both"/>
        <w:rPr>
          <w:b/>
          <w:sz w:val="22"/>
          <w:szCs w:val="22"/>
        </w:rPr>
      </w:pPr>
      <w:r w:rsidRPr="00666C42">
        <w:rPr>
          <w:b/>
          <w:sz w:val="22"/>
          <w:szCs w:val="22"/>
        </w:rPr>
        <w:t>Polgár, 201</w:t>
      </w:r>
      <w:r w:rsidR="00D86005">
        <w:rPr>
          <w:b/>
          <w:sz w:val="22"/>
          <w:szCs w:val="22"/>
        </w:rPr>
        <w:t xml:space="preserve">5. április 22. </w:t>
      </w:r>
    </w:p>
    <w:p w:rsidR="00D86005" w:rsidRPr="00666C42" w:rsidRDefault="00D86005" w:rsidP="00D67EB7">
      <w:pPr>
        <w:spacing w:before="120"/>
        <w:jc w:val="both"/>
        <w:rPr>
          <w:b/>
          <w:sz w:val="22"/>
          <w:szCs w:val="22"/>
        </w:rPr>
      </w:pPr>
    </w:p>
    <w:p w:rsidR="00EA3E5B" w:rsidRPr="00666C42" w:rsidRDefault="00EA3E5B" w:rsidP="00D67EB7">
      <w:pPr>
        <w:spacing w:before="120"/>
        <w:jc w:val="both"/>
        <w:rPr>
          <w:b/>
          <w:sz w:val="22"/>
          <w:szCs w:val="22"/>
        </w:rPr>
      </w:pPr>
    </w:p>
    <w:p w:rsidR="00EA3E5B" w:rsidRPr="00666C42" w:rsidRDefault="00EA3E5B" w:rsidP="00D67EB7">
      <w:pPr>
        <w:jc w:val="both"/>
        <w:rPr>
          <w:b/>
          <w:sz w:val="22"/>
          <w:szCs w:val="22"/>
        </w:rPr>
      </w:pPr>
      <w:r w:rsidRPr="00666C42">
        <w:rPr>
          <w:b/>
          <w:sz w:val="22"/>
          <w:szCs w:val="22"/>
        </w:rPr>
        <w:tab/>
      </w:r>
      <w:r w:rsidRPr="00666C42">
        <w:rPr>
          <w:b/>
          <w:sz w:val="22"/>
          <w:szCs w:val="22"/>
        </w:rPr>
        <w:tab/>
      </w:r>
      <w:r w:rsidRPr="00666C42">
        <w:rPr>
          <w:b/>
          <w:sz w:val="22"/>
          <w:szCs w:val="22"/>
        </w:rPr>
        <w:tab/>
      </w:r>
      <w:r w:rsidRPr="00666C42">
        <w:rPr>
          <w:b/>
          <w:sz w:val="22"/>
          <w:szCs w:val="22"/>
        </w:rPr>
        <w:tab/>
      </w:r>
      <w:r w:rsidRPr="00666C42">
        <w:rPr>
          <w:b/>
          <w:sz w:val="22"/>
          <w:szCs w:val="22"/>
        </w:rPr>
        <w:tab/>
      </w:r>
      <w:r w:rsidRPr="00666C42">
        <w:rPr>
          <w:b/>
          <w:sz w:val="22"/>
          <w:szCs w:val="22"/>
        </w:rPr>
        <w:tab/>
        <w:t xml:space="preserve">Tisztelettel: </w:t>
      </w:r>
      <w:r w:rsidRPr="00666C42">
        <w:rPr>
          <w:b/>
          <w:sz w:val="22"/>
          <w:szCs w:val="22"/>
        </w:rPr>
        <w:tab/>
      </w:r>
      <w:r w:rsidRPr="00666C42">
        <w:rPr>
          <w:b/>
          <w:sz w:val="22"/>
          <w:szCs w:val="22"/>
        </w:rPr>
        <w:tab/>
      </w:r>
      <w:r w:rsidRPr="00666C42">
        <w:rPr>
          <w:b/>
          <w:sz w:val="22"/>
          <w:szCs w:val="22"/>
        </w:rPr>
        <w:tab/>
      </w:r>
      <w:r w:rsidRPr="00666C42">
        <w:rPr>
          <w:b/>
          <w:sz w:val="22"/>
          <w:szCs w:val="22"/>
        </w:rPr>
        <w:tab/>
      </w:r>
      <w:r w:rsidRPr="00666C42">
        <w:rPr>
          <w:b/>
          <w:sz w:val="22"/>
          <w:szCs w:val="22"/>
        </w:rPr>
        <w:tab/>
      </w:r>
    </w:p>
    <w:p w:rsidR="00DD1780" w:rsidRPr="00666C42" w:rsidRDefault="00DD1780" w:rsidP="00DD1780">
      <w:pPr>
        <w:ind w:left="4248" w:firstLine="708"/>
        <w:jc w:val="both"/>
        <w:rPr>
          <w:b/>
          <w:sz w:val="22"/>
          <w:szCs w:val="22"/>
        </w:rPr>
      </w:pPr>
    </w:p>
    <w:p w:rsidR="00DD1780" w:rsidRPr="00666C42" w:rsidRDefault="00DD1780" w:rsidP="00DD1780">
      <w:pPr>
        <w:ind w:left="4248" w:firstLine="708"/>
        <w:jc w:val="both"/>
        <w:rPr>
          <w:b/>
          <w:sz w:val="22"/>
          <w:szCs w:val="22"/>
        </w:rPr>
      </w:pPr>
    </w:p>
    <w:p w:rsidR="00EA3E5B" w:rsidRPr="00666C42" w:rsidRDefault="00EA3E5B" w:rsidP="00DD1780">
      <w:pPr>
        <w:ind w:left="4248" w:firstLine="708"/>
        <w:jc w:val="both"/>
        <w:rPr>
          <w:b/>
          <w:sz w:val="22"/>
          <w:szCs w:val="22"/>
        </w:rPr>
      </w:pPr>
      <w:r w:rsidRPr="00666C42">
        <w:rPr>
          <w:b/>
          <w:sz w:val="22"/>
          <w:szCs w:val="22"/>
        </w:rPr>
        <w:t xml:space="preserve">Tóth József </w:t>
      </w:r>
    </w:p>
    <w:p w:rsidR="00EA3E5B" w:rsidRPr="00666C42" w:rsidRDefault="00EA3E5B" w:rsidP="00D67EB7">
      <w:pPr>
        <w:jc w:val="both"/>
        <w:rPr>
          <w:b/>
          <w:sz w:val="22"/>
          <w:szCs w:val="22"/>
        </w:rPr>
      </w:pPr>
      <w:r w:rsidRPr="00666C42">
        <w:rPr>
          <w:b/>
          <w:sz w:val="22"/>
          <w:szCs w:val="22"/>
        </w:rPr>
        <w:tab/>
      </w:r>
      <w:r w:rsidRPr="00666C42">
        <w:rPr>
          <w:b/>
          <w:sz w:val="22"/>
          <w:szCs w:val="22"/>
        </w:rPr>
        <w:tab/>
      </w:r>
      <w:r w:rsidRPr="00666C42">
        <w:rPr>
          <w:b/>
          <w:sz w:val="22"/>
          <w:szCs w:val="22"/>
        </w:rPr>
        <w:tab/>
      </w:r>
      <w:r w:rsidRPr="00666C42">
        <w:rPr>
          <w:b/>
          <w:sz w:val="22"/>
          <w:szCs w:val="22"/>
        </w:rPr>
        <w:tab/>
      </w:r>
      <w:r w:rsidRPr="00666C42">
        <w:rPr>
          <w:b/>
          <w:sz w:val="22"/>
          <w:szCs w:val="22"/>
        </w:rPr>
        <w:tab/>
      </w:r>
      <w:r w:rsidRPr="00666C42">
        <w:rPr>
          <w:b/>
          <w:sz w:val="22"/>
          <w:szCs w:val="22"/>
        </w:rPr>
        <w:tab/>
      </w:r>
      <w:r w:rsidRPr="00666C42">
        <w:rPr>
          <w:b/>
          <w:sz w:val="22"/>
          <w:szCs w:val="22"/>
        </w:rPr>
        <w:tab/>
        <w:t>polgármester</w:t>
      </w:r>
    </w:p>
    <w:p w:rsidR="00487F4E" w:rsidRPr="00666C42" w:rsidRDefault="00EA3E5B" w:rsidP="00AF71AF">
      <w:pPr>
        <w:widowControl w:val="0"/>
        <w:jc w:val="both"/>
        <w:rPr>
          <w:snapToGrid w:val="0"/>
          <w:sz w:val="22"/>
          <w:szCs w:val="22"/>
        </w:rPr>
      </w:pPr>
      <w:r w:rsidRPr="00666C42">
        <w:rPr>
          <w:snapToGrid w:val="0"/>
          <w:sz w:val="22"/>
          <w:szCs w:val="22"/>
        </w:rPr>
        <w:t xml:space="preserve"> </w:t>
      </w:r>
    </w:p>
    <w:sectPr w:rsidR="00487F4E" w:rsidRPr="00666C42" w:rsidSect="000F6B8D">
      <w:headerReference w:type="even" r:id="rId7"/>
      <w:headerReference w:type="default" r:id="rId8"/>
      <w:pgSz w:w="11906" w:h="16838"/>
      <w:pgMar w:top="709" w:right="1134" w:bottom="1843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7E0" w:rsidRDefault="007A17E0">
      <w:r>
        <w:separator/>
      </w:r>
    </w:p>
  </w:endnote>
  <w:endnote w:type="continuationSeparator" w:id="0">
    <w:p w:rsidR="007A17E0" w:rsidRDefault="007A1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7E0" w:rsidRDefault="007A17E0">
      <w:r>
        <w:separator/>
      </w:r>
    </w:p>
  </w:footnote>
  <w:footnote w:type="continuationSeparator" w:id="0">
    <w:p w:rsidR="007A17E0" w:rsidRDefault="007A1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0D6" w:rsidRDefault="006D50D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6D50D6" w:rsidRDefault="006D50D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0D6" w:rsidRDefault="006D50D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726656">
      <w:rPr>
        <w:rStyle w:val="Oldalszm"/>
        <w:noProof/>
      </w:rPr>
      <w:t>2</w:t>
    </w:r>
    <w:r>
      <w:rPr>
        <w:rStyle w:val="Oldalszm"/>
      </w:rPr>
      <w:fldChar w:fldCharType="end"/>
    </w:r>
  </w:p>
  <w:p w:rsidR="006D50D6" w:rsidRDefault="006D50D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1A3D592C"/>
    <w:multiLevelType w:val="hybridMultilevel"/>
    <w:tmpl w:val="078A83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3155C"/>
    <w:multiLevelType w:val="hybridMultilevel"/>
    <w:tmpl w:val="49C099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EA128B"/>
    <w:multiLevelType w:val="hybridMultilevel"/>
    <w:tmpl w:val="0C708906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E27B0C"/>
    <w:multiLevelType w:val="hybridMultilevel"/>
    <w:tmpl w:val="49BC0848"/>
    <w:lvl w:ilvl="0" w:tplc="94E6E2C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C84"/>
    <w:rsid w:val="00004F9A"/>
    <w:rsid w:val="0000682B"/>
    <w:rsid w:val="000075E7"/>
    <w:rsid w:val="00011499"/>
    <w:rsid w:val="00012A49"/>
    <w:rsid w:val="00013143"/>
    <w:rsid w:val="000138E0"/>
    <w:rsid w:val="00015C58"/>
    <w:rsid w:val="000202FC"/>
    <w:rsid w:val="00020AAC"/>
    <w:rsid w:val="00020BA3"/>
    <w:rsid w:val="000226ED"/>
    <w:rsid w:val="0002474E"/>
    <w:rsid w:val="00030FA7"/>
    <w:rsid w:val="00031CC9"/>
    <w:rsid w:val="000333EF"/>
    <w:rsid w:val="000338E6"/>
    <w:rsid w:val="00033A4A"/>
    <w:rsid w:val="00033D60"/>
    <w:rsid w:val="00034173"/>
    <w:rsid w:val="000344A5"/>
    <w:rsid w:val="0003555C"/>
    <w:rsid w:val="00037EB3"/>
    <w:rsid w:val="00040838"/>
    <w:rsid w:val="00041612"/>
    <w:rsid w:val="0004242A"/>
    <w:rsid w:val="00042D56"/>
    <w:rsid w:val="000444BA"/>
    <w:rsid w:val="000475A3"/>
    <w:rsid w:val="000569F8"/>
    <w:rsid w:val="00056FF0"/>
    <w:rsid w:val="000570FE"/>
    <w:rsid w:val="00061C13"/>
    <w:rsid w:val="000633B1"/>
    <w:rsid w:val="00065845"/>
    <w:rsid w:val="00066AB5"/>
    <w:rsid w:val="00071653"/>
    <w:rsid w:val="00072EE3"/>
    <w:rsid w:val="00072FE4"/>
    <w:rsid w:val="00073273"/>
    <w:rsid w:val="000735FF"/>
    <w:rsid w:val="00073670"/>
    <w:rsid w:val="00074B60"/>
    <w:rsid w:val="0007529B"/>
    <w:rsid w:val="00080F60"/>
    <w:rsid w:val="000811A4"/>
    <w:rsid w:val="00085224"/>
    <w:rsid w:val="000867C7"/>
    <w:rsid w:val="000873CB"/>
    <w:rsid w:val="00091475"/>
    <w:rsid w:val="00092BC0"/>
    <w:rsid w:val="000963F5"/>
    <w:rsid w:val="00096E63"/>
    <w:rsid w:val="000A0B84"/>
    <w:rsid w:val="000A0EE6"/>
    <w:rsid w:val="000A5B01"/>
    <w:rsid w:val="000A5B28"/>
    <w:rsid w:val="000A5F8C"/>
    <w:rsid w:val="000A62F8"/>
    <w:rsid w:val="000B23F9"/>
    <w:rsid w:val="000B3C58"/>
    <w:rsid w:val="000B47D5"/>
    <w:rsid w:val="000C0A1B"/>
    <w:rsid w:val="000C14C1"/>
    <w:rsid w:val="000C443C"/>
    <w:rsid w:val="000C63CF"/>
    <w:rsid w:val="000D26DE"/>
    <w:rsid w:val="000D63C1"/>
    <w:rsid w:val="000D73CD"/>
    <w:rsid w:val="000E0432"/>
    <w:rsid w:val="000E1617"/>
    <w:rsid w:val="000E42CF"/>
    <w:rsid w:val="000F0577"/>
    <w:rsid w:val="000F208E"/>
    <w:rsid w:val="000F5BB3"/>
    <w:rsid w:val="000F6B8D"/>
    <w:rsid w:val="000F7412"/>
    <w:rsid w:val="00100AE8"/>
    <w:rsid w:val="00103BB1"/>
    <w:rsid w:val="001053F4"/>
    <w:rsid w:val="00106DF5"/>
    <w:rsid w:val="00113A2E"/>
    <w:rsid w:val="001159A5"/>
    <w:rsid w:val="00117025"/>
    <w:rsid w:val="0011722F"/>
    <w:rsid w:val="001205F5"/>
    <w:rsid w:val="001208AE"/>
    <w:rsid w:val="001250DB"/>
    <w:rsid w:val="0012514D"/>
    <w:rsid w:val="00132526"/>
    <w:rsid w:val="00134D0D"/>
    <w:rsid w:val="0013594C"/>
    <w:rsid w:val="001369C6"/>
    <w:rsid w:val="00140D84"/>
    <w:rsid w:val="00142C46"/>
    <w:rsid w:val="001430BF"/>
    <w:rsid w:val="00145CC0"/>
    <w:rsid w:val="00147098"/>
    <w:rsid w:val="00147757"/>
    <w:rsid w:val="00155ACB"/>
    <w:rsid w:val="00156CF7"/>
    <w:rsid w:val="00163CB7"/>
    <w:rsid w:val="00163CBA"/>
    <w:rsid w:val="00163F20"/>
    <w:rsid w:val="00164645"/>
    <w:rsid w:val="00164C0B"/>
    <w:rsid w:val="0016560C"/>
    <w:rsid w:val="00167DA9"/>
    <w:rsid w:val="001701D3"/>
    <w:rsid w:val="00170319"/>
    <w:rsid w:val="00172FF8"/>
    <w:rsid w:val="00174EB7"/>
    <w:rsid w:val="00175DD1"/>
    <w:rsid w:val="00177400"/>
    <w:rsid w:val="0018052A"/>
    <w:rsid w:val="00181C9C"/>
    <w:rsid w:val="001830A3"/>
    <w:rsid w:val="001843D0"/>
    <w:rsid w:val="00184E0A"/>
    <w:rsid w:val="001865F6"/>
    <w:rsid w:val="00186BE0"/>
    <w:rsid w:val="00193D91"/>
    <w:rsid w:val="00194815"/>
    <w:rsid w:val="00194CA2"/>
    <w:rsid w:val="001960DF"/>
    <w:rsid w:val="00196B6A"/>
    <w:rsid w:val="001A0043"/>
    <w:rsid w:val="001A197E"/>
    <w:rsid w:val="001A309C"/>
    <w:rsid w:val="001A4397"/>
    <w:rsid w:val="001A4681"/>
    <w:rsid w:val="001A4E73"/>
    <w:rsid w:val="001A5CE3"/>
    <w:rsid w:val="001A617F"/>
    <w:rsid w:val="001A7205"/>
    <w:rsid w:val="001B1D4F"/>
    <w:rsid w:val="001B2897"/>
    <w:rsid w:val="001B339B"/>
    <w:rsid w:val="001B3937"/>
    <w:rsid w:val="001B448E"/>
    <w:rsid w:val="001C00A7"/>
    <w:rsid w:val="001C0209"/>
    <w:rsid w:val="001C0593"/>
    <w:rsid w:val="001C2100"/>
    <w:rsid w:val="001C36C2"/>
    <w:rsid w:val="001C3B41"/>
    <w:rsid w:val="001C3D81"/>
    <w:rsid w:val="001D05C6"/>
    <w:rsid w:val="001D2C1C"/>
    <w:rsid w:val="001D2C9A"/>
    <w:rsid w:val="001D3868"/>
    <w:rsid w:val="001D57F7"/>
    <w:rsid w:val="001D6B54"/>
    <w:rsid w:val="001E0DAA"/>
    <w:rsid w:val="001E115C"/>
    <w:rsid w:val="001E18DC"/>
    <w:rsid w:val="001E467F"/>
    <w:rsid w:val="001E7855"/>
    <w:rsid w:val="001E7D39"/>
    <w:rsid w:val="001F0533"/>
    <w:rsid w:val="001F10F6"/>
    <w:rsid w:val="001F2A67"/>
    <w:rsid w:val="001F2B16"/>
    <w:rsid w:val="001F7738"/>
    <w:rsid w:val="002003F5"/>
    <w:rsid w:val="00205D71"/>
    <w:rsid w:val="00210A13"/>
    <w:rsid w:val="002141B3"/>
    <w:rsid w:val="002141F1"/>
    <w:rsid w:val="00217CD9"/>
    <w:rsid w:val="00220E5F"/>
    <w:rsid w:val="00222E1E"/>
    <w:rsid w:val="00222E6B"/>
    <w:rsid w:val="0022315D"/>
    <w:rsid w:val="00223B16"/>
    <w:rsid w:val="0022462F"/>
    <w:rsid w:val="002256F0"/>
    <w:rsid w:val="00226357"/>
    <w:rsid w:val="00230784"/>
    <w:rsid w:val="00230A12"/>
    <w:rsid w:val="00230F56"/>
    <w:rsid w:val="002323C0"/>
    <w:rsid w:val="00233BE9"/>
    <w:rsid w:val="0023477D"/>
    <w:rsid w:val="002355AA"/>
    <w:rsid w:val="00235FEF"/>
    <w:rsid w:val="00244EFF"/>
    <w:rsid w:val="00246312"/>
    <w:rsid w:val="00247903"/>
    <w:rsid w:val="00253714"/>
    <w:rsid w:val="00253BA3"/>
    <w:rsid w:val="00254DC6"/>
    <w:rsid w:val="002561BC"/>
    <w:rsid w:val="002606C2"/>
    <w:rsid w:val="00261166"/>
    <w:rsid w:val="00261EDD"/>
    <w:rsid w:val="00262110"/>
    <w:rsid w:val="002637BA"/>
    <w:rsid w:val="002643ED"/>
    <w:rsid w:val="002646E3"/>
    <w:rsid w:val="00264A1E"/>
    <w:rsid w:val="00265159"/>
    <w:rsid w:val="002673DB"/>
    <w:rsid w:val="00271492"/>
    <w:rsid w:val="00271672"/>
    <w:rsid w:val="00272059"/>
    <w:rsid w:val="002737F6"/>
    <w:rsid w:val="00274415"/>
    <w:rsid w:val="00274828"/>
    <w:rsid w:val="00280104"/>
    <w:rsid w:val="00281B98"/>
    <w:rsid w:val="00282885"/>
    <w:rsid w:val="0028697C"/>
    <w:rsid w:val="00290AA6"/>
    <w:rsid w:val="00292160"/>
    <w:rsid w:val="0029476B"/>
    <w:rsid w:val="00297A42"/>
    <w:rsid w:val="002A31BC"/>
    <w:rsid w:val="002A39D4"/>
    <w:rsid w:val="002B1FD3"/>
    <w:rsid w:val="002B37C3"/>
    <w:rsid w:val="002B3974"/>
    <w:rsid w:val="002B410C"/>
    <w:rsid w:val="002B46F6"/>
    <w:rsid w:val="002B6994"/>
    <w:rsid w:val="002B6F4A"/>
    <w:rsid w:val="002C16C8"/>
    <w:rsid w:val="002C412C"/>
    <w:rsid w:val="002C5740"/>
    <w:rsid w:val="002C5781"/>
    <w:rsid w:val="002C787C"/>
    <w:rsid w:val="002C7EB5"/>
    <w:rsid w:val="002D05AE"/>
    <w:rsid w:val="002D0DA3"/>
    <w:rsid w:val="002D1271"/>
    <w:rsid w:val="002D19CE"/>
    <w:rsid w:val="002D310C"/>
    <w:rsid w:val="002D336B"/>
    <w:rsid w:val="002D36F4"/>
    <w:rsid w:val="002D5486"/>
    <w:rsid w:val="002D707D"/>
    <w:rsid w:val="002E531B"/>
    <w:rsid w:val="002E594D"/>
    <w:rsid w:val="002E5D35"/>
    <w:rsid w:val="002F130E"/>
    <w:rsid w:val="002F3D20"/>
    <w:rsid w:val="002F5B60"/>
    <w:rsid w:val="002F672E"/>
    <w:rsid w:val="002F6CD3"/>
    <w:rsid w:val="00305491"/>
    <w:rsid w:val="00307B6E"/>
    <w:rsid w:val="00307CAA"/>
    <w:rsid w:val="0031000A"/>
    <w:rsid w:val="003114E1"/>
    <w:rsid w:val="00312B8C"/>
    <w:rsid w:val="00314208"/>
    <w:rsid w:val="00314C39"/>
    <w:rsid w:val="00316229"/>
    <w:rsid w:val="00316DE9"/>
    <w:rsid w:val="00316E56"/>
    <w:rsid w:val="00321619"/>
    <w:rsid w:val="00321AC4"/>
    <w:rsid w:val="0032370C"/>
    <w:rsid w:val="003241F7"/>
    <w:rsid w:val="00325204"/>
    <w:rsid w:val="00326897"/>
    <w:rsid w:val="003302FA"/>
    <w:rsid w:val="003313BE"/>
    <w:rsid w:val="00340B18"/>
    <w:rsid w:val="00341BF9"/>
    <w:rsid w:val="003436BD"/>
    <w:rsid w:val="003442AD"/>
    <w:rsid w:val="00345617"/>
    <w:rsid w:val="003464FD"/>
    <w:rsid w:val="0034752E"/>
    <w:rsid w:val="003519BE"/>
    <w:rsid w:val="00353380"/>
    <w:rsid w:val="00355B78"/>
    <w:rsid w:val="00355C1B"/>
    <w:rsid w:val="00356FF9"/>
    <w:rsid w:val="00357774"/>
    <w:rsid w:val="003606E8"/>
    <w:rsid w:val="00362183"/>
    <w:rsid w:val="00364820"/>
    <w:rsid w:val="00364D74"/>
    <w:rsid w:val="003652DC"/>
    <w:rsid w:val="003653F8"/>
    <w:rsid w:val="00367DA3"/>
    <w:rsid w:val="00370913"/>
    <w:rsid w:val="00370F5C"/>
    <w:rsid w:val="00370FF9"/>
    <w:rsid w:val="003717B1"/>
    <w:rsid w:val="00373410"/>
    <w:rsid w:val="0037482B"/>
    <w:rsid w:val="003748D8"/>
    <w:rsid w:val="0037647A"/>
    <w:rsid w:val="00376FA4"/>
    <w:rsid w:val="00377700"/>
    <w:rsid w:val="00377F01"/>
    <w:rsid w:val="0038061E"/>
    <w:rsid w:val="00381A1A"/>
    <w:rsid w:val="0038383E"/>
    <w:rsid w:val="00384B29"/>
    <w:rsid w:val="00390421"/>
    <w:rsid w:val="0039176C"/>
    <w:rsid w:val="003937E2"/>
    <w:rsid w:val="00395F8D"/>
    <w:rsid w:val="00396A4B"/>
    <w:rsid w:val="003978E6"/>
    <w:rsid w:val="00397A5B"/>
    <w:rsid w:val="003A045E"/>
    <w:rsid w:val="003A3590"/>
    <w:rsid w:val="003A61D7"/>
    <w:rsid w:val="003A6283"/>
    <w:rsid w:val="003B22E4"/>
    <w:rsid w:val="003B25B4"/>
    <w:rsid w:val="003B4583"/>
    <w:rsid w:val="003C158F"/>
    <w:rsid w:val="003C15C7"/>
    <w:rsid w:val="003C484C"/>
    <w:rsid w:val="003C6C81"/>
    <w:rsid w:val="003C6DAC"/>
    <w:rsid w:val="003D1375"/>
    <w:rsid w:val="003D7552"/>
    <w:rsid w:val="003E06A8"/>
    <w:rsid w:val="003E2FD1"/>
    <w:rsid w:val="003E3EA1"/>
    <w:rsid w:val="003F412D"/>
    <w:rsid w:val="003F43EB"/>
    <w:rsid w:val="003F5A51"/>
    <w:rsid w:val="00401C8A"/>
    <w:rsid w:val="00404DBB"/>
    <w:rsid w:val="00404F5E"/>
    <w:rsid w:val="00406327"/>
    <w:rsid w:val="00406B84"/>
    <w:rsid w:val="00407491"/>
    <w:rsid w:val="00412A05"/>
    <w:rsid w:val="00412AC5"/>
    <w:rsid w:val="00412D5D"/>
    <w:rsid w:val="00415673"/>
    <w:rsid w:val="004159A7"/>
    <w:rsid w:val="004250FE"/>
    <w:rsid w:val="00426F38"/>
    <w:rsid w:val="00427225"/>
    <w:rsid w:val="00430216"/>
    <w:rsid w:val="004318EA"/>
    <w:rsid w:val="00432E52"/>
    <w:rsid w:val="00436297"/>
    <w:rsid w:val="00442B24"/>
    <w:rsid w:val="00446F0F"/>
    <w:rsid w:val="00451DA9"/>
    <w:rsid w:val="00454406"/>
    <w:rsid w:val="00455A14"/>
    <w:rsid w:val="00455AA2"/>
    <w:rsid w:val="0045615E"/>
    <w:rsid w:val="00457B47"/>
    <w:rsid w:val="0046284C"/>
    <w:rsid w:val="004641CB"/>
    <w:rsid w:val="0046527D"/>
    <w:rsid w:val="00465E5F"/>
    <w:rsid w:val="00467AFC"/>
    <w:rsid w:val="00467F7E"/>
    <w:rsid w:val="0047292C"/>
    <w:rsid w:val="00472E28"/>
    <w:rsid w:val="004819C6"/>
    <w:rsid w:val="00482357"/>
    <w:rsid w:val="004837A8"/>
    <w:rsid w:val="00484AE7"/>
    <w:rsid w:val="0048596D"/>
    <w:rsid w:val="00487261"/>
    <w:rsid w:val="00487F4E"/>
    <w:rsid w:val="00490770"/>
    <w:rsid w:val="00494377"/>
    <w:rsid w:val="00495569"/>
    <w:rsid w:val="00496A84"/>
    <w:rsid w:val="004973B5"/>
    <w:rsid w:val="004A3D60"/>
    <w:rsid w:val="004A5E47"/>
    <w:rsid w:val="004B0C0A"/>
    <w:rsid w:val="004B2819"/>
    <w:rsid w:val="004B64CE"/>
    <w:rsid w:val="004B7F8E"/>
    <w:rsid w:val="004C0072"/>
    <w:rsid w:val="004C12DD"/>
    <w:rsid w:val="004C1FF4"/>
    <w:rsid w:val="004C216C"/>
    <w:rsid w:val="004C39D6"/>
    <w:rsid w:val="004C404C"/>
    <w:rsid w:val="004C4D45"/>
    <w:rsid w:val="004C630A"/>
    <w:rsid w:val="004C6F38"/>
    <w:rsid w:val="004C719E"/>
    <w:rsid w:val="004C7FD6"/>
    <w:rsid w:val="004D0801"/>
    <w:rsid w:val="004D1E22"/>
    <w:rsid w:val="004D25DA"/>
    <w:rsid w:val="004D337B"/>
    <w:rsid w:val="004D3A72"/>
    <w:rsid w:val="004D4DA3"/>
    <w:rsid w:val="004D5D6B"/>
    <w:rsid w:val="004D7AA1"/>
    <w:rsid w:val="004E0831"/>
    <w:rsid w:val="004E279C"/>
    <w:rsid w:val="004E2C08"/>
    <w:rsid w:val="004E2E12"/>
    <w:rsid w:val="004E3C14"/>
    <w:rsid w:val="004E5596"/>
    <w:rsid w:val="004E6DAA"/>
    <w:rsid w:val="004E7B83"/>
    <w:rsid w:val="004E7DF4"/>
    <w:rsid w:val="004F0401"/>
    <w:rsid w:val="004F0E67"/>
    <w:rsid w:val="004F7666"/>
    <w:rsid w:val="00503197"/>
    <w:rsid w:val="0050324A"/>
    <w:rsid w:val="00503659"/>
    <w:rsid w:val="00504EDF"/>
    <w:rsid w:val="00511475"/>
    <w:rsid w:val="00511B5C"/>
    <w:rsid w:val="00512B3C"/>
    <w:rsid w:val="0051342B"/>
    <w:rsid w:val="005151A5"/>
    <w:rsid w:val="00515E68"/>
    <w:rsid w:val="00520617"/>
    <w:rsid w:val="005217D7"/>
    <w:rsid w:val="00524AF5"/>
    <w:rsid w:val="00530364"/>
    <w:rsid w:val="00534187"/>
    <w:rsid w:val="00536E36"/>
    <w:rsid w:val="00537F3C"/>
    <w:rsid w:val="00541395"/>
    <w:rsid w:val="0054153D"/>
    <w:rsid w:val="0054500A"/>
    <w:rsid w:val="00545B7B"/>
    <w:rsid w:val="00546163"/>
    <w:rsid w:val="005463F0"/>
    <w:rsid w:val="00552CB2"/>
    <w:rsid w:val="00555FEC"/>
    <w:rsid w:val="005565DF"/>
    <w:rsid w:val="00562E1E"/>
    <w:rsid w:val="0056312C"/>
    <w:rsid w:val="00570605"/>
    <w:rsid w:val="005720CE"/>
    <w:rsid w:val="00572B45"/>
    <w:rsid w:val="00572E4C"/>
    <w:rsid w:val="00574209"/>
    <w:rsid w:val="00574311"/>
    <w:rsid w:val="00574D50"/>
    <w:rsid w:val="00576289"/>
    <w:rsid w:val="00576565"/>
    <w:rsid w:val="00576E17"/>
    <w:rsid w:val="00582112"/>
    <w:rsid w:val="00585C3D"/>
    <w:rsid w:val="00590352"/>
    <w:rsid w:val="00590B3C"/>
    <w:rsid w:val="00590FF1"/>
    <w:rsid w:val="00591350"/>
    <w:rsid w:val="0059265A"/>
    <w:rsid w:val="0059314A"/>
    <w:rsid w:val="00594C7C"/>
    <w:rsid w:val="0059625B"/>
    <w:rsid w:val="005A36A7"/>
    <w:rsid w:val="005A3D0B"/>
    <w:rsid w:val="005A5262"/>
    <w:rsid w:val="005A6136"/>
    <w:rsid w:val="005A7482"/>
    <w:rsid w:val="005B09EF"/>
    <w:rsid w:val="005B36EE"/>
    <w:rsid w:val="005B51EE"/>
    <w:rsid w:val="005B5386"/>
    <w:rsid w:val="005B7038"/>
    <w:rsid w:val="005C05E1"/>
    <w:rsid w:val="005C10EF"/>
    <w:rsid w:val="005C3FE2"/>
    <w:rsid w:val="005C6E16"/>
    <w:rsid w:val="005C7D95"/>
    <w:rsid w:val="005C7DC5"/>
    <w:rsid w:val="005D0697"/>
    <w:rsid w:val="005D0AA9"/>
    <w:rsid w:val="005D3825"/>
    <w:rsid w:val="005D53B8"/>
    <w:rsid w:val="005D6325"/>
    <w:rsid w:val="005E24FF"/>
    <w:rsid w:val="005E432B"/>
    <w:rsid w:val="005E4A31"/>
    <w:rsid w:val="005E6F96"/>
    <w:rsid w:val="005F2DE7"/>
    <w:rsid w:val="005F3A6D"/>
    <w:rsid w:val="005F43E4"/>
    <w:rsid w:val="005F5B96"/>
    <w:rsid w:val="005F722B"/>
    <w:rsid w:val="006004A9"/>
    <w:rsid w:val="0060193E"/>
    <w:rsid w:val="0060290A"/>
    <w:rsid w:val="00603EBC"/>
    <w:rsid w:val="00606C55"/>
    <w:rsid w:val="006074CA"/>
    <w:rsid w:val="00611B2B"/>
    <w:rsid w:val="00612AEA"/>
    <w:rsid w:val="00612C73"/>
    <w:rsid w:val="00613F31"/>
    <w:rsid w:val="0061459D"/>
    <w:rsid w:val="006150AF"/>
    <w:rsid w:val="006161D3"/>
    <w:rsid w:val="00622AC6"/>
    <w:rsid w:val="0062390A"/>
    <w:rsid w:val="00623C30"/>
    <w:rsid w:val="00624146"/>
    <w:rsid w:val="00624531"/>
    <w:rsid w:val="00625DA0"/>
    <w:rsid w:val="00626042"/>
    <w:rsid w:val="00630C17"/>
    <w:rsid w:val="006310F8"/>
    <w:rsid w:val="00631A70"/>
    <w:rsid w:val="00632E09"/>
    <w:rsid w:val="00633663"/>
    <w:rsid w:val="00637E91"/>
    <w:rsid w:val="00637FD0"/>
    <w:rsid w:val="00643F6E"/>
    <w:rsid w:val="00645A6B"/>
    <w:rsid w:val="00647089"/>
    <w:rsid w:val="006504FA"/>
    <w:rsid w:val="00650DF3"/>
    <w:rsid w:val="00651899"/>
    <w:rsid w:val="0065424C"/>
    <w:rsid w:val="00656D79"/>
    <w:rsid w:val="00662289"/>
    <w:rsid w:val="0066235C"/>
    <w:rsid w:val="00666C42"/>
    <w:rsid w:val="00674614"/>
    <w:rsid w:val="00675FAF"/>
    <w:rsid w:val="006761DF"/>
    <w:rsid w:val="0068244E"/>
    <w:rsid w:val="00682DC6"/>
    <w:rsid w:val="00683D2B"/>
    <w:rsid w:val="006854A3"/>
    <w:rsid w:val="00687732"/>
    <w:rsid w:val="00687A7C"/>
    <w:rsid w:val="00687AE3"/>
    <w:rsid w:val="006901C5"/>
    <w:rsid w:val="006904F9"/>
    <w:rsid w:val="0069496E"/>
    <w:rsid w:val="006A06A6"/>
    <w:rsid w:val="006A3A6D"/>
    <w:rsid w:val="006A3C78"/>
    <w:rsid w:val="006A4089"/>
    <w:rsid w:val="006A413C"/>
    <w:rsid w:val="006A5A40"/>
    <w:rsid w:val="006A5B4D"/>
    <w:rsid w:val="006A5CC7"/>
    <w:rsid w:val="006A63DE"/>
    <w:rsid w:val="006A64E1"/>
    <w:rsid w:val="006B0513"/>
    <w:rsid w:val="006B3DFB"/>
    <w:rsid w:val="006B3EE4"/>
    <w:rsid w:val="006B417D"/>
    <w:rsid w:val="006B451D"/>
    <w:rsid w:val="006B48D8"/>
    <w:rsid w:val="006B55A7"/>
    <w:rsid w:val="006C27C2"/>
    <w:rsid w:val="006C50E7"/>
    <w:rsid w:val="006C72AC"/>
    <w:rsid w:val="006D50D6"/>
    <w:rsid w:val="006D7DA7"/>
    <w:rsid w:val="006E26BB"/>
    <w:rsid w:val="006E3E36"/>
    <w:rsid w:val="006E474B"/>
    <w:rsid w:val="006E5368"/>
    <w:rsid w:val="006E6272"/>
    <w:rsid w:val="006F0134"/>
    <w:rsid w:val="006F11BD"/>
    <w:rsid w:val="006F13D0"/>
    <w:rsid w:val="006F31B1"/>
    <w:rsid w:val="006F7B6D"/>
    <w:rsid w:val="0070306A"/>
    <w:rsid w:val="00703F8F"/>
    <w:rsid w:val="007047B4"/>
    <w:rsid w:val="00704E67"/>
    <w:rsid w:val="007066B7"/>
    <w:rsid w:val="00706CED"/>
    <w:rsid w:val="0070763B"/>
    <w:rsid w:val="007112E3"/>
    <w:rsid w:val="00712472"/>
    <w:rsid w:val="0071445F"/>
    <w:rsid w:val="00716694"/>
    <w:rsid w:val="007201C5"/>
    <w:rsid w:val="0072181C"/>
    <w:rsid w:val="00723D22"/>
    <w:rsid w:val="00724976"/>
    <w:rsid w:val="00724AAB"/>
    <w:rsid w:val="007258B4"/>
    <w:rsid w:val="00725FF5"/>
    <w:rsid w:val="00726656"/>
    <w:rsid w:val="007300EC"/>
    <w:rsid w:val="00732388"/>
    <w:rsid w:val="00732CB0"/>
    <w:rsid w:val="00733CCD"/>
    <w:rsid w:val="0073651D"/>
    <w:rsid w:val="0073740B"/>
    <w:rsid w:val="00737DF0"/>
    <w:rsid w:val="00740329"/>
    <w:rsid w:val="00741ACB"/>
    <w:rsid w:val="0074242B"/>
    <w:rsid w:val="00746684"/>
    <w:rsid w:val="007467E7"/>
    <w:rsid w:val="007467FA"/>
    <w:rsid w:val="00747317"/>
    <w:rsid w:val="00747735"/>
    <w:rsid w:val="007512C2"/>
    <w:rsid w:val="00751687"/>
    <w:rsid w:val="00754750"/>
    <w:rsid w:val="007604C9"/>
    <w:rsid w:val="00760A16"/>
    <w:rsid w:val="00761518"/>
    <w:rsid w:val="00762390"/>
    <w:rsid w:val="00763007"/>
    <w:rsid w:val="007662A9"/>
    <w:rsid w:val="007708A9"/>
    <w:rsid w:val="007725AD"/>
    <w:rsid w:val="00774751"/>
    <w:rsid w:val="00774D59"/>
    <w:rsid w:val="0077531E"/>
    <w:rsid w:val="007754B7"/>
    <w:rsid w:val="0077726A"/>
    <w:rsid w:val="007807B2"/>
    <w:rsid w:val="00782D20"/>
    <w:rsid w:val="007858E3"/>
    <w:rsid w:val="00785EFE"/>
    <w:rsid w:val="00787393"/>
    <w:rsid w:val="00787A9B"/>
    <w:rsid w:val="00790687"/>
    <w:rsid w:val="00790A47"/>
    <w:rsid w:val="00790BBB"/>
    <w:rsid w:val="007922BB"/>
    <w:rsid w:val="007A059D"/>
    <w:rsid w:val="007A154A"/>
    <w:rsid w:val="007A17E0"/>
    <w:rsid w:val="007A2B15"/>
    <w:rsid w:val="007A3E33"/>
    <w:rsid w:val="007B0044"/>
    <w:rsid w:val="007B14DA"/>
    <w:rsid w:val="007B3BC4"/>
    <w:rsid w:val="007B58C7"/>
    <w:rsid w:val="007B6880"/>
    <w:rsid w:val="007B6932"/>
    <w:rsid w:val="007B6A2E"/>
    <w:rsid w:val="007B6A7C"/>
    <w:rsid w:val="007B6CA7"/>
    <w:rsid w:val="007C313C"/>
    <w:rsid w:val="007C5108"/>
    <w:rsid w:val="007C688F"/>
    <w:rsid w:val="007C7402"/>
    <w:rsid w:val="007D1303"/>
    <w:rsid w:val="007D3B6A"/>
    <w:rsid w:val="007D48AC"/>
    <w:rsid w:val="007D6EB9"/>
    <w:rsid w:val="007E3384"/>
    <w:rsid w:val="007E53C5"/>
    <w:rsid w:val="007E77D2"/>
    <w:rsid w:val="007F1C07"/>
    <w:rsid w:val="007F2352"/>
    <w:rsid w:val="007F241B"/>
    <w:rsid w:val="007F29D3"/>
    <w:rsid w:val="007F44D0"/>
    <w:rsid w:val="007F5BAD"/>
    <w:rsid w:val="007F63A6"/>
    <w:rsid w:val="007F657D"/>
    <w:rsid w:val="007F6A29"/>
    <w:rsid w:val="008002C0"/>
    <w:rsid w:val="00800398"/>
    <w:rsid w:val="00800DDA"/>
    <w:rsid w:val="00800EAF"/>
    <w:rsid w:val="008014F5"/>
    <w:rsid w:val="00801931"/>
    <w:rsid w:val="008147EC"/>
    <w:rsid w:val="008153B0"/>
    <w:rsid w:val="0081550A"/>
    <w:rsid w:val="00815A16"/>
    <w:rsid w:val="00815C8C"/>
    <w:rsid w:val="008225FE"/>
    <w:rsid w:val="00823A9E"/>
    <w:rsid w:val="00826C3E"/>
    <w:rsid w:val="008279AD"/>
    <w:rsid w:val="00830FD5"/>
    <w:rsid w:val="0083168C"/>
    <w:rsid w:val="00835350"/>
    <w:rsid w:val="008362C4"/>
    <w:rsid w:val="00836AB0"/>
    <w:rsid w:val="00841A50"/>
    <w:rsid w:val="00842D6D"/>
    <w:rsid w:val="00843CE4"/>
    <w:rsid w:val="00846FC3"/>
    <w:rsid w:val="00853894"/>
    <w:rsid w:val="00861059"/>
    <w:rsid w:val="00861DA9"/>
    <w:rsid w:val="00862B6E"/>
    <w:rsid w:val="00862DBE"/>
    <w:rsid w:val="00863FF9"/>
    <w:rsid w:val="00864A09"/>
    <w:rsid w:val="00866DEF"/>
    <w:rsid w:val="00867E7C"/>
    <w:rsid w:val="0087077C"/>
    <w:rsid w:val="0087127B"/>
    <w:rsid w:val="00871C35"/>
    <w:rsid w:val="00871F6B"/>
    <w:rsid w:val="00872DB1"/>
    <w:rsid w:val="00875FC5"/>
    <w:rsid w:val="00876DB5"/>
    <w:rsid w:val="00877E45"/>
    <w:rsid w:val="00880622"/>
    <w:rsid w:val="00881499"/>
    <w:rsid w:val="0088369F"/>
    <w:rsid w:val="00886167"/>
    <w:rsid w:val="00890F30"/>
    <w:rsid w:val="008911F1"/>
    <w:rsid w:val="00891FA8"/>
    <w:rsid w:val="0089262E"/>
    <w:rsid w:val="0089396F"/>
    <w:rsid w:val="00894035"/>
    <w:rsid w:val="008960C4"/>
    <w:rsid w:val="008A03E0"/>
    <w:rsid w:val="008A0D28"/>
    <w:rsid w:val="008A3248"/>
    <w:rsid w:val="008A5550"/>
    <w:rsid w:val="008B0DC2"/>
    <w:rsid w:val="008B12E9"/>
    <w:rsid w:val="008B2059"/>
    <w:rsid w:val="008B3527"/>
    <w:rsid w:val="008B44E3"/>
    <w:rsid w:val="008B4A41"/>
    <w:rsid w:val="008C1EB9"/>
    <w:rsid w:val="008C29CA"/>
    <w:rsid w:val="008C2F02"/>
    <w:rsid w:val="008C4B2C"/>
    <w:rsid w:val="008C5002"/>
    <w:rsid w:val="008C51A2"/>
    <w:rsid w:val="008C7E65"/>
    <w:rsid w:val="008C7F7C"/>
    <w:rsid w:val="008D0B5B"/>
    <w:rsid w:val="008D2FAA"/>
    <w:rsid w:val="008D3892"/>
    <w:rsid w:val="008D70A3"/>
    <w:rsid w:val="008E169A"/>
    <w:rsid w:val="008E3012"/>
    <w:rsid w:val="008E6251"/>
    <w:rsid w:val="008F0435"/>
    <w:rsid w:val="008F19B9"/>
    <w:rsid w:val="008F1AE3"/>
    <w:rsid w:val="008F1AF3"/>
    <w:rsid w:val="008F1F22"/>
    <w:rsid w:val="008F4953"/>
    <w:rsid w:val="008F6191"/>
    <w:rsid w:val="00901A90"/>
    <w:rsid w:val="00903D17"/>
    <w:rsid w:val="0090489B"/>
    <w:rsid w:val="00904AAF"/>
    <w:rsid w:val="00906549"/>
    <w:rsid w:val="009156A1"/>
    <w:rsid w:val="00916211"/>
    <w:rsid w:val="009172EF"/>
    <w:rsid w:val="00917DF6"/>
    <w:rsid w:val="009210AB"/>
    <w:rsid w:val="00921C76"/>
    <w:rsid w:val="00922776"/>
    <w:rsid w:val="00924202"/>
    <w:rsid w:val="00924E47"/>
    <w:rsid w:val="00931452"/>
    <w:rsid w:val="00932757"/>
    <w:rsid w:val="0093560B"/>
    <w:rsid w:val="009443BD"/>
    <w:rsid w:val="00945D28"/>
    <w:rsid w:val="0094613A"/>
    <w:rsid w:val="00950DD6"/>
    <w:rsid w:val="00951E6D"/>
    <w:rsid w:val="0095311C"/>
    <w:rsid w:val="00957547"/>
    <w:rsid w:val="00965108"/>
    <w:rsid w:val="0096562F"/>
    <w:rsid w:val="00967825"/>
    <w:rsid w:val="00967FB9"/>
    <w:rsid w:val="009731D3"/>
    <w:rsid w:val="009777EA"/>
    <w:rsid w:val="0098255A"/>
    <w:rsid w:val="009839FF"/>
    <w:rsid w:val="00984148"/>
    <w:rsid w:val="00984274"/>
    <w:rsid w:val="0098486C"/>
    <w:rsid w:val="0098641C"/>
    <w:rsid w:val="009872AE"/>
    <w:rsid w:val="0098777C"/>
    <w:rsid w:val="009906F2"/>
    <w:rsid w:val="009A12FB"/>
    <w:rsid w:val="009A1D3E"/>
    <w:rsid w:val="009A2366"/>
    <w:rsid w:val="009A39A2"/>
    <w:rsid w:val="009A5B50"/>
    <w:rsid w:val="009A6073"/>
    <w:rsid w:val="009A67C7"/>
    <w:rsid w:val="009B09FF"/>
    <w:rsid w:val="009B0C00"/>
    <w:rsid w:val="009B49DF"/>
    <w:rsid w:val="009B5875"/>
    <w:rsid w:val="009B7903"/>
    <w:rsid w:val="009C3647"/>
    <w:rsid w:val="009D2328"/>
    <w:rsid w:val="009D791B"/>
    <w:rsid w:val="009E4210"/>
    <w:rsid w:val="009E4825"/>
    <w:rsid w:val="009E4D99"/>
    <w:rsid w:val="009E4EAB"/>
    <w:rsid w:val="009E666A"/>
    <w:rsid w:val="009E7407"/>
    <w:rsid w:val="009F188C"/>
    <w:rsid w:val="009F26AD"/>
    <w:rsid w:val="009F6CCD"/>
    <w:rsid w:val="009F7FB5"/>
    <w:rsid w:val="00A00458"/>
    <w:rsid w:val="00A0140E"/>
    <w:rsid w:val="00A0211D"/>
    <w:rsid w:val="00A04A91"/>
    <w:rsid w:val="00A0581A"/>
    <w:rsid w:val="00A066BB"/>
    <w:rsid w:val="00A06A1E"/>
    <w:rsid w:val="00A10C6B"/>
    <w:rsid w:val="00A1154C"/>
    <w:rsid w:val="00A129EB"/>
    <w:rsid w:val="00A15050"/>
    <w:rsid w:val="00A16AA1"/>
    <w:rsid w:val="00A216E0"/>
    <w:rsid w:val="00A23103"/>
    <w:rsid w:val="00A2363B"/>
    <w:rsid w:val="00A243E2"/>
    <w:rsid w:val="00A268D5"/>
    <w:rsid w:val="00A27A10"/>
    <w:rsid w:val="00A27CA7"/>
    <w:rsid w:val="00A3009F"/>
    <w:rsid w:val="00A3071C"/>
    <w:rsid w:val="00A34868"/>
    <w:rsid w:val="00A35C7C"/>
    <w:rsid w:val="00A35F50"/>
    <w:rsid w:val="00A40A89"/>
    <w:rsid w:val="00A421DC"/>
    <w:rsid w:val="00A4503D"/>
    <w:rsid w:val="00A45435"/>
    <w:rsid w:val="00A475C9"/>
    <w:rsid w:val="00A502D2"/>
    <w:rsid w:val="00A50FB4"/>
    <w:rsid w:val="00A518DA"/>
    <w:rsid w:val="00A54E61"/>
    <w:rsid w:val="00A575B9"/>
    <w:rsid w:val="00A60221"/>
    <w:rsid w:val="00A631B5"/>
    <w:rsid w:val="00A643C0"/>
    <w:rsid w:val="00A65DB9"/>
    <w:rsid w:val="00A66B9C"/>
    <w:rsid w:val="00A7034C"/>
    <w:rsid w:val="00A705C5"/>
    <w:rsid w:val="00A70ACD"/>
    <w:rsid w:val="00A73B9C"/>
    <w:rsid w:val="00A75596"/>
    <w:rsid w:val="00A82408"/>
    <w:rsid w:val="00A82E4E"/>
    <w:rsid w:val="00A82FC1"/>
    <w:rsid w:val="00A83E7B"/>
    <w:rsid w:val="00A85BF5"/>
    <w:rsid w:val="00A90986"/>
    <w:rsid w:val="00A91B87"/>
    <w:rsid w:val="00A91ED5"/>
    <w:rsid w:val="00A92057"/>
    <w:rsid w:val="00A926D5"/>
    <w:rsid w:val="00AA1B6C"/>
    <w:rsid w:val="00AA2E1E"/>
    <w:rsid w:val="00AA3398"/>
    <w:rsid w:val="00AA6059"/>
    <w:rsid w:val="00AA79B4"/>
    <w:rsid w:val="00AB198A"/>
    <w:rsid w:val="00AB3B7B"/>
    <w:rsid w:val="00AB4162"/>
    <w:rsid w:val="00AB5486"/>
    <w:rsid w:val="00AB696D"/>
    <w:rsid w:val="00AB705B"/>
    <w:rsid w:val="00AB73AD"/>
    <w:rsid w:val="00AC010F"/>
    <w:rsid w:val="00AC025D"/>
    <w:rsid w:val="00AC0979"/>
    <w:rsid w:val="00AC1DB7"/>
    <w:rsid w:val="00AC2234"/>
    <w:rsid w:val="00AC2E61"/>
    <w:rsid w:val="00AC3FA1"/>
    <w:rsid w:val="00AC4FD3"/>
    <w:rsid w:val="00AD0E35"/>
    <w:rsid w:val="00AD1CAB"/>
    <w:rsid w:val="00AD32DA"/>
    <w:rsid w:val="00AD39ED"/>
    <w:rsid w:val="00AD409F"/>
    <w:rsid w:val="00AD4A03"/>
    <w:rsid w:val="00AE229B"/>
    <w:rsid w:val="00AE3C20"/>
    <w:rsid w:val="00AE3DE6"/>
    <w:rsid w:val="00AE6905"/>
    <w:rsid w:val="00AE77B8"/>
    <w:rsid w:val="00AF271E"/>
    <w:rsid w:val="00AF28C2"/>
    <w:rsid w:val="00AF376E"/>
    <w:rsid w:val="00AF4604"/>
    <w:rsid w:val="00AF6DEE"/>
    <w:rsid w:val="00AF6FB8"/>
    <w:rsid w:val="00AF71AF"/>
    <w:rsid w:val="00B0004E"/>
    <w:rsid w:val="00B00666"/>
    <w:rsid w:val="00B01633"/>
    <w:rsid w:val="00B042CD"/>
    <w:rsid w:val="00B052DB"/>
    <w:rsid w:val="00B05E88"/>
    <w:rsid w:val="00B0602D"/>
    <w:rsid w:val="00B0692E"/>
    <w:rsid w:val="00B0728A"/>
    <w:rsid w:val="00B076D9"/>
    <w:rsid w:val="00B111B6"/>
    <w:rsid w:val="00B129C0"/>
    <w:rsid w:val="00B138FB"/>
    <w:rsid w:val="00B14105"/>
    <w:rsid w:val="00B15532"/>
    <w:rsid w:val="00B1624D"/>
    <w:rsid w:val="00B17079"/>
    <w:rsid w:val="00B17193"/>
    <w:rsid w:val="00B176A5"/>
    <w:rsid w:val="00B21552"/>
    <w:rsid w:val="00B22253"/>
    <w:rsid w:val="00B22394"/>
    <w:rsid w:val="00B23C34"/>
    <w:rsid w:val="00B24371"/>
    <w:rsid w:val="00B24EC3"/>
    <w:rsid w:val="00B2669F"/>
    <w:rsid w:val="00B26D5B"/>
    <w:rsid w:val="00B276A6"/>
    <w:rsid w:val="00B2798C"/>
    <w:rsid w:val="00B3153E"/>
    <w:rsid w:val="00B319E3"/>
    <w:rsid w:val="00B37155"/>
    <w:rsid w:val="00B42648"/>
    <w:rsid w:val="00B42ACB"/>
    <w:rsid w:val="00B42D66"/>
    <w:rsid w:val="00B4338E"/>
    <w:rsid w:val="00B46EEC"/>
    <w:rsid w:val="00B47BF7"/>
    <w:rsid w:val="00B50BB3"/>
    <w:rsid w:val="00B54AB1"/>
    <w:rsid w:val="00B54CC5"/>
    <w:rsid w:val="00B54D19"/>
    <w:rsid w:val="00B56711"/>
    <w:rsid w:val="00B61235"/>
    <w:rsid w:val="00B62A82"/>
    <w:rsid w:val="00B62BCD"/>
    <w:rsid w:val="00B66637"/>
    <w:rsid w:val="00B66A07"/>
    <w:rsid w:val="00B66CA9"/>
    <w:rsid w:val="00B67CAF"/>
    <w:rsid w:val="00B7067F"/>
    <w:rsid w:val="00B70918"/>
    <w:rsid w:val="00B71A47"/>
    <w:rsid w:val="00B74883"/>
    <w:rsid w:val="00B74B8B"/>
    <w:rsid w:val="00B759CF"/>
    <w:rsid w:val="00B75EB5"/>
    <w:rsid w:val="00B76A5A"/>
    <w:rsid w:val="00B7754B"/>
    <w:rsid w:val="00B81099"/>
    <w:rsid w:val="00B8193C"/>
    <w:rsid w:val="00B91935"/>
    <w:rsid w:val="00B922A7"/>
    <w:rsid w:val="00B938CF"/>
    <w:rsid w:val="00B976BB"/>
    <w:rsid w:val="00BA12B3"/>
    <w:rsid w:val="00BA2D09"/>
    <w:rsid w:val="00BA3081"/>
    <w:rsid w:val="00BA573C"/>
    <w:rsid w:val="00BA6693"/>
    <w:rsid w:val="00BA6C50"/>
    <w:rsid w:val="00BB1000"/>
    <w:rsid w:val="00BB2205"/>
    <w:rsid w:val="00BB39E5"/>
    <w:rsid w:val="00BB5B02"/>
    <w:rsid w:val="00BB69E6"/>
    <w:rsid w:val="00BB7926"/>
    <w:rsid w:val="00BC24B1"/>
    <w:rsid w:val="00BC2ECA"/>
    <w:rsid w:val="00BC3BD0"/>
    <w:rsid w:val="00BC4D62"/>
    <w:rsid w:val="00BC4DDD"/>
    <w:rsid w:val="00BC7110"/>
    <w:rsid w:val="00BC773A"/>
    <w:rsid w:val="00BC7E3F"/>
    <w:rsid w:val="00BC7E65"/>
    <w:rsid w:val="00BD23F7"/>
    <w:rsid w:val="00BD2C00"/>
    <w:rsid w:val="00BD3279"/>
    <w:rsid w:val="00BD3BDB"/>
    <w:rsid w:val="00BD4A26"/>
    <w:rsid w:val="00BD53FE"/>
    <w:rsid w:val="00BD6F74"/>
    <w:rsid w:val="00BD7A37"/>
    <w:rsid w:val="00BE0B21"/>
    <w:rsid w:val="00BE3427"/>
    <w:rsid w:val="00BE42A2"/>
    <w:rsid w:val="00BE4FA7"/>
    <w:rsid w:val="00BE5F92"/>
    <w:rsid w:val="00BE75F7"/>
    <w:rsid w:val="00BF00F9"/>
    <w:rsid w:val="00BF157D"/>
    <w:rsid w:val="00BF1B11"/>
    <w:rsid w:val="00BF3610"/>
    <w:rsid w:val="00BF37F5"/>
    <w:rsid w:val="00BF4705"/>
    <w:rsid w:val="00BF5235"/>
    <w:rsid w:val="00BF5F03"/>
    <w:rsid w:val="00BF6551"/>
    <w:rsid w:val="00C01160"/>
    <w:rsid w:val="00C0256C"/>
    <w:rsid w:val="00C02AAC"/>
    <w:rsid w:val="00C02EF7"/>
    <w:rsid w:val="00C058C1"/>
    <w:rsid w:val="00C058E6"/>
    <w:rsid w:val="00C06017"/>
    <w:rsid w:val="00C06124"/>
    <w:rsid w:val="00C079B4"/>
    <w:rsid w:val="00C10729"/>
    <w:rsid w:val="00C10C7A"/>
    <w:rsid w:val="00C11A98"/>
    <w:rsid w:val="00C138A7"/>
    <w:rsid w:val="00C17950"/>
    <w:rsid w:val="00C17D1F"/>
    <w:rsid w:val="00C2057A"/>
    <w:rsid w:val="00C20CDC"/>
    <w:rsid w:val="00C230AF"/>
    <w:rsid w:val="00C252FA"/>
    <w:rsid w:val="00C267F2"/>
    <w:rsid w:val="00C26A1B"/>
    <w:rsid w:val="00C31157"/>
    <w:rsid w:val="00C337F3"/>
    <w:rsid w:val="00C339B2"/>
    <w:rsid w:val="00C35037"/>
    <w:rsid w:val="00C3594C"/>
    <w:rsid w:val="00C40743"/>
    <w:rsid w:val="00C40792"/>
    <w:rsid w:val="00C41E38"/>
    <w:rsid w:val="00C43BA9"/>
    <w:rsid w:val="00C44A2E"/>
    <w:rsid w:val="00C44AEA"/>
    <w:rsid w:val="00C47EE5"/>
    <w:rsid w:val="00C5124D"/>
    <w:rsid w:val="00C518CC"/>
    <w:rsid w:val="00C52BC2"/>
    <w:rsid w:val="00C537F2"/>
    <w:rsid w:val="00C53D45"/>
    <w:rsid w:val="00C5407A"/>
    <w:rsid w:val="00C6020A"/>
    <w:rsid w:val="00C61156"/>
    <w:rsid w:val="00C616C0"/>
    <w:rsid w:val="00C6218B"/>
    <w:rsid w:val="00C62441"/>
    <w:rsid w:val="00C63142"/>
    <w:rsid w:val="00C63699"/>
    <w:rsid w:val="00C67F2D"/>
    <w:rsid w:val="00C72346"/>
    <w:rsid w:val="00C73BC7"/>
    <w:rsid w:val="00C740FE"/>
    <w:rsid w:val="00C7442F"/>
    <w:rsid w:val="00C76C77"/>
    <w:rsid w:val="00C817DE"/>
    <w:rsid w:val="00C837B1"/>
    <w:rsid w:val="00C86745"/>
    <w:rsid w:val="00C90323"/>
    <w:rsid w:val="00C92F5E"/>
    <w:rsid w:val="00C9574A"/>
    <w:rsid w:val="00C95A8E"/>
    <w:rsid w:val="00C9766A"/>
    <w:rsid w:val="00CA0051"/>
    <w:rsid w:val="00CA1D49"/>
    <w:rsid w:val="00CA4DA5"/>
    <w:rsid w:val="00CA5A80"/>
    <w:rsid w:val="00CA72D2"/>
    <w:rsid w:val="00CA73A4"/>
    <w:rsid w:val="00CA7C53"/>
    <w:rsid w:val="00CB07B3"/>
    <w:rsid w:val="00CB0AE4"/>
    <w:rsid w:val="00CB178D"/>
    <w:rsid w:val="00CB25D9"/>
    <w:rsid w:val="00CB687B"/>
    <w:rsid w:val="00CB72B5"/>
    <w:rsid w:val="00CC07A2"/>
    <w:rsid w:val="00CC1B9B"/>
    <w:rsid w:val="00CC23A8"/>
    <w:rsid w:val="00CC30B5"/>
    <w:rsid w:val="00CC3418"/>
    <w:rsid w:val="00CC4110"/>
    <w:rsid w:val="00CC4DAE"/>
    <w:rsid w:val="00CC6FB4"/>
    <w:rsid w:val="00CC7204"/>
    <w:rsid w:val="00CC792B"/>
    <w:rsid w:val="00CC7D41"/>
    <w:rsid w:val="00CD16D5"/>
    <w:rsid w:val="00CD3358"/>
    <w:rsid w:val="00CD448B"/>
    <w:rsid w:val="00CD6188"/>
    <w:rsid w:val="00CD6814"/>
    <w:rsid w:val="00CD68A6"/>
    <w:rsid w:val="00CD6C25"/>
    <w:rsid w:val="00CD78F1"/>
    <w:rsid w:val="00CE400F"/>
    <w:rsid w:val="00CF13F7"/>
    <w:rsid w:val="00CF188E"/>
    <w:rsid w:val="00CF1C66"/>
    <w:rsid w:val="00CF3278"/>
    <w:rsid w:val="00D031C4"/>
    <w:rsid w:val="00D0396D"/>
    <w:rsid w:val="00D04C1D"/>
    <w:rsid w:val="00D06333"/>
    <w:rsid w:val="00D101E2"/>
    <w:rsid w:val="00D10488"/>
    <w:rsid w:val="00D10B28"/>
    <w:rsid w:val="00D11807"/>
    <w:rsid w:val="00D12326"/>
    <w:rsid w:val="00D1792E"/>
    <w:rsid w:val="00D2009F"/>
    <w:rsid w:val="00D21F54"/>
    <w:rsid w:val="00D236F3"/>
    <w:rsid w:val="00D30D48"/>
    <w:rsid w:val="00D313E2"/>
    <w:rsid w:val="00D323A2"/>
    <w:rsid w:val="00D3396D"/>
    <w:rsid w:val="00D33AD2"/>
    <w:rsid w:val="00D356AE"/>
    <w:rsid w:val="00D37648"/>
    <w:rsid w:val="00D40A03"/>
    <w:rsid w:val="00D42AB4"/>
    <w:rsid w:val="00D43B7B"/>
    <w:rsid w:val="00D4665F"/>
    <w:rsid w:val="00D50955"/>
    <w:rsid w:val="00D5096F"/>
    <w:rsid w:val="00D527C6"/>
    <w:rsid w:val="00D53887"/>
    <w:rsid w:val="00D544FB"/>
    <w:rsid w:val="00D55AE1"/>
    <w:rsid w:val="00D56328"/>
    <w:rsid w:val="00D57874"/>
    <w:rsid w:val="00D57BFB"/>
    <w:rsid w:val="00D60F67"/>
    <w:rsid w:val="00D658C0"/>
    <w:rsid w:val="00D65C79"/>
    <w:rsid w:val="00D66647"/>
    <w:rsid w:val="00D67EB7"/>
    <w:rsid w:val="00D71E8B"/>
    <w:rsid w:val="00D75717"/>
    <w:rsid w:val="00D77F35"/>
    <w:rsid w:val="00D813E7"/>
    <w:rsid w:val="00D83624"/>
    <w:rsid w:val="00D8413A"/>
    <w:rsid w:val="00D86005"/>
    <w:rsid w:val="00D86B33"/>
    <w:rsid w:val="00D86D7A"/>
    <w:rsid w:val="00D87CAC"/>
    <w:rsid w:val="00D905F9"/>
    <w:rsid w:val="00D97279"/>
    <w:rsid w:val="00D97AA3"/>
    <w:rsid w:val="00DA01B6"/>
    <w:rsid w:val="00DA0E4C"/>
    <w:rsid w:val="00DA0FD5"/>
    <w:rsid w:val="00DA192D"/>
    <w:rsid w:val="00DA19C3"/>
    <w:rsid w:val="00DA1A3C"/>
    <w:rsid w:val="00DA3263"/>
    <w:rsid w:val="00DA395C"/>
    <w:rsid w:val="00DA419D"/>
    <w:rsid w:val="00DA682D"/>
    <w:rsid w:val="00DA75E4"/>
    <w:rsid w:val="00DB143B"/>
    <w:rsid w:val="00DB1EC7"/>
    <w:rsid w:val="00DB2CF6"/>
    <w:rsid w:val="00DB426C"/>
    <w:rsid w:val="00DB546E"/>
    <w:rsid w:val="00DB6FA9"/>
    <w:rsid w:val="00DB7E51"/>
    <w:rsid w:val="00DB7E77"/>
    <w:rsid w:val="00DC1EC9"/>
    <w:rsid w:val="00DC25EC"/>
    <w:rsid w:val="00DC3F98"/>
    <w:rsid w:val="00DC417C"/>
    <w:rsid w:val="00DC6A97"/>
    <w:rsid w:val="00DC7D4C"/>
    <w:rsid w:val="00DC7DF4"/>
    <w:rsid w:val="00DD0600"/>
    <w:rsid w:val="00DD1780"/>
    <w:rsid w:val="00DD1A2B"/>
    <w:rsid w:val="00DD1B18"/>
    <w:rsid w:val="00DD2131"/>
    <w:rsid w:val="00DD4D72"/>
    <w:rsid w:val="00DD66F0"/>
    <w:rsid w:val="00DD786E"/>
    <w:rsid w:val="00DE37DC"/>
    <w:rsid w:val="00DE4F1E"/>
    <w:rsid w:val="00DE4FEE"/>
    <w:rsid w:val="00DE5728"/>
    <w:rsid w:val="00DE5C06"/>
    <w:rsid w:val="00DE7EC7"/>
    <w:rsid w:val="00DF1955"/>
    <w:rsid w:val="00DF1CC8"/>
    <w:rsid w:val="00DF2067"/>
    <w:rsid w:val="00DF363F"/>
    <w:rsid w:val="00DF73DF"/>
    <w:rsid w:val="00DF7A75"/>
    <w:rsid w:val="00E01C10"/>
    <w:rsid w:val="00E07C84"/>
    <w:rsid w:val="00E11705"/>
    <w:rsid w:val="00E1292E"/>
    <w:rsid w:val="00E20C22"/>
    <w:rsid w:val="00E21148"/>
    <w:rsid w:val="00E211EC"/>
    <w:rsid w:val="00E23710"/>
    <w:rsid w:val="00E31CAA"/>
    <w:rsid w:val="00E3383A"/>
    <w:rsid w:val="00E372D4"/>
    <w:rsid w:val="00E375F5"/>
    <w:rsid w:val="00E37A56"/>
    <w:rsid w:val="00E40E8C"/>
    <w:rsid w:val="00E41211"/>
    <w:rsid w:val="00E41768"/>
    <w:rsid w:val="00E4382B"/>
    <w:rsid w:val="00E44E48"/>
    <w:rsid w:val="00E45F65"/>
    <w:rsid w:val="00E46FE1"/>
    <w:rsid w:val="00E52485"/>
    <w:rsid w:val="00E530A8"/>
    <w:rsid w:val="00E53A6B"/>
    <w:rsid w:val="00E54A7F"/>
    <w:rsid w:val="00E554A8"/>
    <w:rsid w:val="00E6003A"/>
    <w:rsid w:val="00E6123E"/>
    <w:rsid w:val="00E6218F"/>
    <w:rsid w:val="00E62404"/>
    <w:rsid w:val="00E625F6"/>
    <w:rsid w:val="00E62D5F"/>
    <w:rsid w:val="00E67BEE"/>
    <w:rsid w:val="00E67D03"/>
    <w:rsid w:val="00E67E37"/>
    <w:rsid w:val="00E70C2F"/>
    <w:rsid w:val="00E72A21"/>
    <w:rsid w:val="00E8053E"/>
    <w:rsid w:val="00E80BA5"/>
    <w:rsid w:val="00E82831"/>
    <w:rsid w:val="00E8295F"/>
    <w:rsid w:val="00E8371A"/>
    <w:rsid w:val="00E870D0"/>
    <w:rsid w:val="00E8753D"/>
    <w:rsid w:val="00E91CEE"/>
    <w:rsid w:val="00E92A35"/>
    <w:rsid w:val="00E92BE4"/>
    <w:rsid w:val="00E9392D"/>
    <w:rsid w:val="00E95E2A"/>
    <w:rsid w:val="00E97216"/>
    <w:rsid w:val="00EA0F5C"/>
    <w:rsid w:val="00EA1E19"/>
    <w:rsid w:val="00EA3007"/>
    <w:rsid w:val="00EA3E5B"/>
    <w:rsid w:val="00EA4B39"/>
    <w:rsid w:val="00EA4BB0"/>
    <w:rsid w:val="00EA55A7"/>
    <w:rsid w:val="00EA616C"/>
    <w:rsid w:val="00EA6B26"/>
    <w:rsid w:val="00EB032E"/>
    <w:rsid w:val="00EB0805"/>
    <w:rsid w:val="00EB0C77"/>
    <w:rsid w:val="00EB26D3"/>
    <w:rsid w:val="00EB331F"/>
    <w:rsid w:val="00EB3D63"/>
    <w:rsid w:val="00EB3E55"/>
    <w:rsid w:val="00EB4888"/>
    <w:rsid w:val="00EB48C4"/>
    <w:rsid w:val="00EB7A34"/>
    <w:rsid w:val="00EC0D0A"/>
    <w:rsid w:val="00EC6877"/>
    <w:rsid w:val="00EC6CBF"/>
    <w:rsid w:val="00ED225E"/>
    <w:rsid w:val="00ED4157"/>
    <w:rsid w:val="00ED4CD5"/>
    <w:rsid w:val="00ED6C25"/>
    <w:rsid w:val="00EE02FA"/>
    <w:rsid w:val="00EE0754"/>
    <w:rsid w:val="00EE15AE"/>
    <w:rsid w:val="00EE3DEB"/>
    <w:rsid w:val="00EE3ECD"/>
    <w:rsid w:val="00EE57AE"/>
    <w:rsid w:val="00EE5805"/>
    <w:rsid w:val="00EE5CF3"/>
    <w:rsid w:val="00EE70C1"/>
    <w:rsid w:val="00EE7F4D"/>
    <w:rsid w:val="00EF0715"/>
    <w:rsid w:val="00EF3635"/>
    <w:rsid w:val="00EF5E9E"/>
    <w:rsid w:val="00F023A3"/>
    <w:rsid w:val="00F02F60"/>
    <w:rsid w:val="00F03791"/>
    <w:rsid w:val="00F04B83"/>
    <w:rsid w:val="00F06CA3"/>
    <w:rsid w:val="00F11808"/>
    <w:rsid w:val="00F13208"/>
    <w:rsid w:val="00F14ECE"/>
    <w:rsid w:val="00F14F3A"/>
    <w:rsid w:val="00F17123"/>
    <w:rsid w:val="00F17387"/>
    <w:rsid w:val="00F17DBC"/>
    <w:rsid w:val="00F20BBA"/>
    <w:rsid w:val="00F237EE"/>
    <w:rsid w:val="00F23940"/>
    <w:rsid w:val="00F25D01"/>
    <w:rsid w:val="00F26C53"/>
    <w:rsid w:val="00F2746A"/>
    <w:rsid w:val="00F30505"/>
    <w:rsid w:val="00F30662"/>
    <w:rsid w:val="00F307E5"/>
    <w:rsid w:val="00F32545"/>
    <w:rsid w:val="00F344B4"/>
    <w:rsid w:val="00F35441"/>
    <w:rsid w:val="00F36EBA"/>
    <w:rsid w:val="00F4154E"/>
    <w:rsid w:val="00F41A59"/>
    <w:rsid w:val="00F43869"/>
    <w:rsid w:val="00F4787A"/>
    <w:rsid w:val="00F53090"/>
    <w:rsid w:val="00F55BBD"/>
    <w:rsid w:val="00F56CF2"/>
    <w:rsid w:val="00F5720D"/>
    <w:rsid w:val="00F62CE6"/>
    <w:rsid w:val="00F63B60"/>
    <w:rsid w:val="00F643C1"/>
    <w:rsid w:val="00F71E2D"/>
    <w:rsid w:val="00F725C3"/>
    <w:rsid w:val="00F732C0"/>
    <w:rsid w:val="00F73317"/>
    <w:rsid w:val="00F74B3C"/>
    <w:rsid w:val="00F761CA"/>
    <w:rsid w:val="00F77341"/>
    <w:rsid w:val="00F84EDB"/>
    <w:rsid w:val="00F85829"/>
    <w:rsid w:val="00F8775B"/>
    <w:rsid w:val="00F8783A"/>
    <w:rsid w:val="00F90E73"/>
    <w:rsid w:val="00F922A5"/>
    <w:rsid w:val="00F945C8"/>
    <w:rsid w:val="00F97E05"/>
    <w:rsid w:val="00F97EB0"/>
    <w:rsid w:val="00FA415D"/>
    <w:rsid w:val="00FA7701"/>
    <w:rsid w:val="00FB10C5"/>
    <w:rsid w:val="00FB45BB"/>
    <w:rsid w:val="00FB5D88"/>
    <w:rsid w:val="00FB62AD"/>
    <w:rsid w:val="00FC03A0"/>
    <w:rsid w:val="00FC0B33"/>
    <w:rsid w:val="00FC1739"/>
    <w:rsid w:val="00FC306C"/>
    <w:rsid w:val="00FC4B18"/>
    <w:rsid w:val="00FC5799"/>
    <w:rsid w:val="00FC5AC0"/>
    <w:rsid w:val="00FC6119"/>
    <w:rsid w:val="00FC6A7D"/>
    <w:rsid w:val="00FC7452"/>
    <w:rsid w:val="00FD0619"/>
    <w:rsid w:val="00FD21CF"/>
    <w:rsid w:val="00FD3A7E"/>
    <w:rsid w:val="00FD5518"/>
    <w:rsid w:val="00FD69D9"/>
    <w:rsid w:val="00FD79B1"/>
    <w:rsid w:val="00FE020E"/>
    <w:rsid w:val="00FE035E"/>
    <w:rsid w:val="00FE2B5A"/>
    <w:rsid w:val="00FE43A3"/>
    <w:rsid w:val="00FE64DA"/>
    <w:rsid w:val="00FF1915"/>
    <w:rsid w:val="00FF1ADC"/>
    <w:rsid w:val="00FF1EC4"/>
    <w:rsid w:val="00FF29F8"/>
    <w:rsid w:val="00FF2CFE"/>
    <w:rsid w:val="00FF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8D8EF0B-236F-4BA5-A7E4-332AFAEF1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2"/>
    </w:rPr>
  </w:style>
  <w:style w:type="paragraph" w:styleId="Cmsor2">
    <w:name w:val="heading 2"/>
    <w:basedOn w:val="Norml"/>
    <w:next w:val="Norml"/>
    <w:qFormat/>
    <w:pPr>
      <w:keepNext/>
      <w:jc w:val="both"/>
      <w:outlineLvl w:val="1"/>
    </w:pPr>
    <w:rPr>
      <w:b/>
      <w:sz w:val="22"/>
    </w:rPr>
  </w:style>
  <w:style w:type="paragraph" w:styleId="Cmsor3">
    <w:name w:val="heading 3"/>
    <w:basedOn w:val="Norml"/>
    <w:next w:val="Norml"/>
    <w:qFormat/>
    <w:pPr>
      <w:keepNext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b/>
      <w:sz w:val="22"/>
    </w:rPr>
  </w:style>
  <w:style w:type="paragraph" w:styleId="Cmsor5">
    <w:name w:val="heading 5"/>
    <w:basedOn w:val="Norml"/>
    <w:next w:val="Norml"/>
    <w:qFormat/>
    <w:rsid w:val="007166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716694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716694"/>
    <w:pPr>
      <w:spacing w:before="240" w:after="60"/>
      <w:outlineLvl w:val="6"/>
    </w:pPr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link w:val="SzvegtrzsChar"/>
    <w:pPr>
      <w:jc w:val="both"/>
    </w:pPr>
    <w:rPr>
      <w:sz w:val="22"/>
      <w:lang w:val="x-none" w:eastAsia="x-none"/>
    </w:rPr>
  </w:style>
  <w:style w:type="paragraph" w:styleId="Szvegtrzs2">
    <w:name w:val="Body Text 2"/>
    <w:basedOn w:val="Norml"/>
    <w:link w:val="Szvegtrzs2Char"/>
    <w:pPr>
      <w:jc w:val="both"/>
    </w:pPr>
    <w:rPr>
      <w:b/>
      <w:sz w:val="22"/>
      <w:lang w:val="x-none" w:eastAsia="x-none"/>
    </w:rPr>
  </w:style>
  <w:style w:type="paragraph" w:styleId="Szvegtrzs3">
    <w:name w:val="Body Text 3"/>
    <w:basedOn w:val="Norml"/>
    <w:rPr>
      <w:sz w:val="22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paragraph" w:styleId="Szvegtrzsbehzssal">
    <w:name w:val="Body Text Indent"/>
    <w:basedOn w:val="Norml"/>
    <w:rsid w:val="000475A3"/>
    <w:pPr>
      <w:spacing w:after="120"/>
      <w:ind w:left="283"/>
    </w:pPr>
  </w:style>
  <w:style w:type="paragraph" w:styleId="Buborkszveg">
    <w:name w:val="Balloon Text"/>
    <w:basedOn w:val="Norml"/>
    <w:semiHidden/>
    <w:rsid w:val="009210AB"/>
    <w:rPr>
      <w:rFonts w:ascii="Tahoma" w:hAnsi="Tahoma" w:cs="Tahoma"/>
      <w:sz w:val="16"/>
      <w:szCs w:val="16"/>
    </w:rPr>
  </w:style>
  <w:style w:type="paragraph" w:styleId="Cm">
    <w:name w:val="Title"/>
    <w:basedOn w:val="Norml"/>
    <w:link w:val="CmChar"/>
    <w:qFormat/>
    <w:rsid w:val="009E4825"/>
    <w:pPr>
      <w:widowControl w:val="0"/>
      <w:jc w:val="center"/>
    </w:pPr>
    <w:rPr>
      <w:b/>
      <w:snapToGrid w:val="0"/>
      <w:sz w:val="22"/>
      <w:lang w:val="x-none" w:eastAsia="x-none"/>
    </w:rPr>
  </w:style>
  <w:style w:type="paragraph" w:styleId="Alcm">
    <w:name w:val="Subtitle"/>
    <w:basedOn w:val="Norml"/>
    <w:qFormat/>
    <w:rsid w:val="00EC6CB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Rcsostblzat">
    <w:name w:val="Table Grid"/>
    <w:basedOn w:val="Normltblzat"/>
    <w:rsid w:val="00A421DC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rsid w:val="00E40E8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B15532"/>
    <w:pPr>
      <w:ind w:left="720"/>
      <w:contextualSpacing/>
    </w:pPr>
    <w:rPr>
      <w:sz w:val="24"/>
      <w:szCs w:val="24"/>
    </w:rPr>
  </w:style>
  <w:style w:type="paragraph" w:customStyle="1" w:styleId="Char">
    <w:name w:val=" Char"/>
    <w:basedOn w:val="Norml"/>
    <w:rsid w:val="00EA3E5B"/>
    <w:pPr>
      <w:spacing w:after="160" w:line="240" w:lineRule="exact"/>
    </w:pPr>
    <w:rPr>
      <w:rFonts w:ascii="Verdana" w:hAnsi="Verdana"/>
      <w:lang w:val="en-US" w:eastAsia="en-US"/>
    </w:rPr>
  </w:style>
  <w:style w:type="paragraph" w:styleId="Nincstrkz">
    <w:name w:val="No Spacing"/>
    <w:uiPriority w:val="99"/>
    <w:qFormat/>
    <w:rsid w:val="00DD1780"/>
    <w:rPr>
      <w:sz w:val="24"/>
      <w:szCs w:val="24"/>
    </w:rPr>
  </w:style>
  <w:style w:type="character" w:customStyle="1" w:styleId="SzvegtrzsChar">
    <w:name w:val="Szövegtörzs Char"/>
    <w:link w:val="Szvegtrzs"/>
    <w:rsid w:val="00541395"/>
    <w:rPr>
      <w:sz w:val="22"/>
    </w:rPr>
  </w:style>
  <w:style w:type="character" w:customStyle="1" w:styleId="Szvegtrzs2Char">
    <w:name w:val="Szövegtörzs 2 Char"/>
    <w:link w:val="Szvegtrzs2"/>
    <w:rsid w:val="00541395"/>
    <w:rPr>
      <w:b/>
      <w:sz w:val="22"/>
    </w:rPr>
  </w:style>
  <w:style w:type="character" w:customStyle="1" w:styleId="CmChar">
    <w:name w:val="Cím Char"/>
    <w:link w:val="Cm"/>
    <w:rsid w:val="001865F6"/>
    <w:rPr>
      <w:b/>
      <w:snapToGrid w:val="0"/>
      <w:sz w:val="22"/>
    </w:rPr>
  </w:style>
  <w:style w:type="paragraph" w:styleId="NormlWeb">
    <w:name w:val="Normal (Web)"/>
    <w:basedOn w:val="Norml"/>
    <w:uiPriority w:val="99"/>
    <w:unhideWhenUsed/>
    <w:rsid w:val="0096510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5668</Words>
  <Characters>39115</Characters>
  <Application>Microsoft Office Word</Application>
  <DocSecurity>0</DocSecurity>
  <Lines>325</Lines>
  <Paragraphs>89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 O L G Á R   V Á R O S</vt:lpstr>
    </vt:vector>
  </TitlesOfParts>
  <Company>Polgári Önkormányzat</Company>
  <LinksUpToDate>false</LinksUpToDate>
  <CharactersWithSpaces>44694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O L G Á R   V Á R O S</dc:title>
  <dc:subject/>
  <dc:creator>HÁGEN JÓZSEF</dc:creator>
  <cp:keywords/>
  <cp:lastModifiedBy>Molnár Jánosné</cp:lastModifiedBy>
  <cp:revision>2</cp:revision>
  <cp:lastPrinted>2015-04-22T14:02:00Z</cp:lastPrinted>
  <dcterms:created xsi:type="dcterms:W3CDTF">2016-02-25T08:40:00Z</dcterms:created>
  <dcterms:modified xsi:type="dcterms:W3CDTF">2016-02-25T08:40:00Z</dcterms:modified>
</cp:coreProperties>
</file>