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8E6" w:rsidRPr="007E0657" w:rsidRDefault="009548E6" w:rsidP="009548E6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</w:p>
    <w:p w:rsidR="009548E6" w:rsidRPr="009548E6" w:rsidRDefault="009548E6" w:rsidP="009548E6">
      <w:pPr>
        <w:keepNext/>
        <w:widowControl w:val="0"/>
        <w:rPr>
          <w:b/>
          <w:sz w:val="24"/>
          <w:szCs w:val="24"/>
        </w:rPr>
      </w:pPr>
      <w:r w:rsidRPr="009548E6">
        <w:rPr>
          <w:b/>
          <w:sz w:val="24"/>
          <w:szCs w:val="24"/>
        </w:rPr>
        <w:t xml:space="preserve">Polgár Város Önkormányzat </w:t>
      </w:r>
    </w:p>
    <w:p w:rsidR="009548E6" w:rsidRPr="009548E6" w:rsidRDefault="009548E6" w:rsidP="009548E6">
      <w:pPr>
        <w:keepNext/>
        <w:widowControl w:val="0"/>
        <w:rPr>
          <w:b/>
          <w:sz w:val="24"/>
          <w:szCs w:val="24"/>
        </w:rPr>
      </w:pPr>
      <w:r w:rsidRPr="009548E6">
        <w:rPr>
          <w:b/>
          <w:sz w:val="24"/>
          <w:szCs w:val="24"/>
        </w:rPr>
        <w:t>Képviselő-testületének</w:t>
      </w: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  <w:r w:rsidRPr="009548E6">
        <w:rPr>
          <w:b/>
          <w:sz w:val="24"/>
          <w:szCs w:val="24"/>
        </w:rPr>
        <w:t>5/2019. (III. 29.</w:t>
      </w:r>
      <w:proofErr w:type="gramStart"/>
      <w:r w:rsidRPr="009548E6">
        <w:rPr>
          <w:b/>
          <w:sz w:val="24"/>
          <w:szCs w:val="24"/>
        </w:rPr>
        <w:t>)  önkormányzati</w:t>
      </w:r>
      <w:proofErr w:type="gramEnd"/>
      <w:r w:rsidRPr="009548E6">
        <w:rPr>
          <w:b/>
          <w:sz w:val="24"/>
          <w:szCs w:val="24"/>
        </w:rPr>
        <w:t xml:space="preserve"> rendelete</w:t>
      </w: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  <w:r w:rsidRPr="009548E6">
        <w:rPr>
          <w:b/>
          <w:sz w:val="24"/>
          <w:szCs w:val="24"/>
        </w:rPr>
        <w:t>az Önkormányzat 2018. évi költségvetéséről szóló</w:t>
      </w: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  <w:r w:rsidRPr="009548E6">
        <w:rPr>
          <w:b/>
          <w:sz w:val="24"/>
          <w:szCs w:val="24"/>
        </w:rPr>
        <w:t xml:space="preserve"> 7/2018. (II.16.) rendelet módosításáról</w:t>
      </w:r>
    </w:p>
    <w:p w:rsidR="009548E6" w:rsidRPr="009548E6" w:rsidRDefault="009548E6" w:rsidP="009548E6">
      <w:pPr>
        <w:widowControl w:val="0"/>
        <w:jc w:val="center"/>
        <w:rPr>
          <w:b/>
          <w:sz w:val="24"/>
          <w:szCs w:val="24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7E0657" w:rsidRDefault="009548E6" w:rsidP="009548E6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keepNext/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:rsidR="009548E6" w:rsidRPr="007E0657" w:rsidRDefault="009548E6" w:rsidP="009548E6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5/2019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III. 29.</w:t>
      </w:r>
      <w:proofErr w:type="gramStart"/>
      <w:r>
        <w:rPr>
          <w:b/>
          <w:sz w:val="22"/>
          <w:szCs w:val="22"/>
        </w:rPr>
        <w:t>)  önkormányzati</w:t>
      </w:r>
      <w:proofErr w:type="gramEnd"/>
      <w:r>
        <w:rPr>
          <w:b/>
          <w:sz w:val="22"/>
          <w:szCs w:val="22"/>
        </w:rPr>
        <w:t xml:space="preserve"> rendelet</w:t>
      </w:r>
    </w:p>
    <w:p w:rsidR="009548E6" w:rsidRPr="007E0657" w:rsidRDefault="009548E6" w:rsidP="009548E6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2018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7/2018. (II.16.) rendelet módosításáról</w:t>
      </w:r>
    </w:p>
    <w:p w:rsidR="009548E6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Pr="00F220AD" w:rsidRDefault="009548E6" w:rsidP="009548E6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</w:t>
      </w:r>
      <w:r>
        <w:rPr>
          <w:sz w:val="22"/>
          <w:szCs w:val="22"/>
        </w:rPr>
        <w:t>-</w:t>
      </w:r>
      <w:r w:rsidRPr="00DB4CA9">
        <w:rPr>
          <w:sz w:val="22"/>
          <w:szCs w:val="22"/>
        </w:rPr>
        <w:t>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 xml:space="preserve">meghatározott feladatkörében eljárva, Polgár Város Önkormányzat </w:t>
      </w:r>
      <w:r>
        <w:rPr>
          <w:sz w:val="22"/>
          <w:szCs w:val="22"/>
        </w:rPr>
        <w:t>Képviselő-testület</w:t>
      </w:r>
      <w:r w:rsidRPr="00DB4CA9">
        <w:rPr>
          <w:sz w:val="22"/>
          <w:szCs w:val="22"/>
        </w:rPr>
        <w:t>ének az önkormányzat és szervei Szervezeti és Működ</w:t>
      </w:r>
      <w:r>
        <w:rPr>
          <w:sz w:val="22"/>
          <w:szCs w:val="22"/>
        </w:rPr>
        <w:t>ési Szabályzatáról szóló 20/2014.</w:t>
      </w:r>
      <w:r w:rsidRPr="00DB4CA9">
        <w:rPr>
          <w:sz w:val="22"/>
          <w:szCs w:val="22"/>
        </w:rPr>
        <w:t xml:space="preserve"> (</w:t>
      </w:r>
      <w:r>
        <w:rPr>
          <w:sz w:val="22"/>
          <w:szCs w:val="22"/>
        </w:rPr>
        <w:t>X.27.) önkormányzati rendelet 5</w:t>
      </w:r>
      <w:r w:rsidRPr="00DB4CA9">
        <w:rPr>
          <w:sz w:val="22"/>
          <w:szCs w:val="22"/>
        </w:rPr>
        <w:t xml:space="preserve">. számú mellékletében biztosított véleményezési jogkörében eljáró Polgár Város </w:t>
      </w:r>
      <w:r w:rsidRPr="00F220AD">
        <w:rPr>
          <w:sz w:val="22"/>
          <w:szCs w:val="22"/>
        </w:rPr>
        <w:t>Önkormányzatának Pénzügyi és gazdasági biz</w:t>
      </w:r>
      <w:r>
        <w:rPr>
          <w:sz w:val="22"/>
          <w:szCs w:val="22"/>
        </w:rPr>
        <w:t>ottsága, valamint Humán</w:t>
      </w:r>
      <w:r w:rsidRPr="00F220AD">
        <w:rPr>
          <w:sz w:val="22"/>
          <w:szCs w:val="22"/>
        </w:rPr>
        <w:t>feladatok és ügyrendi bizottsága véleményének kikérésével a</w:t>
      </w:r>
      <w:r>
        <w:rPr>
          <w:sz w:val="22"/>
          <w:szCs w:val="22"/>
        </w:rPr>
        <w:t xml:space="preserve"> következőket rendeli el:</w:t>
      </w:r>
    </w:p>
    <w:p w:rsidR="009548E6" w:rsidRPr="007E0657" w:rsidRDefault="009548E6" w:rsidP="009548E6">
      <w:pPr>
        <w:widowControl w:val="0"/>
        <w:rPr>
          <w:sz w:val="22"/>
          <w:szCs w:val="22"/>
        </w:rPr>
      </w:pPr>
    </w:p>
    <w:p w:rsidR="009548E6" w:rsidRPr="007E0657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9548E6" w:rsidRPr="00545A22" w:rsidRDefault="009548E6" w:rsidP="009548E6">
      <w:pPr>
        <w:widowControl w:val="0"/>
        <w:jc w:val="both"/>
        <w:rPr>
          <w:color w:val="0000FF"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7/2018. (II.16.) önkormányzati rendelet (a továbbiakban: Rendelet) 3. §-a helyébe az alábbi rendelkezés lép: 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„3. § 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2018.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>2.886.322.245 Ft-ban állapítja meg (1</w:t>
      </w:r>
      <w:r w:rsidRPr="007E0657">
        <w:rPr>
          <w:sz w:val="22"/>
          <w:szCs w:val="22"/>
        </w:rPr>
        <w:t>. sz. melléklet). Ebből az önkormányzat költségvetési támogatásának</w:t>
      </w:r>
      <w:r>
        <w:rPr>
          <w:sz w:val="22"/>
          <w:szCs w:val="22"/>
        </w:rPr>
        <w:t xml:space="preserve"> működési célú</w:t>
      </w:r>
      <w:r w:rsidRPr="007E0657">
        <w:rPr>
          <w:sz w:val="22"/>
          <w:szCs w:val="22"/>
        </w:rPr>
        <w:t xml:space="preserve"> összege </w:t>
      </w:r>
      <w:r>
        <w:rPr>
          <w:sz w:val="22"/>
          <w:szCs w:val="22"/>
        </w:rPr>
        <w:t>537.018.304 Ft, felhalmozási célú összege 13.562.974 Ft.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főösszeg </w:t>
      </w:r>
      <w:proofErr w:type="spellStart"/>
      <w:r w:rsidRPr="007E0657">
        <w:rPr>
          <w:sz w:val="22"/>
          <w:szCs w:val="22"/>
        </w:rPr>
        <w:t>forrásonkénti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 4. §-a helyébe az alábbi rendelkezés lép: 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„4. § </w:t>
      </w: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2018.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 xml:space="preserve">2.886.322.245 </w:t>
      </w:r>
      <w:r w:rsidRPr="007E0657">
        <w:rPr>
          <w:sz w:val="22"/>
          <w:szCs w:val="22"/>
        </w:rPr>
        <w:t xml:space="preserve">Ft-ban állapítja meg. (Az (1) bekezdésben megállapított kiadási főösszeg kiemelt </w:t>
      </w:r>
      <w:proofErr w:type="spellStart"/>
      <w:r w:rsidRPr="007E0657">
        <w:rPr>
          <w:sz w:val="22"/>
          <w:szCs w:val="22"/>
        </w:rPr>
        <w:t>előirányzatonként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9548E6" w:rsidRPr="007E0657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9548E6" w:rsidRPr="007E0657" w:rsidRDefault="009548E6" w:rsidP="009548E6">
      <w:pPr>
        <w:widowControl w:val="0"/>
        <w:jc w:val="both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5. § (1) bekezdése helyébe az alábbi rendelkezés lép: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„5. § (1) </w:t>
      </w:r>
      <w:r w:rsidRPr="007E0657">
        <w:rPr>
          <w:sz w:val="22"/>
          <w:szCs w:val="22"/>
        </w:rPr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2018.</w:t>
      </w:r>
      <w:r w:rsidRPr="007E0657">
        <w:rPr>
          <w:sz w:val="22"/>
          <w:szCs w:val="22"/>
        </w:rPr>
        <w:t xml:space="preserve"> évi működési és fenntartási kiadási előirányzatait a képviselő-testület az alábbiak szerint szabályozza:</w:t>
      </w:r>
    </w:p>
    <w:p w:rsidR="009548E6" w:rsidRPr="007E0657" w:rsidRDefault="009548E6" w:rsidP="009548E6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5796"/>
        <w:gridCol w:w="3145"/>
      </w:tblGrid>
      <w:tr w:rsidR="009548E6" w:rsidRPr="00FC6B3A" w:rsidTr="007D1DBE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1.570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329.132</w:t>
            </w:r>
            <w:r w:rsidRPr="00FC6B3A">
              <w:rPr>
                <w:sz w:val="22"/>
                <w:szCs w:val="22"/>
              </w:rPr>
              <w:t xml:space="preserve"> Ft</w:t>
            </w:r>
            <w:r>
              <w:rPr>
                <w:sz w:val="22"/>
                <w:szCs w:val="22"/>
              </w:rPr>
              <w:t>”</w:t>
            </w:r>
          </w:p>
        </w:tc>
      </w:tr>
    </w:tbl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1"/>
        <w:gridCol w:w="3141"/>
      </w:tblGrid>
      <w:tr w:rsidR="009548E6" w:rsidRPr="00FC6B3A" w:rsidTr="007D1DBE">
        <w:trPr>
          <w:trHeight w:val="27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010.384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</w:t>
            </w:r>
            <w:proofErr w:type="gramStart"/>
            <w:r w:rsidRPr="00FC6B3A">
              <w:rPr>
                <w:sz w:val="22"/>
                <w:szCs w:val="22"/>
              </w:rPr>
              <w:t>hj.adó</w:t>
            </w:r>
            <w:proofErr w:type="spellEnd"/>
            <w:proofErr w:type="gram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130.540.222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870.054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működési célú </w:t>
            </w:r>
            <w:r>
              <w:rPr>
                <w:sz w:val="22"/>
                <w:szCs w:val="22"/>
              </w:rPr>
              <w:t>átadott pénzeszközök: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18.271.635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71.766.380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t>71.766.380 Ft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52.870.054</w:t>
            </w:r>
            <w:r w:rsidRPr="00FC6B3A">
              <w:rPr>
                <w:sz w:val="22"/>
                <w:szCs w:val="22"/>
              </w:rPr>
              <w:t xml:space="preserve"> Ft</w:t>
            </w:r>
            <w:r>
              <w:rPr>
                <w:sz w:val="22"/>
                <w:szCs w:val="22"/>
              </w:rPr>
              <w:t>”</w:t>
            </w:r>
          </w:p>
        </w:tc>
      </w:tr>
    </w:tbl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§</w:t>
      </w:r>
    </w:p>
    <w:p w:rsidR="009548E6" w:rsidRPr="007E0657" w:rsidRDefault="009548E6" w:rsidP="009548E6">
      <w:pPr>
        <w:widowControl w:val="0"/>
        <w:jc w:val="center"/>
        <w:rPr>
          <w:b/>
          <w:color w:val="FF0000"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(1) bekezdése helyébe az alábbi rendelkezés lép:</w:t>
      </w:r>
    </w:p>
    <w:p w:rsidR="009548E6" w:rsidRPr="00040285" w:rsidRDefault="009548E6" w:rsidP="009548E6">
      <w:pPr>
        <w:widowControl w:val="0"/>
        <w:jc w:val="both"/>
        <w:rPr>
          <w:color w:val="FF0000"/>
          <w:sz w:val="22"/>
          <w:szCs w:val="22"/>
        </w:rPr>
      </w:pPr>
    </w:p>
    <w:p w:rsidR="009548E6" w:rsidRPr="002741F5" w:rsidRDefault="009548E6" w:rsidP="009548E6">
      <w:pPr>
        <w:widowControl w:val="0"/>
        <w:ind w:right="-1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„6. § (1) </w:t>
      </w:r>
      <w:r w:rsidRPr="002741F5">
        <w:rPr>
          <w:sz w:val="22"/>
          <w:szCs w:val="22"/>
        </w:rPr>
        <w:t>Az önkormányzat összevont felújítási és felhalmozási kiadásainak összege:</w:t>
      </w:r>
      <w:r>
        <w:rPr>
          <w:sz w:val="22"/>
          <w:szCs w:val="22"/>
        </w:rPr>
        <w:tab/>
        <w:t xml:space="preserve">    1.292.998.965 </w:t>
      </w:r>
      <w:r w:rsidRPr="002741F5">
        <w:rPr>
          <w:sz w:val="22"/>
          <w:szCs w:val="22"/>
        </w:rPr>
        <w:t>Ft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617"/>
        <w:gridCol w:w="3144"/>
      </w:tblGrid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1.045.242.432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felújítások</w:t>
            </w:r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221.486.533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26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270.000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9548E6" w:rsidRPr="00FC6B3A" w:rsidTr="007D1D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9548E6" w:rsidRPr="00FC6B3A" w:rsidRDefault="009548E6" w:rsidP="007D1DBE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26.270.000</w:t>
            </w:r>
            <w:r w:rsidRPr="003F0179">
              <w:t xml:space="preserve"> Ft</w:t>
            </w:r>
            <w:r>
              <w:t xml:space="preserve">” </w:t>
            </w:r>
          </w:p>
        </w:tc>
      </w:tr>
    </w:tbl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pStyle w:val="Listaszerbekezds"/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9548E6">
        <w:rPr>
          <w:b/>
          <w:sz w:val="22"/>
          <w:szCs w:val="22"/>
        </w:rPr>
        <w:t>§</w:t>
      </w:r>
    </w:p>
    <w:p w:rsidR="009548E6" w:rsidRPr="009548E6" w:rsidRDefault="009548E6" w:rsidP="009548E6">
      <w:pPr>
        <w:pStyle w:val="Listaszerbekezds"/>
        <w:widowControl w:val="0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(3) bekezdése helyébe az alábbi rendelkezés lép: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„6. § (3) Az önkormányzat egyéb – 4. § (1) és 5. § (1) bekezdésében megállapított előirányzatokba nem tartozó (hitelek, rövid lejáratú értékpapírok kiadási előirányzata, kölcsönnyújtás előirányzata, finanszírozási előleg) kiadásainak előirányzata: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23.214.528 Ft.”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9548E6" w:rsidRDefault="009548E6" w:rsidP="009548E6">
      <w:pPr>
        <w:widowControl w:val="0"/>
        <w:jc w:val="center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7. § (2) bekezdése helyébe az alábbi rendelkezés lép: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„7. § (2) Az önkormányzat összesített tartaléka: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15.626.814 Ft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- ebből az EU projektek megvalósítására: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14.577.500 Ft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céltartalékok: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56.139.566 Ft”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9548E6" w:rsidRPr="007E0657" w:rsidRDefault="009548E6" w:rsidP="009548E6">
      <w:pPr>
        <w:widowControl w:val="0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8. § (1)-(2) bekezdése helyébe az alábbi rendelkezés lép:</w:t>
      </w:r>
    </w:p>
    <w:p w:rsidR="009548E6" w:rsidRPr="007E0657" w:rsidRDefault="009548E6" w:rsidP="009548E6">
      <w:pPr>
        <w:widowControl w:val="0"/>
        <w:jc w:val="center"/>
        <w:rPr>
          <w:sz w:val="22"/>
          <w:szCs w:val="22"/>
        </w:rPr>
      </w:pPr>
    </w:p>
    <w:p w:rsidR="009548E6" w:rsidRDefault="009548E6" w:rsidP="009548E6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„8. § </w:t>
      </w: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:rsidR="009548E6" w:rsidRDefault="009548E6" w:rsidP="009548E6">
      <w:pPr>
        <w:keepNext/>
        <w:widowControl w:val="0"/>
        <w:rPr>
          <w:sz w:val="22"/>
          <w:szCs w:val="22"/>
        </w:rPr>
      </w:pPr>
    </w:p>
    <w:p w:rsidR="009548E6" w:rsidRPr="00CB3C18" w:rsidRDefault="009548E6" w:rsidP="009548E6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>(1)</w:t>
      </w: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398"/>
        <w:gridCol w:w="1782"/>
      </w:tblGrid>
      <w:tr w:rsidR="009548E6" w:rsidTr="007D1DBE">
        <w:trPr>
          <w:trHeight w:val="70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1.562.425.354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1.570.329.132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- 7.903.778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670.119.902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1.292.998.965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- 622.879.063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120.943.277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23.214.528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egyenleg: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97.728.749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533.054.092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Felhalmozási célú finanszírozási egyenleg: 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533.054.092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-630.782.841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- 7.903.778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- 622.879.063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működési célú pénzmaradvány: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47.728.749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pénzmaradvány: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533.054.092 Ft</w:t>
            </w:r>
          </w:p>
        </w:tc>
      </w:tr>
      <w:tr w:rsidR="009548E6" w:rsidTr="007D1DBE">
        <w:trPr>
          <w:trHeight w:val="56"/>
        </w:trPr>
        <w:tc>
          <w:tcPr>
            <w:tcW w:w="540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9548E6" w:rsidRDefault="009548E6" w:rsidP="007D1DBE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külső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hitelfelvétel:</w:t>
            </w:r>
          </w:p>
        </w:tc>
        <w:tc>
          <w:tcPr>
            <w:tcW w:w="1782" w:type="dxa"/>
          </w:tcPr>
          <w:p w:rsidR="009548E6" w:rsidRDefault="009548E6" w:rsidP="007D1DBE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50.000.000 Ft”</w:t>
            </w:r>
          </w:p>
        </w:tc>
      </w:tr>
    </w:tbl>
    <w:p w:rsidR="009548E6" w:rsidRDefault="009548E6" w:rsidP="009548E6">
      <w:pPr>
        <w:widowControl w:val="0"/>
        <w:jc w:val="center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center"/>
        <w:rPr>
          <w:b/>
          <w:sz w:val="22"/>
          <w:szCs w:val="22"/>
        </w:rPr>
      </w:pPr>
    </w:p>
    <w:p w:rsidR="009548E6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9548E6" w:rsidRDefault="009548E6" w:rsidP="009548E6">
      <w:pPr>
        <w:widowControl w:val="0"/>
        <w:jc w:val="center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9. § (1) bekezdése helyébe az alábbi rendelkezés lép:</w:t>
      </w:r>
    </w:p>
    <w:p w:rsidR="009548E6" w:rsidRDefault="009548E6" w:rsidP="009548E6">
      <w:pPr>
        <w:widowControl w:val="0"/>
        <w:jc w:val="center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„9. § (1) </w:t>
      </w:r>
      <w:r w:rsidRPr="0067052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Képviselő-testület Polgár Város Önkormányzata és intézményei létszámkeretét az alábbiak szerint állapítja meg: 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Tervezett létszám 2018. évre: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156 fő</w:t>
      </w:r>
    </w:p>
    <w:p w:rsidR="009548E6" w:rsidRDefault="009548E6" w:rsidP="009548E6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Közfoglalkoztatottak éves létszáma: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289 fő</w:t>
      </w:r>
    </w:p>
    <w:p w:rsidR="009548E6" w:rsidRDefault="009548E6" w:rsidP="009548E6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Megváltozott munkaképességű foglalkoztatottak: </w:t>
      </w:r>
      <w:r>
        <w:rPr>
          <w:sz w:val="22"/>
          <w:szCs w:val="22"/>
        </w:rPr>
        <w:tab/>
        <w:t xml:space="preserve">    7 fő”</w:t>
      </w:r>
    </w:p>
    <w:p w:rsidR="009548E6" w:rsidRDefault="009548E6" w:rsidP="009548E6">
      <w:pPr>
        <w:widowControl w:val="0"/>
        <w:jc w:val="center"/>
        <w:rPr>
          <w:b/>
          <w:sz w:val="22"/>
          <w:szCs w:val="22"/>
        </w:rPr>
      </w:pPr>
    </w:p>
    <w:p w:rsidR="009548E6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9548E6" w:rsidRDefault="009548E6" w:rsidP="009548E6">
      <w:pPr>
        <w:widowControl w:val="0"/>
        <w:jc w:val="center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14. § (1) bekezdése helyébe az alábbi rendelkezés lép:</w:t>
      </w:r>
    </w:p>
    <w:p w:rsidR="009548E6" w:rsidRDefault="009548E6" w:rsidP="009548E6">
      <w:pPr>
        <w:widowControl w:val="0"/>
        <w:ind w:left="720"/>
        <w:rPr>
          <w:b/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„14. § (1) </w:t>
      </w:r>
      <w:r w:rsidRPr="00670527">
        <w:rPr>
          <w:sz w:val="22"/>
          <w:szCs w:val="22"/>
        </w:rPr>
        <w:t xml:space="preserve">A települési önkormányzat költségvetési szerveinek intézményfinanszírozását a Képviselő-testület </w:t>
      </w:r>
      <w:r>
        <w:rPr>
          <w:sz w:val="22"/>
          <w:szCs w:val="22"/>
        </w:rPr>
        <w:t>658.262.137 Ft-ban határozza meg. (</w:t>
      </w:r>
      <w:proofErr w:type="spellStart"/>
      <w:r>
        <w:rPr>
          <w:sz w:val="22"/>
          <w:szCs w:val="22"/>
        </w:rPr>
        <w:t>Intézményenkénti</w:t>
      </w:r>
      <w:proofErr w:type="spellEnd"/>
      <w:r>
        <w:rPr>
          <w:sz w:val="22"/>
          <w:szCs w:val="22"/>
        </w:rPr>
        <w:t xml:space="preserve"> részletezése az 1. sz. mellékletben található).”</w:t>
      </w:r>
    </w:p>
    <w:p w:rsidR="009548E6" w:rsidRDefault="009548E6" w:rsidP="009548E6">
      <w:pPr>
        <w:widowControl w:val="0"/>
        <w:jc w:val="both"/>
        <w:rPr>
          <w:b/>
          <w:sz w:val="22"/>
          <w:szCs w:val="22"/>
        </w:rPr>
      </w:pPr>
    </w:p>
    <w:p w:rsidR="009548E6" w:rsidRPr="007E0657" w:rsidRDefault="009548E6" w:rsidP="009548E6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bookmarkStart w:id="0" w:name="_GoBack"/>
      <w:r w:rsidRPr="007E0657">
        <w:rPr>
          <w:b/>
          <w:sz w:val="22"/>
          <w:szCs w:val="22"/>
        </w:rPr>
        <w:t>§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Rendelet 1, 2, 3, 4, 5. számú mellékletei helyébe e rendelet 1, 2, 3, 4, 5. sz. mellékletei lépnek. 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Ez a rendelet kihirdetését követő napon lép hatályba. </w:t>
      </w:r>
    </w:p>
    <w:p w:rsidR="009548E6" w:rsidRPr="007E0657" w:rsidRDefault="009548E6" w:rsidP="009548E6">
      <w:pPr>
        <w:widowControl w:val="0"/>
        <w:ind w:left="1440" w:hanging="1440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19. március 28.</w:t>
      </w:r>
      <w:r w:rsidRPr="007E0657">
        <w:rPr>
          <w:sz w:val="22"/>
          <w:szCs w:val="22"/>
        </w:rPr>
        <w:t xml:space="preserve"> 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Tóth József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</w:t>
      </w:r>
      <w:r w:rsidRPr="007E0657">
        <w:rPr>
          <w:sz w:val="22"/>
          <w:szCs w:val="22"/>
        </w:rPr>
        <w:t>r.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Váliné Antal Mária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>polgármester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E0657">
        <w:rPr>
          <w:sz w:val="22"/>
          <w:szCs w:val="22"/>
        </w:rPr>
        <w:t xml:space="preserve">rendelet kihirdetése </w:t>
      </w:r>
      <w:r>
        <w:rPr>
          <w:sz w:val="22"/>
          <w:szCs w:val="22"/>
        </w:rPr>
        <w:t>megtörtént</w:t>
      </w:r>
    </w:p>
    <w:p w:rsidR="009548E6" w:rsidRPr="007E0657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2019</w:t>
      </w:r>
      <w:r w:rsidRPr="007E0657">
        <w:rPr>
          <w:sz w:val="22"/>
          <w:szCs w:val="22"/>
        </w:rPr>
        <w:t>.</w:t>
      </w:r>
      <w:r>
        <w:rPr>
          <w:sz w:val="22"/>
          <w:szCs w:val="22"/>
        </w:rPr>
        <w:t xml:space="preserve"> március 29-én 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</w:p>
    <w:p w:rsidR="009548E6" w:rsidRPr="007E0657" w:rsidRDefault="009548E6" w:rsidP="009548E6">
      <w:pPr>
        <w:widowControl w:val="0"/>
        <w:ind w:left="4944" w:firstLine="720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7E0657">
        <w:rPr>
          <w:sz w:val="22"/>
          <w:szCs w:val="22"/>
        </w:rPr>
        <w:t xml:space="preserve">r. Váliné Antal Mária </w:t>
      </w:r>
    </w:p>
    <w:p w:rsidR="009548E6" w:rsidRDefault="009548E6" w:rsidP="009548E6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címzetes főjegyző</w:t>
      </w:r>
      <w:r>
        <w:rPr>
          <w:sz w:val="22"/>
          <w:szCs w:val="22"/>
        </w:rPr>
        <w:tab/>
      </w:r>
    </w:p>
    <w:bookmarkEnd w:id="0"/>
    <w:p w:rsidR="00D5525F" w:rsidRDefault="00D5525F"/>
    <w:sectPr w:rsidR="00D5525F">
      <w:footerReference w:type="default" r:id="rId7"/>
      <w:pgSz w:w="12240" w:h="15840"/>
      <w:pgMar w:top="1418" w:right="1418" w:bottom="1418" w:left="1418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70" w:rsidRDefault="00375970">
      <w:r>
        <w:separator/>
      </w:r>
    </w:p>
  </w:endnote>
  <w:endnote w:type="continuationSeparator" w:id="0">
    <w:p w:rsidR="00375970" w:rsidRDefault="0037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286" w:rsidRDefault="009548E6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5A4286" w:rsidRDefault="0037597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70" w:rsidRDefault="00375970">
      <w:r>
        <w:separator/>
      </w:r>
    </w:p>
  </w:footnote>
  <w:footnote w:type="continuationSeparator" w:id="0">
    <w:p w:rsidR="00375970" w:rsidRDefault="00375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450E14"/>
    <w:multiLevelType w:val="hybridMultilevel"/>
    <w:tmpl w:val="33CC69B6"/>
    <w:lvl w:ilvl="0" w:tplc="713C66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E6"/>
    <w:rsid w:val="00375970"/>
    <w:rsid w:val="009548E6"/>
    <w:rsid w:val="00D5525F"/>
    <w:rsid w:val="00EA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76E3"/>
  <w15:chartTrackingRefBased/>
  <w15:docId w15:val="{09E9DB59-4E28-469E-8769-7FC2E9C3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54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9548E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548E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9548E6"/>
  </w:style>
  <w:style w:type="paragraph" w:styleId="Szvegtrzs">
    <w:name w:val="Body Text"/>
    <w:basedOn w:val="Norml"/>
    <w:link w:val="SzvegtrzsChar"/>
    <w:rsid w:val="009548E6"/>
    <w:pPr>
      <w:widowControl w:val="0"/>
      <w:jc w:val="both"/>
    </w:pPr>
  </w:style>
  <w:style w:type="character" w:customStyle="1" w:styleId="SzvegtrzsChar">
    <w:name w:val="Szövegtörzs Char"/>
    <w:basedOn w:val="Bekezdsalapbettpusa"/>
    <w:link w:val="Szvegtrzs"/>
    <w:rsid w:val="009548E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54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786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3</cp:revision>
  <dcterms:created xsi:type="dcterms:W3CDTF">2019-03-29T10:52:00Z</dcterms:created>
  <dcterms:modified xsi:type="dcterms:W3CDTF">2019-04-02T06:32:00Z</dcterms:modified>
</cp:coreProperties>
</file>